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14" w:rsidRDefault="00ED241E" w:rsidP="00ED241E">
      <w:pPr>
        <w:pStyle w:val="a3"/>
        <w:jc w:val="both"/>
        <w:rPr>
          <w:rFonts w:ascii="Arial" w:hAnsi="Arial" w:cs="Arial"/>
          <w:sz w:val="28"/>
          <w:szCs w:val="28"/>
        </w:rPr>
      </w:pPr>
      <w:r>
        <w:t xml:space="preserve"> </w:t>
      </w:r>
      <w:r w:rsidR="00B65B04">
        <w:rPr>
          <w:rFonts w:ascii="Arial" w:hAnsi="Arial" w:cs="Arial"/>
          <w:sz w:val="28"/>
          <w:szCs w:val="28"/>
        </w:rPr>
        <w:tab/>
      </w:r>
    </w:p>
    <w:p w:rsidR="003B0214" w:rsidRDefault="003B0214" w:rsidP="00ED241E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КРУГЛЫЙ СТОЛ</w:t>
      </w:r>
    </w:p>
    <w:p w:rsidR="003B0214" w:rsidRDefault="003B0214" w:rsidP="00ED241E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Развитие малого и среднего бизнеса на территории </w:t>
      </w:r>
      <w:proofErr w:type="spellStart"/>
      <w:r>
        <w:rPr>
          <w:rFonts w:ascii="Arial" w:hAnsi="Arial" w:cs="Arial"/>
          <w:sz w:val="28"/>
          <w:szCs w:val="28"/>
        </w:rPr>
        <w:t>Заларинского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</w:t>
      </w:r>
    </w:p>
    <w:p w:rsidR="003B0214" w:rsidRDefault="003B0214" w:rsidP="00ED241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D241E" w:rsidRPr="003B0214" w:rsidRDefault="0085150F" w:rsidP="00ED241E">
      <w:pPr>
        <w:pStyle w:val="a3"/>
        <w:jc w:val="both"/>
        <w:rPr>
          <w:rFonts w:ascii="Arial" w:hAnsi="Arial" w:cs="Arial"/>
          <w:sz w:val="28"/>
          <w:szCs w:val="28"/>
        </w:rPr>
      </w:pPr>
      <w:r w:rsidRPr="003B0214">
        <w:rPr>
          <w:rFonts w:ascii="Arial" w:hAnsi="Arial" w:cs="Arial"/>
          <w:sz w:val="28"/>
          <w:szCs w:val="28"/>
        </w:rPr>
        <w:t>19 октября</w:t>
      </w:r>
      <w:r w:rsidR="00ED241E" w:rsidRPr="003B0214">
        <w:rPr>
          <w:rFonts w:ascii="Arial" w:hAnsi="Arial" w:cs="Arial"/>
          <w:sz w:val="28"/>
          <w:szCs w:val="28"/>
        </w:rPr>
        <w:t xml:space="preserve"> 2014 года Думой муниципального образования «</w:t>
      </w:r>
      <w:proofErr w:type="spellStart"/>
      <w:r w:rsidR="00ED241E" w:rsidRPr="003B0214">
        <w:rPr>
          <w:rFonts w:ascii="Arial" w:hAnsi="Arial" w:cs="Arial"/>
          <w:sz w:val="28"/>
          <w:szCs w:val="28"/>
        </w:rPr>
        <w:t>Заларинский</w:t>
      </w:r>
      <w:proofErr w:type="spellEnd"/>
      <w:r w:rsidR="00ED241E" w:rsidRPr="003B0214">
        <w:rPr>
          <w:rFonts w:ascii="Arial" w:hAnsi="Arial" w:cs="Arial"/>
          <w:sz w:val="28"/>
          <w:szCs w:val="28"/>
        </w:rPr>
        <w:t xml:space="preserve"> район» проводился «круглый стол» по вопрос</w:t>
      </w:r>
      <w:r w:rsidRPr="003B0214">
        <w:rPr>
          <w:rFonts w:ascii="Arial" w:hAnsi="Arial" w:cs="Arial"/>
          <w:sz w:val="28"/>
          <w:szCs w:val="28"/>
        </w:rPr>
        <w:t>у</w:t>
      </w:r>
      <w:r w:rsidR="00ED241E" w:rsidRPr="003B0214">
        <w:rPr>
          <w:rFonts w:ascii="Arial" w:hAnsi="Arial" w:cs="Arial"/>
          <w:sz w:val="28"/>
          <w:szCs w:val="28"/>
        </w:rPr>
        <w:t>: «</w:t>
      </w:r>
      <w:r w:rsidRPr="003B0214">
        <w:rPr>
          <w:rFonts w:ascii="Arial" w:hAnsi="Arial" w:cs="Arial"/>
          <w:sz w:val="28"/>
          <w:szCs w:val="28"/>
        </w:rPr>
        <w:t xml:space="preserve">Развитие малого и среднего бизнеса на территории </w:t>
      </w:r>
      <w:proofErr w:type="spellStart"/>
      <w:r w:rsidRPr="003B0214">
        <w:rPr>
          <w:rFonts w:ascii="Arial" w:hAnsi="Arial" w:cs="Arial"/>
          <w:sz w:val="28"/>
          <w:szCs w:val="28"/>
        </w:rPr>
        <w:t>Заларинского</w:t>
      </w:r>
      <w:proofErr w:type="spellEnd"/>
      <w:r w:rsidRPr="003B0214">
        <w:rPr>
          <w:rFonts w:ascii="Arial" w:hAnsi="Arial" w:cs="Arial"/>
          <w:sz w:val="28"/>
          <w:szCs w:val="28"/>
        </w:rPr>
        <w:t xml:space="preserve"> района».</w:t>
      </w:r>
    </w:p>
    <w:p w:rsidR="00ED241E" w:rsidRPr="003B0214" w:rsidRDefault="0085150F" w:rsidP="00B65B04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3B0214">
        <w:rPr>
          <w:rFonts w:ascii="Arial" w:hAnsi="Arial" w:cs="Arial"/>
          <w:sz w:val="28"/>
          <w:szCs w:val="28"/>
        </w:rPr>
        <w:t xml:space="preserve">Активное участие в заседании </w:t>
      </w:r>
      <w:r w:rsidR="00ED241E" w:rsidRPr="003B0214">
        <w:rPr>
          <w:rFonts w:ascii="Arial" w:hAnsi="Arial" w:cs="Arial"/>
          <w:sz w:val="28"/>
          <w:szCs w:val="28"/>
        </w:rPr>
        <w:t xml:space="preserve"> «круглого стола» </w:t>
      </w:r>
      <w:r w:rsidRPr="003B0214">
        <w:rPr>
          <w:rFonts w:ascii="Arial" w:hAnsi="Arial" w:cs="Arial"/>
          <w:sz w:val="28"/>
          <w:szCs w:val="28"/>
        </w:rPr>
        <w:t xml:space="preserve"> приняли предприниматели: Рощина Г.Н., Шаманов А.В., Минеев А.В., Перегудов С.П. и др.</w:t>
      </w:r>
    </w:p>
    <w:p w:rsidR="008165B6" w:rsidRPr="003B0214" w:rsidRDefault="0085150F" w:rsidP="008165B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B0214">
        <w:rPr>
          <w:rFonts w:ascii="Arial" w:hAnsi="Arial" w:cs="Arial"/>
          <w:sz w:val="28"/>
          <w:szCs w:val="28"/>
        </w:rPr>
        <w:t>По вопросу о р</w:t>
      </w:r>
      <w:r w:rsidRPr="003B0214">
        <w:rPr>
          <w:rFonts w:ascii="Arial" w:hAnsi="Arial" w:cs="Arial"/>
          <w:sz w:val="28"/>
          <w:szCs w:val="28"/>
        </w:rPr>
        <w:t>еализаци</w:t>
      </w:r>
      <w:r w:rsidRPr="003B0214">
        <w:rPr>
          <w:rFonts w:ascii="Arial" w:hAnsi="Arial" w:cs="Arial"/>
          <w:sz w:val="28"/>
          <w:szCs w:val="28"/>
        </w:rPr>
        <w:t xml:space="preserve">и </w:t>
      </w:r>
      <w:r w:rsidRPr="003B0214">
        <w:rPr>
          <w:rFonts w:ascii="Arial" w:hAnsi="Arial" w:cs="Arial"/>
          <w:sz w:val="28"/>
          <w:szCs w:val="28"/>
        </w:rPr>
        <w:t xml:space="preserve">Программ развития субъектов малого бизнеса на территории </w:t>
      </w:r>
      <w:proofErr w:type="spellStart"/>
      <w:r w:rsidRPr="003B0214">
        <w:rPr>
          <w:rFonts w:ascii="Arial" w:hAnsi="Arial" w:cs="Arial"/>
          <w:sz w:val="28"/>
          <w:szCs w:val="28"/>
        </w:rPr>
        <w:t>Заларинского</w:t>
      </w:r>
      <w:proofErr w:type="spellEnd"/>
      <w:r w:rsidRPr="003B0214">
        <w:rPr>
          <w:rFonts w:ascii="Arial" w:hAnsi="Arial" w:cs="Arial"/>
          <w:sz w:val="28"/>
          <w:szCs w:val="28"/>
        </w:rPr>
        <w:t xml:space="preserve"> района</w:t>
      </w:r>
      <w:r w:rsidRPr="003B021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B0214">
        <w:rPr>
          <w:rFonts w:ascii="Arial" w:hAnsi="Arial" w:cs="Arial"/>
          <w:sz w:val="28"/>
          <w:szCs w:val="28"/>
        </w:rPr>
        <w:t>выступила</w:t>
      </w:r>
      <w:proofErr w:type="gramEnd"/>
      <w:r w:rsidRPr="003B0214">
        <w:rPr>
          <w:rFonts w:ascii="Arial" w:hAnsi="Arial" w:cs="Arial"/>
          <w:sz w:val="28"/>
          <w:szCs w:val="28"/>
        </w:rPr>
        <w:t xml:space="preserve"> специалист администрации </w:t>
      </w:r>
      <w:r w:rsidRPr="003B0214">
        <w:rPr>
          <w:rFonts w:ascii="Arial" w:hAnsi="Arial" w:cs="Arial"/>
          <w:sz w:val="28"/>
          <w:szCs w:val="28"/>
        </w:rPr>
        <w:t>Дроздова Н.М.</w:t>
      </w:r>
      <w:r w:rsidR="008165B6" w:rsidRPr="003B0214">
        <w:rPr>
          <w:rFonts w:ascii="Arial" w:hAnsi="Arial" w:cs="Arial"/>
          <w:sz w:val="28"/>
          <w:szCs w:val="28"/>
        </w:rPr>
        <w:t xml:space="preserve"> Она рассказала о том, что в</w:t>
      </w:r>
      <w:r w:rsidR="008165B6" w:rsidRPr="003B0214">
        <w:rPr>
          <w:rFonts w:ascii="Arial" w:hAnsi="Arial" w:cs="Arial"/>
          <w:color w:val="000000"/>
          <w:sz w:val="28"/>
          <w:szCs w:val="28"/>
        </w:rPr>
        <w:t xml:space="preserve"> муниципальном образовании «</w:t>
      </w:r>
      <w:proofErr w:type="spellStart"/>
      <w:r w:rsidR="008165B6" w:rsidRPr="003B0214">
        <w:rPr>
          <w:rFonts w:ascii="Arial" w:hAnsi="Arial" w:cs="Arial"/>
          <w:color w:val="000000"/>
          <w:sz w:val="28"/>
          <w:szCs w:val="28"/>
        </w:rPr>
        <w:t>Заларинский</w:t>
      </w:r>
      <w:proofErr w:type="spellEnd"/>
      <w:r w:rsidR="008165B6" w:rsidRPr="003B0214">
        <w:rPr>
          <w:rFonts w:ascii="Arial" w:hAnsi="Arial" w:cs="Arial"/>
          <w:color w:val="000000"/>
          <w:sz w:val="28"/>
          <w:szCs w:val="28"/>
        </w:rPr>
        <w:t xml:space="preserve"> район» сфера малого бизнеса представлена 578 субъектами, в том числе  малыми предприятиями 67.</w:t>
      </w:r>
      <w:r w:rsidR="008165B6" w:rsidRPr="003B0214">
        <w:rPr>
          <w:rFonts w:ascii="Arial" w:hAnsi="Arial" w:cs="Arial"/>
          <w:color w:val="000000"/>
          <w:sz w:val="28"/>
          <w:szCs w:val="28"/>
        </w:rPr>
        <w:t xml:space="preserve"> </w:t>
      </w:r>
      <w:r w:rsidR="008165B6" w:rsidRPr="003B0214">
        <w:rPr>
          <w:rFonts w:ascii="Arial" w:hAnsi="Arial" w:cs="Arial"/>
          <w:sz w:val="28"/>
          <w:szCs w:val="28"/>
        </w:rPr>
        <w:t xml:space="preserve"> О</w:t>
      </w:r>
      <w:r w:rsidR="008165B6" w:rsidRPr="003B0214">
        <w:rPr>
          <w:rFonts w:ascii="Arial" w:hAnsi="Arial" w:cs="Arial"/>
          <w:sz w:val="28"/>
          <w:szCs w:val="28"/>
        </w:rPr>
        <w:t>сновным инструментом реализации государственной политики поддержки бизнеса  является целевая муниципальная программа «Поддержка и развитие малого и среднего предпринимательства на территории муниципального образования «</w:t>
      </w:r>
      <w:proofErr w:type="spellStart"/>
      <w:r w:rsidR="008165B6" w:rsidRPr="003B0214">
        <w:rPr>
          <w:rFonts w:ascii="Arial" w:hAnsi="Arial" w:cs="Arial"/>
          <w:sz w:val="28"/>
          <w:szCs w:val="28"/>
        </w:rPr>
        <w:t>Заларинский</w:t>
      </w:r>
      <w:proofErr w:type="spellEnd"/>
      <w:r w:rsidR="008165B6" w:rsidRPr="003B0214">
        <w:rPr>
          <w:rFonts w:ascii="Arial" w:hAnsi="Arial" w:cs="Arial"/>
          <w:sz w:val="28"/>
          <w:szCs w:val="28"/>
        </w:rPr>
        <w:t xml:space="preserve"> район» на 2014 - 2015 гг.». </w:t>
      </w:r>
    </w:p>
    <w:p w:rsidR="008165B6" w:rsidRPr="003B0214" w:rsidRDefault="008165B6" w:rsidP="008165B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3B0214">
        <w:rPr>
          <w:rFonts w:ascii="Arial" w:hAnsi="Arial" w:cs="Arial"/>
          <w:sz w:val="28"/>
          <w:szCs w:val="28"/>
        </w:rPr>
        <w:t xml:space="preserve">Всего на финансирование мероприятий, предусматривающих поддержку субъектов малого и среднего предпринимательства за счёт средств областного, федерального и местного бюджетов, в 2013 году направлено  21 245,5  тыс. рублей, из них: </w:t>
      </w:r>
    </w:p>
    <w:p w:rsidR="008165B6" w:rsidRPr="003B0214" w:rsidRDefault="008165B6" w:rsidP="008165B6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B0214">
        <w:rPr>
          <w:rFonts w:ascii="Arial" w:hAnsi="Arial" w:cs="Arial"/>
          <w:sz w:val="28"/>
          <w:szCs w:val="28"/>
        </w:rPr>
        <w:t>-</w:t>
      </w:r>
      <w:r w:rsidRPr="003B0214">
        <w:rPr>
          <w:rFonts w:ascii="Arial" w:eastAsia="Calibri" w:hAnsi="Arial" w:cs="Arial"/>
          <w:sz w:val="28"/>
          <w:szCs w:val="28"/>
        </w:rPr>
        <w:t xml:space="preserve"> оказана финансовая помощь девять субъектам малого и среднего предпринимательства в виде грантов начинающим – на открытие собственного дела (745,5 тыс. руб.); </w:t>
      </w:r>
    </w:p>
    <w:p w:rsidR="008165B6" w:rsidRPr="003B0214" w:rsidRDefault="008165B6" w:rsidP="008165B6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B0214">
        <w:rPr>
          <w:rFonts w:ascii="Arial" w:eastAsia="Calibri" w:hAnsi="Arial" w:cs="Arial"/>
          <w:sz w:val="28"/>
          <w:szCs w:val="28"/>
        </w:rPr>
        <w:t xml:space="preserve">- четырем вновь образованным крестьянско – фермерским хозяйствам (10500 тыс. руб.); </w:t>
      </w:r>
    </w:p>
    <w:p w:rsidR="008165B6" w:rsidRPr="003B0214" w:rsidRDefault="008165B6" w:rsidP="008165B6">
      <w:p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B0214">
        <w:rPr>
          <w:rFonts w:ascii="Arial" w:eastAsia="Calibri" w:hAnsi="Arial" w:cs="Arial"/>
          <w:sz w:val="28"/>
          <w:szCs w:val="28"/>
        </w:rPr>
        <w:t xml:space="preserve">- одной семейной ферме (10 млн. руб.). </w:t>
      </w:r>
    </w:p>
    <w:p w:rsidR="0085150F" w:rsidRPr="003B0214" w:rsidRDefault="0085150F" w:rsidP="0085150F">
      <w:pPr>
        <w:pStyle w:val="a3"/>
        <w:ind w:firstLine="708"/>
        <w:rPr>
          <w:rFonts w:ascii="Arial" w:hAnsi="Arial" w:cs="Arial"/>
          <w:sz w:val="28"/>
          <w:szCs w:val="28"/>
        </w:rPr>
      </w:pPr>
    </w:p>
    <w:p w:rsidR="0085150F" w:rsidRPr="003B0214" w:rsidRDefault="0085150F" w:rsidP="00B65B04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3B0214">
        <w:rPr>
          <w:rFonts w:ascii="Arial" w:hAnsi="Arial" w:cs="Arial"/>
          <w:sz w:val="28"/>
          <w:szCs w:val="28"/>
        </w:rPr>
        <w:t>Галеева</w:t>
      </w:r>
      <w:proofErr w:type="spellEnd"/>
      <w:r w:rsidRPr="003B0214">
        <w:rPr>
          <w:rFonts w:ascii="Arial" w:hAnsi="Arial" w:cs="Arial"/>
          <w:sz w:val="28"/>
          <w:szCs w:val="28"/>
        </w:rPr>
        <w:t xml:space="preserve"> О.С. рассказала о работе Благотворительного фонда «Муниципальное развитие». </w:t>
      </w:r>
      <w:proofErr w:type="spellStart"/>
      <w:r w:rsidRPr="003B0214">
        <w:rPr>
          <w:rFonts w:ascii="Arial" w:hAnsi="Arial" w:cs="Arial"/>
          <w:sz w:val="28"/>
          <w:szCs w:val="28"/>
        </w:rPr>
        <w:t>Кобешева</w:t>
      </w:r>
      <w:proofErr w:type="spellEnd"/>
      <w:r w:rsidRPr="003B0214">
        <w:rPr>
          <w:rFonts w:ascii="Arial" w:hAnsi="Arial" w:cs="Arial"/>
          <w:sz w:val="28"/>
          <w:szCs w:val="28"/>
        </w:rPr>
        <w:t xml:space="preserve"> О.В. выступила с вопросом защиты предпринимателей.</w:t>
      </w:r>
    </w:p>
    <w:p w:rsidR="008165B6" w:rsidRPr="003B0214" w:rsidRDefault="008165B6" w:rsidP="00B65B04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3B0214">
        <w:rPr>
          <w:rFonts w:ascii="Arial" w:hAnsi="Arial" w:cs="Arial"/>
          <w:sz w:val="28"/>
          <w:szCs w:val="28"/>
        </w:rPr>
        <w:t>Предпринимателями поднимались вопросы о кадастровой стоимости земельных участков и о сроках пр</w:t>
      </w:r>
      <w:r w:rsidR="003B0214">
        <w:rPr>
          <w:rFonts w:ascii="Arial" w:hAnsi="Arial" w:cs="Arial"/>
          <w:sz w:val="28"/>
          <w:szCs w:val="28"/>
        </w:rPr>
        <w:t>едоставления земельных участков и о предоставлении гражданам пиломатериалов для строительства и ремонтов.</w:t>
      </w:r>
      <w:bookmarkStart w:id="0" w:name="_GoBack"/>
      <w:bookmarkEnd w:id="0"/>
    </w:p>
    <w:p w:rsidR="0085150F" w:rsidRPr="003B0214" w:rsidRDefault="0085150F" w:rsidP="0085150F">
      <w:pPr>
        <w:pStyle w:val="a3"/>
        <w:ind w:left="720"/>
        <w:jc w:val="both"/>
        <w:rPr>
          <w:rFonts w:ascii="Arial" w:hAnsi="Arial" w:cs="Arial"/>
          <w:sz w:val="28"/>
          <w:szCs w:val="28"/>
        </w:rPr>
      </w:pPr>
    </w:p>
    <w:p w:rsidR="008B29A9" w:rsidRPr="003B0214" w:rsidRDefault="008B29A9" w:rsidP="00B65B04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</w:p>
    <w:sectPr w:rsidR="008B29A9" w:rsidRPr="003B0214" w:rsidSect="00FD0D8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E4B"/>
    <w:multiLevelType w:val="hybridMultilevel"/>
    <w:tmpl w:val="77E4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E"/>
    <w:rsid w:val="003B0214"/>
    <w:rsid w:val="008165B6"/>
    <w:rsid w:val="0085150F"/>
    <w:rsid w:val="008B29A9"/>
    <w:rsid w:val="00B65B04"/>
    <w:rsid w:val="00ED241E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2</cp:revision>
  <dcterms:created xsi:type="dcterms:W3CDTF">2014-11-20T01:31:00Z</dcterms:created>
  <dcterms:modified xsi:type="dcterms:W3CDTF">2014-11-20T01:31:00Z</dcterms:modified>
</cp:coreProperties>
</file>