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5D" w:rsidRDefault="00F1225D" w:rsidP="00F1225D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5D" w:rsidRDefault="00F1225D" w:rsidP="00F1225D">
      <w:pPr>
        <w:pStyle w:val="af2"/>
        <w:rPr>
          <w:b/>
          <w:bCs/>
          <w:szCs w:val="28"/>
        </w:rPr>
      </w:pPr>
    </w:p>
    <w:p w:rsidR="00F1225D" w:rsidRPr="00481053" w:rsidRDefault="00F1225D" w:rsidP="00F1225D">
      <w:pPr>
        <w:pStyle w:val="af2"/>
        <w:rPr>
          <w:b/>
          <w:bCs/>
          <w:szCs w:val="28"/>
        </w:rPr>
      </w:pPr>
      <w:r w:rsidRPr="00481053">
        <w:rPr>
          <w:b/>
          <w:bCs/>
          <w:szCs w:val="28"/>
        </w:rPr>
        <w:t>РОССИЙСКАЯ  ФЕДЕРАЦИЯ</w:t>
      </w:r>
    </w:p>
    <w:p w:rsidR="00F1225D" w:rsidRDefault="00F1225D" w:rsidP="00F1225D">
      <w:pPr>
        <w:pStyle w:val="af2"/>
        <w:rPr>
          <w:b/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F1225D" w:rsidRPr="00481053" w:rsidRDefault="00F1225D" w:rsidP="00F1225D">
      <w:pPr>
        <w:pStyle w:val="af2"/>
        <w:rPr>
          <w:bCs/>
          <w:szCs w:val="28"/>
        </w:rPr>
      </w:pPr>
      <w:r>
        <w:rPr>
          <w:b/>
          <w:bCs/>
          <w:szCs w:val="28"/>
        </w:rPr>
        <w:t>муниципальное казенное учреждение</w:t>
      </w:r>
    </w:p>
    <w:p w:rsidR="00F1225D" w:rsidRPr="00481053" w:rsidRDefault="00F1225D" w:rsidP="00F1225D">
      <w:pPr>
        <w:pStyle w:val="af2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481053">
        <w:rPr>
          <w:b/>
          <w:bCs/>
          <w:szCs w:val="28"/>
        </w:rPr>
        <w:t>Администрация муниципального образования</w:t>
      </w:r>
    </w:p>
    <w:p w:rsidR="00F1225D" w:rsidRPr="009C589C" w:rsidRDefault="00F1225D" w:rsidP="00F1225D">
      <w:pPr>
        <w:pStyle w:val="af2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«Заларинский район»</w:t>
      </w:r>
    </w:p>
    <w:p w:rsidR="00F1225D" w:rsidRDefault="00F1225D" w:rsidP="00F1225D">
      <w:pPr>
        <w:pStyle w:val="af2"/>
        <w:rPr>
          <w:bCs/>
          <w:szCs w:val="28"/>
        </w:rPr>
      </w:pPr>
    </w:p>
    <w:p w:rsidR="00F1225D" w:rsidRDefault="00F1225D" w:rsidP="00F1225D">
      <w:pPr>
        <w:pStyle w:val="af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1225D" w:rsidRDefault="00F1225D" w:rsidP="00F1225D">
      <w:pPr>
        <w:rPr>
          <w:sz w:val="32"/>
          <w:szCs w:val="32"/>
        </w:rPr>
      </w:pPr>
    </w:p>
    <w:p w:rsidR="00F1225D" w:rsidRDefault="00CA565F" w:rsidP="00F1225D">
      <w:pPr>
        <w:rPr>
          <w:sz w:val="28"/>
          <w:szCs w:val="28"/>
        </w:rPr>
      </w:pPr>
      <w:r>
        <w:rPr>
          <w:sz w:val="28"/>
          <w:szCs w:val="28"/>
        </w:rPr>
        <w:t>от 16.12.</w:t>
      </w:r>
      <w:r w:rsidR="00F1225D">
        <w:rPr>
          <w:sz w:val="28"/>
          <w:szCs w:val="28"/>
        </w:rPr>
        <w:t xml:space="preserve"> 2015 г.            </w:t>
      </w:r>
      <w:r>
        <w:rPr>
          <w:sz w:val="28"/>
          <w:szCs w:val="28"/>
        </w:rPr>
        <w:t xml:space="preserve">        </w:t>
      </w:r>
      <w:r w:rsidR="00F1225D">
        <w:rPr>
          <w:sz w:val="28"/>
          <w:szCs w:val="28"/>
        </w:rPr>
        <w:t xml:space="preserve">   р.п. Залари         </w:t>
      </w:r>
      <w:r>
        <w:rPr>
          <w:sz w:val="28"/>
          <w:szCs w:val="28"/>
        </w:rPr>
        <w:t xml:space="preserve">                      № 734</w:t>
      </w:r>
    </w:p>
    <w:p w:rsidR="00F1225D" w:rsidRDefault="00F1225D" w:rsidP="00F1225D">
      <w:pPr>
        <w:rPr>
          <w:sz w:val="28"/>
          <w:szCs w:val="28"/>
        </w:rPr>
      </w:pPr>
    </w:p>
    <w:p w:rsidR="00F1225D" w:rsidRDefault="00F1225D" w:rsidP="00CA565F">
      <w:pPr>
        <w:ind w:right="-1"/>
        <w:jc w:val="both"/>
        <w:rPr>
          <w:sz w:val="28"/>
        </w:rPr>
      </w:pPr>
      <w:r>
        <w:rPr>
          <w:sz w:val="28"/>
        </w:rPr>
        <w:t xml:space="preserve">Об утверждении муниципальной  программы </w:t>
      </w:r>
      <w:r w:rsidRPr="00F228D9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Доступная среда для инвалидов и других маломобильных групп населения в муниципальном образовании «Заларинский район»</w:t>
      </w:r>
      <w:r w:rsidRPr="005620A9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16 год</w:t>
      </w:r>
      <w:r>
        <w:rPr>
          <w:sz w:val="28"/>
        </w:rPr>
        <w:t>»</w:t>
      </w:r>
    </w:p>
    <w:p w:rsidR="00F1225D" w:rsidRDefault="00F1225D" w:rsidP="00F1225D">
      <w:pPr>
        <w:jc w:val="both"/>
        <w:rPr>
          <w:sz w:val="28"/>
        </w:rPr>
      </w:pPr>
    </w:p>
    <w:p w:rsidR="00F1225D" w:rsidRDefault="00F1225D" w:rsidP="00F1225D">
      <w:pPr>
        <w:jc w:val="both"/>
        <w:rPr>
          <w:sz w:val="28"/>
        </w:rPr>
      </w:pPr>
    </w:p>
    <w:p w:rsidR="00F1225D" w:rsidRDefault="00F1225D" w:rsidP="00F1225D">
      <w:pPr>
        <w:pStyle w:val="aa"/>
        <w:ind w:left="0"/>
        <w:jc w:val="both"/>
        <w:rPr>
          <w:sz w:val="28"/>
          <w:szCs w:val="28"/>
        </w:rPr>
      </w:pPr>
      <w:r w:rsidRPr="00D86300">
        <w:rPr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</w:t>
      </w:r>
      <w:r w:rsidRPr="00AA41A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</w:t>
      </w:r>
      <w:r w:rsidRPr="004668E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Pr="004668E7">
        <w:rPr>
          <w:sz w:val="28"/>
          <w:szCs w:val="28"/>
        </w:rPr>
        <w:t xml:space="preserve"> администрации МО «Заларинский район»</w:t>
      </w:r>
      <w:r>
        <w:rPr>
          <w:sz w:val="28"/>
          <w:szCs w:val="28"/>
        </w:rPr>
        <w:t xml:space="preserve"> </w:t>
      </w:r>
      <w:r w:rsidRPr="004668E7">
        <w:rPr>
          <w:sz w:val="28"/>
          <w:szCs w:val="28"/>
        </w:rPr>
        <w:t>от 10.11.2015г.  № 653 «Об утверждении Порядка разработки, реализации и оценки</w:t>
      </w:r>
      <w:proofErr w:type="gramEnd"/>
      <w:r w:rsidRPr="004668E7">
        <w:rPr>
          <w:sz w:val="28"/>
          <w:szCs w:val="28"/>
        </w:rPr>
        <w:t xml:space="preserve"> эффективности муниципальных программ муниципального образования «Заларинский район»</w:t>
      </w:r>
      <w:r>
        <w:rPr>
          <w:sz w:val="28"/>
          <w:szCs w:val="28"/>
        </w:rPr>
        <w:t xml:space="preserve">, </w:t>
      </w:r>
      <w:r w:rsidRPr="004668E7">
        <w:rPr>
          <w:sz w:val="28"/>
          <w:szCs w:val="28"/>
        </w:rPr>
        <w:t xml:space="preserve"> ст.22</w:t>
      </w:r>
      <w:r w:rsidRPr="00AA41AC">
        <w:rPr>
          <w:sz w:val="28"/>
          <w:szCs w:val="28"/>
        </w:rPr>
        <w:t xml:space="preserve"> Устава муниципального образования «З</w:t>
      </w:r>
      <w:r>
        <w:rPr>
          <w:sz w:val="28"/>
          <w:szCs w:val="28"/>
        </w:rPr>
        <w:t>аларинский район», администрация</w:t>
      </w:r>
      <w:r w:rsidRPr="00AA41AC">
        <w:rPr>
          <w:sz w:val="28"/>
          <w:szCs w:val="28"/>
        </w:rPr>
        <w:t xml:space="preserve"> муниципального образования «Заларинский район»</w:t>
      </w:r>
    </w:p>
    <w:p w:rsidR="00F1225D" w:rsidRDefault="00F1225D" w:rsidP="00F1225D">
      <w:pPr>
        <w:pStyle w:val="ae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1225D" w:rsidRDefault="00F1225D" w:rsidP="00F1225D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BB347E">
        <w:rPr>
          <w:sz w:val="28"/>
          <w:szCs w:val="28"/>
        </w:rPr>
        <w:t>Утвердить муниципальную программу</w:t>
      </w:r>
      <w:r>
        <w:rPr>
          <w:sz w:val="28"/>
          <w:szCs w:val="28"/>
        </w:rPr>
        <w:t xml:space="preserve"> </w:t>
      </w:r>
      <w:r w:rsidRPr="00F228D9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Доступная среда для инвалидов и других маломобильных групп населения в муниципальном образовании «Заларинский район»</w:t>
      </w:r>
      <w:r w:rsidRPr="005620A9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16 год</w:t>
      </w:r>
      <w:r>
        <w:rPr>
          <w:sz w:val="28"/>
        </w:rPr>
        <w:t>»</w:t>
      </w:r>
      <w:r w:rsidRPr="00BB34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(Приложение 1).</w:t>
      </w:r>
    </w:p>
    <w:p w:rsidR="00F1225D" w:rsidRPr="00C6796C" w:rsidRDefault="00F1225D" w:rsidP="00F1225D">
      <w:pPr>
        <w:numPr>
          <w:ilvl w:val="0"/>
          <w:numId w:val="8"/>
        </w:numPr>
        <w:tabs>
          <w:tab w:val="left" w:pos="426"/>
        </w:tabs>
        <w:ind w:left="0" w:firstLine="284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AB2A8A">
        <w:rPr>
          <w:rFonts w:eastAsia="Calibri"/>
          <w:sz w:val="28"/>
          <w:szCs w:val="28"/>
          <w:lang w:eastAsia="en-US"/>
        </w:rPr>
        <w:t xml:space="preserve"> 01.01.2016 г </w:t>
      </w:r>
      <w:r>
        <w:rPr>
          <w:rFonts w:eastAsia="Calibri"/>
          <w:sz w:val="28"/>
          <w:szCs w:val="28"/>
          <w:lang w:eastAsia="en-US"/>
        </w:rPr>
        <w:t>с</w:t>
      </w:r>
      <w:r w:rsidRPr="00AB2A8A">
        <w:rPr>
          <w:rFonts w:eastAsia="Calibri"/>
          <w:sz w:val="28"/>
          <w:szCs w:val="28"/>
          <w:lang w:eastAsia="en-US"/>
        </w:rPr>
        <w:t>читать утратившими силу</w:t>
      </w:r>
      <w:r>
        <w:rPr>
          <w:rFonts w:eastAsia="Calibri"/>
          <w:sz w:val="28"/>
          <w:szCs w:val="28"/>
          <w:lang w:eastAsia="en-US"/>
        </w:rPr>
        <w:t>:</w:t>
      </w:r>
    </w:p>
    <w:p w:rsidR="00F1225D" w:rsidRDefault="00F1225D" w:rsidP="00F1225D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B2A8A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«Заларинский район</w:t>
      </w:r>
      <w:r>
        <w:rPr>
          <w:rFonts w:eastAsia="Calibri"/>
          <w:sz w:val="28"/>
          <w:szCs w:val="28"/>
          <w:lang w:eastAsia="en-US"/>
        </w:rPr>
        <w:t>» от 31 декабря 2014 года № 1036</w:t>
      </w:r>
      <w:r w:rsidRPr="00AB2A8A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</w:t>
      </w:r>
      <w:r w:rsidRPr="00F228D9"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 xml:space="preserve">Доступная среда для инвалидов и других маломобильных групп населения в муниципальном образовании «Заларинский район» на </w:t>
      </w:r>
      <w:r w:rsidRPr="00AB2A8A">
        <w:rPr>
          <w:rFonts w:eastAsia="Calibri"/>
          <w:sz w:val="28"/>
          <w:szCs w:val="28"/>
          <w:lang w:eastAsia="en-US"/>
        </w:rPr>
        <w:t>2015-2017годы»</w:t>
      </w:r>
      <w:r>
        <w:rPr>
          <w:rFonts w:eastAsia="Calibri"/>
          <w:sz w:val="28"/>
          <w:szCs w:val="28"/>
          <w:lang w:eastAsia="en-US"/>
        </w:rPr>
        <w:t>;</w:t>
      </w:r>
    </w:p>
    <w:p w:rsidR="00F1225D" w:rsidRPr="00C6796C" w:rsidRDefault="00F1225D" w:rsidP="00F1225D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B2A8A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«Заларинский район</w:t>
      </w:r>
      <w:r>
        <w:rPr>
          <w:rFonts w:eastAsia="Calibri"/>
          <w:sz w:val="28"/>
          <w:szCs w:val="28"/>
          <w:lang w:eastAsia="en-US"/>
        </w:rPr>
        <w:t xml:space="preserve">» от 5.05.2015 года № 355 «О внесении изменений  в муниципальную программу «Доступная среда для инвалидов и других маломобильных групп населения в муниципальном образовании «Заларинский район» на </w:t>
      </w:r>
      <w:r w:rsidRPr="00AB2A8A">
        <w:rPr>
          <w:rFonts w:eastAsia="Calibri"/>
          <w:sz w:val="28"/>
          <w:szCs w:val="28"/>
          <w:lang w:eastAsia="en-US"/>
        </w:rPr>
        <w:t>2015-</w:t>
      </w:r>
      <w:r w:rsidRPr="00AB2A8A">
        <w:rPr>
          <w:rFonts w:eastAsia="Calibri"/>
          <w:sz w:val="28"/>
          <w:szCs w:val="28"/>
          <w:lang w:eastAsia="en-US"/>
        </w:rPr>
        <w:lastRenderedPageBreak/>
        <w:t>2017годы»</w:t>
      </w:r>
      <w:r>
        <w:rPr>
          <w:rFonts w:eastAsia="Calibri"/>
          <w:sz w:val="28"/>
          <w:szCs w:val="28"/>
          <w:lang w:eastAsia="en-US"/>
        </w:rPr>
        <w:t>, утвержденную постановлением администрации муниципального образования «Заларинский район» от 31 декабря 2014 года № 1236»;</w:t>
      </w:r>
    </w:p>
    <w:p w:rsidR="00F1225D" w:rsidRPr="00C6796C" w:rsidRDefault="00F1225D" w:rsidP="00F1225D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B2A8A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«Заларинский район</w:t>
      </w:r>
      <w:r>
        <w:rPr>
          <w:rFonts w:eastAsia="Calibri"/>
          <w:sz w:val="28"/>
          <w:szCs w:val="28"/>
          <w:lang w:eastAsia="en-US"/>
        </w:rPr>
        <w:t xml:space="preserve">» от 26.06.2015 года № 472 «О внесении изменений  в муниципальную программу «Доступная среда для инвалидов и других маломобильных групп населения в муниципальном образовании «Заларинский район» на </w:t>
      </w:r>
      <w:r w:rsidRPr="00AB2A8A">
        <w:rPr>
          <w:rFonts w:eastAsia="Calibri"/>
          <w:sz w:val="28"/>
          <w:szCs w:val="28"/>
          <w:lang w:eastAsia="en-US"/>
        </w:rPr>
        <w:t>2015-2017годы»</w:t>
      </w:r>
      <w:r>
        <w:rPr>
          <w:rFonts w:eastAsia="Calibri"/>
          <w:sz w:val="28"/>
          <w:szCs w:val="28"/>
          <w:lang w:eastAsia="en-US"/>
        </w:rPr>
        <w:t>, утвержденную постановлением администрации муниципального образования «Заларинский район» от 31 декабря 2014 года № 1236»;</w:t>
      </w:r>
    </w:p>
    <w:p w:rsidR="00F1225D" w:rsidRPr="00C6796C" w:rsidRDefault="00F1225D" w:rsidP="00F1225D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B2A8A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«Заларинский район</w:t>
      </w:r>
      <w:r>
        <w:rPr>
          <w:rFonts w:eastAsia="Calibri"/>
          <w:sz w:val="28"/>
          <w:szCs w:val="28"/>
          <w:lang w:eastAsia="en-US"/>
        </w:rPr>
        <w:t xml:space="preserve">» от 12.08.2015 года № 537 «О внесении изменений  в муниципальную программу «Доступная среда для инвалидов и других маломобильных групп населения в муниципальном образовании «Заларинский район» на </w:t>
      </w:r>
      <w:r w:rsidRPr="00AB2A8A">
        <w:rPr>
          <w:rFonts w:eastAsia="Calibri"/>
          <w:sz w:val="28"/>
          <w:szCs w:val="28"/>
          <w:lang w:eastAsia="en-US"/>
        </w:rPr>
        <w:t>2015-2017годы»</w:t>
      </w:r>
      <w:r>
        <w:rPr>
          <w:rFonts w:eastAsia="Calibri"/>
          <w:sz w:val="28"/>
          <w:szCs w:val="28"/>
          <w:lang w:eastAsia="en-US"/>
        </w:rPr>
        <w:t>, утвержденную постановлением администрации муниципального образования «Заларинский район» от 31 декабря 2014 года № 1236»;</w:t>
      </w:r>
    </w:p>
    <w:p w:rsidR="00F1225D" w:rsidRPr="00C6796C" w:rsidRDefault="00F1225D" w:rsidP="00F1225D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B2A8A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«Заларинский район</w:t>
      </w:r>
      <w:r>
        <w:rPr>
          <w:rFonts w:eastAsia="Calibri"/>
          <w:sz w:val="28"/>
          <w:szCs w:val="28"/>
          <w:lang w:eastAsia="en-US"/>
        </w:rPr>
        <w:t xml:space="preserve">» от 25.11.2015 года № 679 «О внесении изменений  в муниципальную программу «Доступная среда для инвалидов и других маломобильных групп населения в муниципальном образовании «Заларинский район» на </w:t>
      </w:r>
      <w:r w:rsidRPr="00AB2A8A">
        <w:rPr>
          <w:rFonts w:eastAsia="Calibri"/>
          <w:sz w:val="28"/>
          <w:szCs w:val="28"/>
          <w:lang w:eastAsia="en-US"/>
        </w:rPr>
        <w:t>2015-2017годы»</w:t>
      </w:r>
      <w:r>
        <w:rPr>
          <w:rFonts w:eastAsia="Calibri"/>
          <w:sz w:val="28"/>
          <w:szCs w:val="28"/>
          <w:lang w:eastAsia="en-US"/>
        </w:rPr>
        <w:t>, утвержденную постановлением администрации муниципального образования «Заларинский район» от 31 декабря 2014 года № 1236»;</w:t>
      </w:r>
    </w:p>
    <w:p w:rsidR="00F1225D" w:rsidRPr="00F1225D" w:rsidRDefault="00F1225D" w:rsidP="00F1225D">
      <w:pPr>
        <w:pStyle w:val="ae"/>
        <w:numPr>
          <w:ilvl w:val="0"/>
          <w:numId w:val="8"/>
        </w:numPr>
        <w:spacing w:after="0"/>
        <w:ind w:left="0" w:firstLine="284"/>
        <w:jc w:val="both"/>
        <w:rPr>
          <w:sz w:val="28"/>
          <w:szCs w:val="28"/>
        </w:rPr>
      </w:pPr>
      <w:r w:rsidRPr="00F1225D">
        <w:rPr>
          <w:sz w:val="28"/>
          <w:szCs w:val="28"/>
        </w:rPr>
        <w:t>Данное постановление вступает в силу с 01.01.2016 г.</w:t>
      </w:r>
    </w:p>
    <w:p w:rsidR="00F1225D" w:rsidRPr="00F1225D" w:rsidRDefault="00F1225D" w:rsidP="00F1225D">
      <w:pPr>
        <w:pStyle w:val="ae"/>
        <w:numPr>
          <w:ilvl w:val="0"/>
          <w:numId w:val="8"/>
        </w:numPr>
        <w:spacing w:after="0"/>
        <w:ind w:left="0" w:firstLine="284"/>
        <w:jc w:val="both"/>
        <w:rPr>
          <w:sz w:val="28"/>
          <w:szCs w:val="28"/>
        </w:rPr>
      </w:pPr>
      <w:r w:rsidRPr="00F1225D">
        <w:rPr>
          <w:sz w:val="28"/>
          <w:szCs w:val="28"/>
        </w:rPr>
        <w:t>Опубликовать настоящее постановление с приложением в информационном листке «Мэрия» и разместить на официальном сайте муниципального образования «Заларинский район»  в информационно-телекоммуникационной сети «Интернет».</w:t>
      </w:r>
    </w:p>
    <w:p w:rsidR="00F1225D" w:rsidRPr="00BB347E" w:rsidRDefault="00F1225D" w:rsidP="00F1225D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Pr="00BB347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B347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BB347E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по социальным вопросам </w:t>
      </w:r>
      <w:r w:rsidRPr="00BB34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«Заларинский район» Воронину Л.Ю.</w:t>
      </w:r>
    </w:p>
    <w:p w:rsidR="00F1225D" w:rsidRDefault="00F1225D" w:rsidP="00F1225D">
      <w:pPr>
        <w:pStyle w:val="af0"/>
        <w:rPr>
          <w:bCs/>
        </w:rPr>
      </w:pPr>
    </w:p>
    <w:p w:rsidR="00F1225D" w:rsidRDefault="00F1225D" w:rsidP="00F1225D">
      <w:pPr>
        <w:pStyle w:val="af0"/>
        <w:rPr>
          <w:bCs/>
        </w:rPr>
      </w:pPr>
    </w:p>
    <w:p w:rsidR="00F1225D" w:rsidRDefault="00F1225D" w:rsidP="00F1225D">
      <w:pPr>
        <w:pStyle w:val="af0"/>
        <w:rPr>
          <w:bCs/>
        </w:rPr>
      </w:pPr>
    </w:p>
    <w:p w:rsidR="00F1225D" w:rsidRPr="00F1225D" w:rsidRDefault="00F1225D" w:rsidP="00F1225D">
      <w:pPr>
        <w:pStyle w:val="af0"/>
        <w:spacing w:after="0"/>
        <w:rPr>
          <w:bCs/>
          <w:sz w:val="28"/>
          <w:szCs w:val="28"/>
        </w:rPr>
      </w:pPr>
      <w:r w:rsidRPr="00F1225D">
        <w:rPr>
          <w:bCs/>
          <w:sz w:val="28"/>
          <w:szCs w:val="28"/>
        </w:rPr>
        <w:t xml:space="preserve"> Глава  администрации </w:t>
      </w:r>
      <w:proofErr w:type="gramStart"/>
      <w:r w:rsidRPr="00F1225D">
        <w:rPr>
          <w:bCs/>
          <w:sz w:val="28"/>
          <w:szCs w:val="28"/>
        </w:rPr>
        <w:t>муниципального</w:t>
      </w:r>
      <w:proofErr w:type="gramEnd"/>
    </w:p>
    <w:p w:rsidR="00F1225D" w:rsidRPr="00F1225D" w:rsidRDefault="00F1225D" w:rsidP="00F1225D">
      <w:pPr>
        <w:pStyle w:val="af0"/>
        <w:spacing w:after="0"/>
        <w:rPr>
          <w:sz w:val="28"/>
          <w:szCs w:val="28"/>
        </w:rPr>
      </w:pPr>
      <w:r w:rsidRPr="00F1225D">
        <w:rPr>
          <w:bCs/>
          <w:sz w:val="28"/>
          <w:szCs w:val="28"/>
        </w:rPr>
        <w:t xml:space="preserve"> образования </w:t>
      </w:r>
      <w:r w:rsidRPr="00F1225D">
        <w:rPr>
          <w:sz w:val="28"/>
          <w:szCs w:val="28"/>
        </w:rPr>
        <w:t>«Заларинский район»</w:t>
      </w:r>
      <w:r w:rsidRPr="00F1225D">
        <w:rPr>
          <w:bCs/>
          <w:sz w:val="28"/>
          <w:szCs w:val="28"/>
        </w:rPr>
        <w:t xml:space="preserve">                                     В.В. Самойлович</w:t>
      </w:r>
      <w:r w:rsidRPr="00F1225D">
        <w:rPr>
          <w:sz w:val="28"/>
          <w:szCs w:val="28"/>
        </w:rPr>
        <w:t xml:space="preserve"> </w:t>
      </w:r>
    </w:p>
    <w:p w:rsidR="00F1225D" w:rsidRDefault="00F1225D" w:rsidP="00F1225D">
      <w:pPr>
        <w:pStyle w:val="af0"/>
        <w:rPr>
          <w:b/>
        </w:rPr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F1225D" w:rsidRDefault="00F1225D" w:rsidP="005A56ED">
      <w:pPr>
        <w:jc w:val="right"/>
      </w:pPr>
    </w:p>
    <w:p w:rsidR="00CA565F" w:rsidRDefault="00CA565F" w:rsidP="005A56ED">
      <w:pPr>
        <w:jc w:val="right"/>
      </w:pPr>
    </w:p>
    <w:p w:rsidR="00CA565F" w:rsidRDefault="00CA565F" w:rsidP="005A56ED">
      <w:pPr>
        <w:jc w:val="right"/>
      </w:pPr>
    </w:p>
    <w:p w:rsidR="00CA565F" w:rsidRDefault="00CA565F" w:rsidP="005A56ED">
      <w:pPr>
        <w:jc w:val="right"/>
      </w:pPr>
    </w:p>
    <w:p w:rsidR="00CA565F" w:rsidRDefault="00CA565F" w:rsidP="005A56ED">
      <w:pPr>
        <w:jc w:val="right"/>
      </w:pPr>
    </w:p>
    <w:p w:rsidR="00CA565F" w:rsidRDefault="00CA565F" w:rsidP="005A56ED">
      <w:pPr>
        <w:jc w:val="right"/>
      </w:pPr>
    </w:p>
    <w:p w:rsidR="00C72DAD" w:rsidRPr="005A56ED" w:rsidRDefault="00C72DAD" w:rsidP="005A56ED">
      <w:pPr>
        <w:jc w:val="right"/>
      </w:pPr>
      <w:bookmarkStart w:id="0" w:name="_GoBack"/>
      <w:bookmarkEnd w:id="0"/>
      <w:r w:rsidRPr="005A56ED">
        <w:lastRenderedPageBreak/>
        <w:t xml:space="preserve">Приложение </w:t>
      </w:r>
      <w:r w:rsidR="00F702C7" w:rsidRPr="005A56ED">
        <w:t>1</w:t>
      </w:r>
    </w:p>
    <w:p w:rsidR="00C72DAD" w:rsidRPr="005A56ED" w:rsidRDefault="00C72DAD" w:rsidP="005A56ED">
      <w:pPr>
        <w:jc w:val="right"/>
      </w:pPr>
      <w:r w:rsidRPr="005A56ED">
        <w:t xml:space="preserve">к постановлению Администрации </w:t>
      </w:r>
    </w:p>
    <w:p w:rsidR="00C72DAD" w:rsidRPr="005A56ED" w:rsidRDefault="00C72DAD" w:rsidP="005A56ED">
      <w:pPr>
        <w:jc w:val="right"/>
      </w:pPr>
      <w:r w:rsidRPr="005A56ED">
        <w:t xml:space="preserve">муниципального образования «Заларинский район» </w:t>
      </w:r>
    </w:p>
    <w:p w:rsidR="00C72DAD" w:rsidRPr="005A56ED" w:rsidRDefault="00C72DAD" w:rsidP="005A56ED">
      <w:pPr>
        <w:jc w:val="right"/>
      </w:pPr>
      <w:r w:rsidRPr="005A56ED">
        <w:t xml:space="preserve">от </w:t>
      </w:r>
      <w:r w:rsidR="00CA565F">
        <w:t>16.12.</w:t>
      </w:r>
      <w:r w:rsidRPr="005A56ED">
        <w:t>201</w:t>
      </w:r>
      <w:r w:rsidR="00BE336C" w:rsidRPr="005A56ED">
        <w:t>5</w:t>
      </w:r>
      <w:r w:rsidR="00CA565F">
        <w:t xml:space="preserve"> года  №734</w:t>
      </w:r>
    </w:p>
    <w:p w:rsidR="00C72DAD" w:rsidRPr="005A56ED" w:rsidRDefault="00C72DAD" w:rsidP="005A56ED">
      <w:pPr>
        <w:ind w:left="4956"/>
        <w:jc w:val="right"/>
      </w:pPr>
    </w:p>
    <w:p w:rsidR="00C72DAD" w:rsidRPr="005A56ED" w:rsidRDefault="00C72DAD" w:rsidP="005A56ED">
      <w:pPr>
        <w:ind w:left="4956"/>
        <w:jc w:val="right"/>
      </w:pPr>
    </w:p>
    <w:p w:rsidR="00C72DAD" w:rsidRPr="005A56ED" w:rsidRDefault="00C72DAD" w:rsidP="005A56ED">
      <w:pPr>
        <w:suppressAutoHyphens/>
        <w:ind w:left="720"/>
        <w:jc w:val="center"/>
        <w:rPr>
          <w:spacing w:val="20"/>
        </w:rPr>
      </w:pPr>
      <w:r w:rsidRPr="005A56ED">
        <w:rPr>
          <w:spacing w:val="20"/>
        </w:rPr>
        <w:t>Паспорт муниципальной программы</w:t>
      </w:r>
    </w:p>
    <w:p w:rsidR="00C72DAD" w:rsidRPr="005A56ED" w:rsidRDefault="00C72DAD" w:rsidP="005A56ED">
      <w:pPr>
        <w:jc w:val="center"/>
        <w:rPr>
          <w:spacing w:val="20"/>
        </w:rPr>
      </w:pPr>
      <w:r w:rsidRPr="005A56ED">
        <w:rPr>
          <w:spacing w:val="20"/>
        </w:rPr>
        <w:t>«</w:t>
      </w:r>
      <w:r w:rsidRPr="005A56ED">
        <w:t>Доступная среда для инвалидов и других маломобильных групп населения в муниципальном образовании «Заларинский район» на 2016 год»</w:t>
      </w:r>
    </w:p>
    <w:p w:rsidR="00C72DAD" w:rsidRPr="005A56ED" w:rsidRDefault="00C72DAD" w:rsidP="005A56ED">
      <w:pPr>
        <w:ind w:left="360"/>
        <w:jc w:val="both"/>
        <w:rPr>
          <w:spacing w:val="20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63"/>
        <w:gridCol w:w="7299"/>
      </w:tblGrid>
      <w:tr w:rsidR="00C72DAD" w:rsidRPr="005A56ED" w:rsidTr="00C72DAD">
        <w:trPr>
          <w:trHeight w:val="84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Наименование</w:t>
            </w:r>
          </w:p>
          <w:p w:rsidR="00C72DAD" w:rsidRPr="005A56ED" w:rsidRDefault="00C72DAD" w:rsidP="005A56ED">
            <w:pPr>
              <w:jc w:val="both"/>
            </w:pPr>
            <w:r w:rsidRPr="005A56ED">
              <w:t>Программы</w:t>
            </w:r>
          </w:p>
          <w:p w:rsidR="00C72DAD" w:rsidRPr="005A56ED" w:rsidRDefault="00C72DAD" w:rsidP="005A56ED">
            <w:pPr>
              <w:jc w:val="both"/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uppressAutoHyphens/>
              <w:jc w:val="both"/>
            </w:pPr>
            <w:r w:rsidRPr="005A56ED">
              <w:t xml:space="preserve"> Муниципальная программа </w:t>
            </w:r>
            <w:r w:rsidRPr="005A56ED">
              <w:rPr>
                <w:spacing w:val="20"/>
              </w:rPr>
              <w:t>«</w:t>
            </w:r>
            <w:r w:rsidRPr="005A56ED">
              <w:t>Доступная среда для инвалидов и других маломобильных групп населения в муниципальном образовании «Заларинский район</w:t>
            </w:r>
            <w:r w:rsidRPr="005A56ED">
              <w:rPr>
                <w:spacing w:val="20"/>
              </w:rPr>
              <w:t xml:space="preserve">» </w:t>
            </w:r>
            <w:r w:rsidRPr="005A56ED">
              <w:t>на 2016 год»</w:t>
            </w:r>
          </w:p>
        </w:tc>
      </w:tr>
      <w:tr w:rsidR="00C72DAD" w:rsidRPr="007E3AD1" w:rsidTr="00C72DAD">
        <w:trPr>
          <w:trHeight w:val="1029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Правовые основания для разработки</w:t>
            </w:r>
          </w:p>
          <w:p w:rsidR="00C72DAD" w:rsidRPr="005A56ED" w:rsidRDefault="00C72DAD" w:rsidP="005A56ED">
            <w:pPr>
              <w:jc w:val="both"/>
            </w:pPr>
            <w:r w:rsidRPr="005A56ED">
              <w:t>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7E3AD1" w:rsidRDefault="00C72DAD" w:rsidP="005A56ED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</w:pPr>
            <w:r w:rsidRPr="007E3AD1">
              <w:t>1.Конвенция ООН «О правах инвалидов» от 13.12.2006.</w:t>
            </w:r>
          </w:p>
          <w:p w:rsidR="00C72DAD" w:rsidRPr="007E3AD1" w:rsidRDefault="00C72DAD" w:rsidP="005A56ED">
            <w:pPr>
              <w:autoSpaceDE w:val="0"/>
              <w:autoSpaceDN w:val="0"/>
              <w:adjustRightInd w:val="0"/>
              <w:jc w:val="both"/>
            </w:pPr>
            <w:r w:rsidRPr="007E3AD1">
              <w:t>2. Конституция Российской Федерации.</w:t>
            </w:r>
          </w:p>
          <w:p w:rsidR="007E3AD1" w:rsidRDefault="00C72DAD" w:rsidP="005A56ED">
            <w:pPr>
              <w:tabs>
                <w:tab w:val="left" w:pos="402"/>
              </w:tabs>
              <w:suppressAutoHyphens/>
              <w:jc w:val="both"/>
            </w:pPr>
            <w:r w:rsidRPr="007E3AD1">
              <w:t xml:space="preserve">3. </w:t>
            </w:r>
            <w:r w:rsidR="007E3AD1">
              <w:t>Постановление</w:t>
            </w:r>
            <w:r w:rsidR="007E3AD1" w:rsidRPr="007E3AD1">
              <w:t xml:space="preserve"> 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  <w:p w:rsidR="00C72DAD" w:rsidRPr="007E3AD1" w:rsidRDefault="007E3AD1" w:rsidP="005A56ED">
            <w:pPr>
              <w:tabs>
                <w:tab w:val="left" w:pos="402"/>
              </w:tabs>
              <w:suppressAutoHyphens/>
              <w:jc w:val="both"/>
            </w:pPr>
            <w:r>
              <w:t xml:space="preserve">4. </w:t>
            </w:r>
            <w:r w:rsidR="00C72DAD" w:rsidRPr="007E3AD1">
              <w:t>Федеральный закон  от 06.10.2003 № 131-ФЗ «Об общих принципах организации местного самоуправления в Российской Федерации».</w:t>
            </w:r>
          </w:p>
          <w:p w:rsidR="00C72DAD" w:rsidRPr="007E3AD1" w:rsidRDefault="007E3AD1" w:rsidP="005A56ED">
            <w:pPr>
              <w:tabs>
                <w:tab w:val="left" w:pos="402"/>
              </w:tabs>
              <w:suppressAutoHyphens/>
              <w:jc w:val="both"/>
            </w:pPr>
            <w:r>
              <w:t>5</w:t>
            </w:r>
            <w:r w:rsidR="00C72DAD" w:rsidRPr="007E3AD1">
              <w:t>. Федеральный закон от 24.11.1995 № 181-ФЗ «О социальной защите инвалидов в Российской Федерации».</w:t>
            </w:r>
          </w:p>
          <w:p w:rsidR="00C72DAD" w:rsidRPr="007E3AD1" w:rsidRDefault="007E3AD1" w:rsidP="005A56ED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C72DAD" w:rsidRPr="007E3AD1">
              <w:t>.Указ Президента Российской Федерации от 09.10.2007 № 1351 «Об утверждении Концепции демографической политики Российской Федерации на период до 2025 года».</w:t>
            </w:r>
          </w:p>
          <w:p w:rsidR="00C72DAD" w:rsidRPr="007E3AD1" w:rsidRDefault="007E3AD1" w:rsidP="005A56ED">
            <w:pPr>
              <w:tabs>
                <w:tab w:val="left" w:pos="402"/>
              </w:tabs>
              <w:suppressAutoHyphens/>
              <w:jc w:val="both"/>
            </w:pPr>
            <w:r>
              <w:t>7</w:t>
            </w:r>
            <w:r w:rsidR="00C72DAD" w:rsidRPr="007E3AD1">
              <w:t>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1662-р.</w:t>
            </w:r>
          </w:p>
          <w:p w:rsidR="00C72DAD" w:rsidRPr="007E3AD1" w:rsidRDefault="007E3AD1" w:rsidP="005A56ED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C72DAD" w:rsidRPr="007E3AD1">
              <w:t xml:space="preserve">. 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Российской Федерации от </w:t>
            </w:r>
            <w:r w:rsidR="00C72DAD" w:rsidRPr="007E3AD1">
              <w:br/>
              <w:t>28.12.2009 № 2094-р.</w:t>
            </w:r>
          </w:p>
          <w:p w:rsidR="00C72DAD" w:rsidRPr="007E3AD1" w:rsidRDefault="007E3AD1" w:rsidP="005A56ED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C72DAD" w:rsidRPr="007E3AD1">
              <w:t>. Государственная программа Российской Федерации «Доступная среда» на 2011-2015 годы», утвержденная распоряжением Правительства Российской Федерации от 26.11.2012 № 2181-р.</w:t>
            </w:r>
          </w:p>
          <w:p w:rsidR="00C72DAD" w:rsidRPr="007E3AD1" w:rsidRDefault="007E3AD1" w:rsidP="005A56ED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C72DAD" w:rsidRPr="007E3AD1">
              <w:t>. Приказ министерства образования Иркутской области от 05.03.2013 № 13-мпр «Об утверждении ведомственной целевой программы «Развитие дистанционного образования детей-инвалидов в Иркутской области» на 2013-2015 годы».</w:t>
            </w:r>
          </w:p>
          <w:p w:rsidR="00C72DAD" w:rsidRPr="007E3AD1" w:rsidRDefault="007E3AD1" w:rsidP="005A56ED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C72DAD" w:rsidRPr="007E3AD1">
              <w:t>. Устав муниципального образования «Заларинский район».</w:t>
            </w:r>
          </w:p>
          <w:p w:rsidR="00C72DAD" w:rsidRPr="007E3AD1" w:rsidRDefault="007E3AD1" w:rsidP="005A56ED">
            <w:pPr>
              <w:tabs>
                <w:tab w:val="left" w:pos="402"/>
              </w:tabs>
              <w:suppressAutoHyphens/>
              <w:jc w:val="both"/>
            </w:pPr>
            <w:r>
              <w:t>12</w:t>
            </w:r>
            <w:r w:rsidR="00C72DAD" w:rsidRPr="007E3AD1">
              <w:t xml:space="preserve">. Постановление Администрации муниципального образования «Заларинский район» от </w:t>
            </w:r>
            <w:r w:rsidR="00985D29" w:rsidRPr="007E3AD1">
              <w:t>10.11.2015 г.</w:t>
            </w:r>
            <w:r w:rsidR="00C72DAD" w:rsidRPr="007E3AD1">
              <w:t xml:space="preserve"> № </w:t>
            </w:r>
            <w:r w:rsidR="00985D29" w:rsidRPr="007E3AD1">
              <w:t>653</w:t>
            </w:r>
            <w:r w:rsidR="00C72DAD" w:rsidRPr="007E3AD1">
              <w:t xml:space="preserve"> «Об утверждении </w:t>
            </w:r>
            <w:r w:rsidR="00985D29" w:rsidRPr="007E3AD1">
              <w:t>порядка разработки, реализации и оценки эффективности муниципальных программ</w:t>
            </w:r>
            <w:r w:rsidR="00C72DAD" w:rsidRPr="007E3AD1">
              <w:t xml:space="preserve"> муниципального образования «Заларинский район».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Заказчик  координатор 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 xml:space="preserve">Отдел по спорту и </w:t>
            </w:r>
            <w:r w:rsidR="005A56ED">
              <w:t xml:space="preserve">молодежной политике </w:t>
            </w:r>
            <w:r w:rsidRPr="005A56ED">
              <w:t>Администрации муниципального образования «Заларинский район»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 xml:space="preserve">Исполнители </w:t>
            </w:r>
            <w:r w:rsidRPr="005A56ED">
              <w:lastRenderedPageBreak/>
              <w:t>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jc w:val="both"/>
            </w:pPr>
            <w:r w:rsidRPr="005A56ED">
              <w:lastRenderedPageBreak/>
              <w:t xml:space="preserve">Отдел по спорту и </w:t>
            </w:r>
            <w:r w:rsidR="005A56ED">
              <w:t>молодежной политике</w:t>
            </w:r>
            <w:r w:rsidRPr="005A56ED">
              <w:t xml:space="preserve"> Администрации </w:t>
            </w:r>
            <w:r w:rsidRPr="005A56ED">
              <w:lastRenderedPageBreak/>
              <w:t>муниципального образования «Заларинский район», МКУ Комитет по образованию администрации муниципального образования «Заларинский район»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lastRenderedPageBreak/>
              <w:t>Цель 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Создание для инвалидов и других маломобильных групп населения (далее-маломобильные группы) доступной среды жизнедеятельности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Задачи 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jc w:val="both"/>
            </w:pPr>
            <w:r w:rsidRPr="005A56ED">
              <w:t>1. Создание средствами архитектуры и градостроительства условий, обеспечивающих доступность среды жизнедеятельности для инвалидов и других  маломобильных групп на стадии ее проектирования, строительства и реконструкции.</w:t>
            </w:r>
          </w:p>
          <w:p w:rsidR="00C72DAD" w:rsidRPr="005A56ED" w:rsidRDefault="00C72DAD" w:rsidP="005A56ED">
            <w:pPr>
              <w:jc w:val="both"/>
              <w:rPr>
                <w:rFonts w:ascii="Courier New" w:hAnsi="Courier New" w:cs="Courier New"/>
              </w:rPr>
            </w:pPr>
            <w:r w:rsidRPr="005A56ED">
              <w:t>2. Оснащение действующих объектов социальной, инженерной, транспортной инфраструктуры, материально-техническими средствами, обеспечивающими беспрепятственный доступ к ним маломобильных групп с учетом их потребностей.</w:t>
            </w:r>
            <w:r w:rsidRPr="005A56ED">
              <w:rPr>
                <w:rFonts w:ascii="Courier New" w:hAnsi="Courier New" w:cs="Courier New"/>
              </w:rPr>
              <w:t xml:space="preserve">                                        </w:t>
            </w:r>
          </w:p>
          <w:p w:rsidR="00C72DAD" w:rsidRPr="005A56ED" w:rsidRDefault="00C72DAD" w:rsidP="005A56ED">
            <w:pPr>
              <w:jc w:val="both"/>
            </w:pPr>
            <w:r w:rsidRPr="005A56ED">
              <w:t xml:space="preserve">3. Формирование позитивного  общественного  мнения в отношении </w:t>
            </w:r>
            <w:proofErr w:type="gramStart"/>
            <w:r w:rsidRPr="005A56ED">
              <w:t>проблем обеспечения доступности среды жизнедеятельности</w:t>
            </w:r>
            <w:proofErr w:type="gramEnd"/>
            <w:r w:rsidRPr="005A56ED">
              <w:t xml:space="preserve"> для маломобильных групп.  </w:t>
            </w:r>
          </w:p>
          <w:p w:rsidR="00C72DAD" w:rsidRPr="005A56ED" w:rsidRDefault="00C72DAD" w:rsidP="005A56ED">
            <w:pPr>
              <w:jc w:val="both"/>
            </w:pPr>
            <w:r w:rsidRPr="005A56ED">
              <w:t>4. Создание условий для предоставления образовательных услуг и социальной адаптации детей-инвалидов.</w:t>
            </w:r>
          </w:p>
        </w:tc>
      </w:tr>
      <w:tr w:rsidR="00C72DAD" w:rsidRPr="005A56ED" w:rsidTr="00C72DAD">
        <w:trPr>
          <w:trHeight w:val="124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Целевые показатели (индикаторы)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pStyle w:val="aa"/>
              <w:numPr>
                <w:ilvl w:val="0"/>
                <w:numId w:val="6"/>
              </w:numPr>
              <w:tabs>
                <w:tab w:val="left" w:pos="529"/>
              </w:tabs>
              <w:ind w:left="104" w:firstLine="142"/>
              <w:jc w:val="both"/>
            </w:pPr>
            <w:r w:rsidRPr="005A56ED">
              <w:rPr>
                <w:rFonts w:eastAsiaTheme="minorHAnsi"/>
                <w:lang w:eastAsia="en-US"/>
              </w:rPr>
              <w:t>Количество социально-значимых объектов и помещений в муниципальном образовании «Заларинский район», оборудованных для нужд инвалидов (входные проемы, пандусы, перила и пр.), по годам: в 2016г.-</w:t>
            </w:r>
            <w:r w:rsidR="000F7A40" w:rsidRPr="005A56ED">
              <w:rPr>
                <w:rFonts w:eastAsiaTheme="minorHAnsi"/>
                <w:lang w:eastAsia="en-US"/>
              </w:rPr>
              <w:t>1</w:t>
            </w:r>
            <w:r w:rsidRPr="005A56ED">
              <w:rPr>
                <w:rFonts w:eastAsiaTheme="minorHAnsi"/>
                <w:lang w:eastAsia="en-US"/>
              </w:rPr>
              <w:t xml:space="preserve"> объект.</w:t>
            </w:r>
          </w:p>
          <w:p w:rsidR="00C72DAD" w:rsidRPr="005A56ED" w:rsidRDefault="00C72DAD" w:rsidP="005A56ED">
            <w:pPr>
              <w:pStyle w:val="aa"/>
              <w:numPr>
                <w:ilvl w:val="0"/>
                <w:numId w:val="6"/>
              </w:numPr>
              <w:tabs>
                <w:tab w:val="left" w:pos="529"/>
              </w:tabs>
              <w:ind w:left="104" w:firstLine="142"/>
              <w:jc w:val="both"/>
            </w:pPr>
            <w:r w:rsidRPr="005A56ED">
              <w:rPr>
                <w:rFonts w:eastAsiaTheme="minorHAnsi"/>
                <w:lang w:eastAsia="en-US"/>
              </w:rPr>
              <w:t xml:space="preserve">Количество инвалидов </w:t>
            </w:r>
            <w:r w:rsidR="000F7A40" w:rsidRPr="005A56ED">
              <w:rPr>
                <w:rFonts w:eastAsiaTheme="minorHAnsi"/>
                <w:lang w:eastAsia="en-US"/>
              </w:rPr>
              <w:t>привлеченных к занятию спортом – 33-45 чел.</w:t>
            </w:r>
          </w:p>
          <w:p w:rsidR="007E55B9" w:rsidRPr="005A56ED" w:rsidRDefault="007E55B9" w:rsidP="005A56ED">
            <w:pPr>
              <w:pStyle w:val="aa"/>
              <w:numPr>
                <w:ilvl w:val="0"/>
                <w:numId w:val="6"/>
              </w:numPr>
              <w:tabs>
                <w:tab w:val="left" w:pos="529"/>
              </w:tabs>
              <w:ind w:left="104" w:firstLine="142"/>
              <w:jc w:val="both"/>
            </w:pPr>
            <w:r w:rsidRPr="005A56ED">
              <w:t xml:space="preserve">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      </w:r>
            <w:proofErr w:type="gramStart"/>
            <w:r w:rsidRPr="005A56ED">
              <w:t>общей численности населения, относящегося к маломобильным группам в Заларинском районе составит</w:t>
            </w:r>
            <w:proofErr w:type="gramEnd"/>
            <w:r w:rsidRPr="005A56ED">
              <w:t xml:space="preserve"> не ниже 49,6 % к 2016 г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Срок реализации 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ind w:left="104"/>
              <w:jc w:val="both"/>
            </w:pPr>
            <w:r w:rsidRPr="005A56ED">
              <w:t>2016 год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Перечень подпрограмм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pStyle w:val="aa"/>
              <w:numPr>
                <w:ilvl w:val="0"/>
                <w:numId w:val="7"/>
              </w:numPr>
              <w:tabs>
                <w:tab w:val="left" w:pos="246"/>
              </w:tabs>
              <w:snapToGrid w:val="0"/>
              <w:ind w:left="0" w:firstLine="0"/>
              <w:jc w:val="both"/>
            </w:pPr>
            <w:r w:rsidRPr="005A56ED">
              <w:t>Создание условий, обеспечивающих маломобильным группам равные со всеми возможности в пользовании объектами общеобразовательных учреждений;</w:t>
            </w:r>
          </w:p>
          <w:p w:rsidR="00C72DAD" w:rsidRPr="005A56ED" w:rsidRDefault="00C72DAD" w:rsidP="005A56ED">
            <w:pPr>
              <w:pStyle w:val="aa"/>
              <w:numPr>
                <w:ilvl w:val="0"/>
                <w:numId w:val="7"/>
              </w:numPr>
              <w:tabs>
                <w:tab w:val="left" w:pos="387"/>
              </w:tabs>
              <w:snapToGrid w:val="0"/>
              <w:ind w:left="104" w:firstLine="0"/>
              <w:jc w:val="both"/>
            </w:pPr>
            <w:r w:rsidRPr="005A56ED">
              <w:t>Предоставление возможности участия в спортивных мероприятиях Иркутской области маломобильным группам населения Заларинского района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Объёмы и источники финансирования программы</w:t>
            </w:r>
          </w:p>
          <w:p w:rsidR="00C72DAD" w:rsidRPr="005A56ED" w:rsidRDefault="00C72DAD" w:rsidP="005A56ED">
            <w:pPr>
              <w:snapToGrid w:val="0"/>
              <w:jc w:val="both"/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ind w:left="72"/>
            </w:pPr>
            <w:r w:rsidRPr="005A56ED">
              <w:t>Общий объём финансирования реализации Программы составляет  100000 руб.,</w:t>
            </w:r>
          </w:p>
        </w:tc>
      </w:tr>
      <w:tr w:rsidR="00C72DAD" w:rsidRPr="005A56ED" w:rsidTr="00C72DA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snapToGrid w:val="0"/>
              <w:jc w:val="both"/>
            </w:pPr>
            <w:r w:rsidRPr="005A56ED">
              <w:t>Ожидаемые конечные результаты реализации программы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DAD" w:rsidRPr="005A56ED" w:rsidRDefault="00C72DAD" w:rsidP="005A56ED">
            <w:pPr>
              <w:tabs>
                <w:tab w:val="left" w:pos="246"/>
              </w:tabs>
              <w:snapToGrid w:val="0"/>
              <w:jc w:val="both"/>
            </w:pPr>
            <w:r w:rsidRPr="005A56ED">
              <w:t xml:space="preserve">1. Доля общеобразовательных учреждений оснащенных пандусами для обеспечения маломобильным группам возможности в пользовании объектами общего образования: </w:t>
            </w:r>
            <w:r w:rsidRPr="005A56ED">
              <w:rPr>
                <w:rFonts w:eastAsiaTheme="minorHAnsi"/>
                <w:lang w:eastAsia="en-US"/>
              </w:rPr>
              <w:t xml:space="preserve">устройство пандусов в 12 общеобразовательных учреждениях: </w:t>
            </w:r>
            <w:r w:rsidR="000F7A40" w:rsidRPr="005A56ED">
              <w:rPr>
                <w:rFonts w:eastAsiaTheme="minorHAnsi"/>
                <w:lang w:eastAsia="en-US"/>
              </w:rPr>
              <w:t>2016 год – 87</w:t>
            </w:r>
            <w:r w:rsidRPr="005A56ED">
              <w:t>;</w:t>
            </w:r>
          </w:p>
          <w:p w:rsidR="00C72DAD" w:rsidRPr="005A56ED" w:rsidRDefault="00C72DAD" w:rsidP="005A56ED">
            <w:pPr>
              <w:snapToGrid w:val="0"/>
              <w:jc w:val="both"/>
              <w:rPr>
                <w:color w:val="FF0000"/>
              </w:rPr>
            </w:pPr>
            <w:r w:rsidRPr="005A56ED">
              <w:t xml:space="preserve">2. 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      </w:r>
            <w:proofErr w:type="gramStart"/>
            <w:r w:rsidRPr="005A56ED">
              <w:t>общей численности населения, относящегося к маломобильным группам в Заларинском районе составит</w:t>
            </w:r>
            <w:proofErr w:type="gramEnd"/>
            <w:r w:rsidRPr="005A56ED">
              <w:t xml:space="preserve"> не ниже </w:t>
            </w:r>
            <w:r w:rsidR="000F7A40" w:rsidRPr="005A56ED">
              <w:t>99% к 2016</w:t>
            </w:r>
            <w:r w:rsidRPr="005A56ED">
              <w:t xml:space="preserve"> г.;</w:t>
            </w:r>
          </w:p>
          <w:p w:rsidR="00C72DAD" w:rsidRPr="005A56ED" w:rsidRDefault="00C72DAD" w:rsidP="005A56ED">
            <w:pPr>
              <w:snapToGrid w:val="0"/>
              <w:jc w:val="both"/>
            </w:pPr>
            <w:r w:rsidRPr="005A56ED">
              <w:t xml:space="preserve">3. Доля инвалидов, охваченных спортивными мероприятиями Иркутской области (не ниже </w:t>
            </w:r>
            <w:r w:rsidR="000F7A40" w:rsidRPr="005A56ED">
              <w:t>7,5 % к 2016</w:t>
            </w:r>
            <w:r w:rsidRPr="005A56ED">
              <w:t xml:space="preserve"> г.).</w:t>
            </w:r>
          </w:p>
        </w:tc>
      </w:tr>
    </w:tbl>
    <w:p w:rsidR="00C72DAD" w:rsidRPr="005A56ED" w:rsidRDefault="00C72DAD" w:rsidP="005A56ED">
      <w:pPr>
        <w:ind w:left="4956"/>
        <w:jc w:val="both"/>
      </w:pPr>
    </w:p>
    <w:p w:rsidR="00C72DAD" w:rsidRPr="005A56ED" w:rsidRDefault="00C72DAD" w:rsidP="005A56ED">
      <w:pPr>
        <w:jc w:val="center"/>
        <w:rPr>
          <w:b/>
        </w:rPr>
      </w:pPr>
    </w:p>
    <w:p w:rsidR="005A56ED" w:rsidRDefault="005A56ED" w:rsidP="005A56ED">
      <w:pPr>
        <w:jc w:val="center"/>
        <w:rPr>
          <w:b/>
        </w:rPr>
      </w:pPr>
    </w:p>
    <w:p w:rsidR="00C72DAD" w:rsidRPr="005A56ED" w:rsidRDefault="00C72DAD" w:rsidP="005A56ED">
      <w:pPr>
        <w:jc w:val="center"/>
        <w:rPr>
          <w:b/>
        </w:rPr>
      </w:pPr>
      <w:r w:rsidRPr="005A56ED">
        <w:rPr>
          <w:b/>
        </w:rPr>
        <w:t>1. Х</w:t>
      </w:r>
      <w:r w:rsidRPr="005A56ED">
        <w:rPr>
          <w:rFonts w:eastAsia="Calibri"/>
          <w:b/>
          <w:lang w:eastAsia="en-US"/>
        </w:rPr>
        <w:t>арактеристика проблемы, на решение которой направлена Программа</w:t>
      </w:r>
      <w:r w:rsidRPr="005A56ED">
        <w:rPr>
          <w:b/>
        </w:rPr>
        <w:t xml:space="preserve"> </w:t>
      </w:r>
    </w:p>
    <w:p w:rsidR="00C72DAD" w:rsidRPr="005A56ED" w:rsidRDefault="00C72DAD" w:rsidP="005A56ED">
      <w:pPr>
        <w:ind w:firstLine="708"/>
        <w:jc w:val="both"/>
      </w:pPr>
      <w:r w:rsidRPr="005A56ED">
        <w:t xml:space="preserve">В 2008 году Российская Федерация подписала Конвенцию о правах инвалидов от 13 декабря </w:t>
      </w:r>
      <w:smartTag w:uri="urn:schemas-microsoft-com:office:smarttags" w:element="metricconverter">
        <w:smartTagPr>
          <w:attr w:name="ProductID" w:val="2006 г"/>
        </w:smartTagPr>
        <w:r w:rsidRPr="005A56ED">
          <w:t>2006 г</w:t>
        </w:r>
      </w:smartTag>
      <w:r w:rsidRPr="005A56ED">
        <w:t>.,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 и других маломобильных групп.</w:t>
      </w:r>
    </w:p>
    <w:p w:rsidR="00C72DAD" w:rsidRPr="005A56ED" w:rsidRDefault="00C72DAD" w:rsidP="005A56ED">
      <w:pPr>
        <w:ind w:firstLine="708"/>
        <w:jc w:val="both"/>
      </w:pPr>
      <w:r w:rsidRPr="005A56ED">
        <w:t xml:space="preserve">Подписание Конвенции фактически утвердило принципы, на которых должна строиться политика внутри государства в отношении инвалидов и других маломобильных групп. </w:t>
      </w:r>
    </w:p>
    <w:p w:rsidR="00C72DAD" w:rsidRPr="005A56ED" w:rsidRDefault="00C72DAD" w:rsidP="005A56ED">
      <w:pPr>
        <w:ind w:firstLine="708"/>
        <w:jc w:val="both"/>
      </w:pPr>
      <w:r w:rsidRPr="005A56ED">
        <w:t>Согласно Конвенции государства-участники должны принимать надлежащие меры для обеспечения маломобильных групп наравне с другими гражданами доступа к физическому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C72DAD" w:rsidRPr="005A56ED" w:rsidRDefault="00C72DAD" w:rsidP="005A56ED">
      <w:pPr>
        <w:ind w:firstLine="708"/>
        <w:jc w:val="both"/>
      </w:pPr>
      <w:r w:rsidRPr="005A56ED">
        <w:t>- на здания, дороги, транспорт и другие объекты, включая школы, жилые дома, медицинские учреждения и рабочие места;</w:t>
      </w:r>
    </w:p>
    <w:p w:rsidR="00C72DAD" w:rsidRPr="005A56ED" w:rsidRDefault="00C72DAD" w:rsidP="005A56ED">
      <w:pPr>
        <w:ind w:firstLine="708"/>
        <w:jc w:val="both"/>
      </w:pPr>
      <w:r w:rsidRPr="005A56ED">
        <w:t>- на информационные, коммуникационные и другие службы, включая электронные и экстренные службы.</w:t>
      </w:r>
    </w:p>
    <w:p w:rsidR="00C72DAD" w:rsidRPr="005A56ED" w:rsidRDefault="00C72DAD" w:rsidP="005A56ED">
      <w:pPr>
        <w:ind w:firstLine="708"/>
        <w:jc w:val="both"/>
      </w:pPr>
      <w:r w:rsidRPr="005A56ED"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C72DAD" w:rsidRPr="005A56ED" w:rsidRDefault="00C72DAD" w:rsidP="005A56ED">
      <w:pPr>
        <w:ind w:firstLine="708"/>
        <w:jc w:val="both"/>
      </w:pPr>
      <w:r w:rsidRPr="005A56ED"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C72DAD" w:rsidRPr="005A56ED" w:rsidRDefault="00C72DAD" w:rsidP="005A56ED">
      <w:pPr>
        <w:ind w:firstLine="708"/>
        <w:jc w:val="both"/>
      </w:pPr>
      <w:r w:rsidRPr="005A56ED">
        <w:t>-</w:t>
      </w:r>
      <w:proofErr w:type="spellStart"/>
      <w:r w:rsidRPr="005A56ED">
        <w:t>дестимуляция</w:t>
      </w:r>
      <w:proofErr w:type="spellEnd"/>
      <w:r w:rsidRPr="005A56ED">
        <w:t xml:space="preserve"> трудовой и социальной активности маломобильных групп, которая негативно отражается на образовательном и культурном уровне маломобильных групп, а также уровне и качестве их жизни;</w:t>
      </w:r>
    </w:p>
    <w:p w:rsidR="00C72DAD" w:rsidRPr="005A56ED" w:rsidRDefault="00C72DAD" w:rsidP="005A56ED">
      <w:pPr>
        <w:ind w:firstLine="708"/>
        <w:jc w:val="both"/>
      </w:pPr>
      <w:r w:rsidRPr="005A56ED">
        <w:t xml:space="preserve">-высокая социальная зависимость, вынужденная изоляция маломобильных групп,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5A56ED">
        <w:t>инвалидизации</w:t>
      </w:r>
      <w:proofErr w:type="spellEnd"/>
      <w:r w:rsidRPr="005A56ED">
        <w:t xml:space="preserve"> и предопределяющая возрастание спроса у маломобильных групп на медицинские и социальные услуги в стационарных и надомных условиях;</w:t>
      </w:r>
    </w:p>
    <w:p w:rsidR="00C72DAD" w:rsidRPr="005A56ED" w:rsidRDefault="00C72DAD" w:rsidP="005A56ED">
      <w:pPr>
        <w:ind w:firstLine="708"/>
        <w:jc w:val="both"/>
      </w:pPr>
      <w:r w:rsidRPr="005A56ED">
        <w:t>-равнодушное отношение к маломобильным группам в массовом сознании граждан и социальная разобщенность маломобильных групп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C72DAD" w:rsidRPr="005A56ED" w:rsidRDefault="00C72DAD" w:rsidP="005A56ED">
      <w:pPr>
        <w:ind w:firstLine="708"/>
        <w:jc w:val="both"/>
      </w:pPr>
      <w:proofErr w:type="gramStart"/>
      <w:r w:rsidRPr="005A56ED">
        <w:t xml:space="preserve">Муниципальная целевая программа «Доступная среда для инвалидов и других маломобильных групп населения в муниципальном образовании «Заларинский район» </w:t>
      </w:r>
      <w:r w:rsidR="00BE336C" w:rsidRPr="005A56ED">
        <w:t>на 2016 год</w:t>
      </w:r>
      <w:r w:rsidRPr="005A56ED">
        <w:t xml:space="preserve">»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A56ED">
          <w:t>2008 г</w:t>
        </w:r>
      </w:smartTag>
      <w:r w:rsidRPr="005A56ED">
        <w:t>. № 1662-р, государственной программой Российской Федерации «Доступная среда» на 2011-2015 годы».</w:t>
      </w:r>
      <w:proofErr w:type="gramEnd"/>
    </w:p>
    <w:p w:rsidR="00C72DAD" w:rsidRPr="005A56ED" w:rsidRDefault="00C72DAD" w:rsidP="005A56ED">
      <w:pPr>
        <w:suppressAutoHyphens/>
        <w:ind w:firstLine="708"/>
        <w:jc w:val="both"/>
      </w:pPr>
      <w:r w:rsidRPr="005A56ED">
        <w:t>Целью программы является создание для маломобильных групп населения  доступной среды жизнедеятельности.</w:t>
      </w:r>
    </w:p>
    <w:p w:rsidR="00C72DAD" w:rsidRPr="005A56ED" w:rsidRDefault="00C72DAD" w:rsidP="005A56ED">
      <w:pPr>
        <w:suppressAutoHyphens/>
        <w:ind w:firstLine="708"/>
        <w:jc w:val="both"/>
      </w:pPr>
      <w:r w:rsidRPr="005A56ED"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C72DAD" w:rsidRPr="005A56ED" w:rsidRDefault="00C72DAD" w:rsidP="005A56ED">
      <w:pPr>
        <w:pStyle w:val="ad"/>
        <w:spacing w:before="0" w:beforeAutospacing="0" w:after="0" w:afterAutospacing="0"/>
        <w:ind w:firstLine="708"/>
        <w:jc w:val="both"/>
      </w:pPr>
      <w:r w:rsidRPr="005A56ED">
        <w:t>Создание доступной среды для маломобильных групп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C72DAD" w:rsidRPr="005A56ED" w:rsidRDefault="00C72DAD" w:rsidP="005A56ED">
      <w:pPr>
        <w:ind w:firstLine="708"/>
        <w:jc w:val="both"/>
      </w:pPr>
      <w:r w:rsidRPr="005A56ED">
        <w:lastRenderedPageBreak/>
        <w:t>Обеспечение доступной среды для маломобильных групп является одной из важнейших социально-экономических задач, которые затрагивают права и потребности граждан и необходимость решения которых вытекает из требований законодательства Российской Федерации.</w:t>
      </w:r>
    </w:p>
    <w:p w:rsidR="00C72DAD" w:rsidRPr="005A56ED" w:rsidRDefault="00C72DAD" w:rsidP="005A56ED">
      <w:pPr>
        <w:autoSpaceDE w:val="0"/>
        <w:autoSpaceDN w:val="0"/>
        <w:adjustRightInd w:val="0"/>
        <w:ind w:firstLine="708"/>
        <w:jc w:val="both"/>
        <w:outlineLvl w:val="3"/>
      </w:pPr>
      <w:r w:rsidRPr="005A56ED">
        <w:t xml:space="preserve">В муниципальном образовании «Заларинский район», как и в целом по Иркутской  области, наблюдается устойчивая тенденция к увеличению числа лиц пожилого возраста и маломобильных групп. </w:t>
      </w:r>
    </w:p>
    <w:p w:rsidR="00C72DAD" w:rsidRPr="005A56ED" w:rsidRDefault="000F7A40" w:rsidP="005A56ED">
      <w:pPr>
        <w:autoSpaceDE w:val="0"/>
        <w:autoSpaceDN w:val="0"/>
        <w:adjustRightInd w:val="0"/>
        <w:ind w:firstLine="708"/>
        <w:jc w:val="both"/>
        <w:outlineLvl w:val="3"/>
      </w:pPr>
      <w:r w:rsidRPr="005A56ED">
        <w:t>В 2015</w:t>
      </w:r>
      <w:r w:rsidR="00C72DAD" w:rsidRPr="005A56ED">
        <w:t xml:space="preserve"> году численность маломобильных групп в муниципальном образовании «Заларинский район» составляла – 3600 человек.  Детская инвалидность чаще обусловлена задержкой психического развития. В настоящее время наблюдается тенденция к росту числа детей, больных детским церебральным параличом, тугоухостью, врожденными и наследственными заболеваниями глаз.</w:t>
      </w:r>
    </w:p>
    <w:p w:rsidR="00C72DAD" w:rsidRPr="005A56ED" w:rsidRDefault="00C72DAD" w:rsidP="005A56ED">
      <w:pPr>
        <w:autoSpaceDE w:val="0"/>
        <w:autoSpaceDN w:val="0"/>
        <w:adjustRightInd w:val="0"/>
        <w:ind w:firstLine="708"/>
        <w:jc w:val="both"/>
        <w:outlineLvl w:val="3"/>
      </w:pPr>
      <w:r w:rsidRPr="005A56ED">
        <w:t>Факторами, способствующими возникновению инвалидности у детей, являются также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C72DAD" w:rsidRPr="005A56ED" w:rsidRDefault="00C72DAD" w:rsidP="005A56ED">
      <w:pPr>
        <w:autoSpaceDE w:val="0"/>
        <w:autoSpaceDN w:val="0"/>
        <w:adjustRightInd w:val="0"/>
        <w:ind w:firstLine="708"/>
        <w:jc w:val="both"/>
        <w:outlineLvl w:val="3"/>
      </w:pPr>
      <w:r w:rsidRPr="005A56ED">
        <w:t>В настоящее время 95% нетрудоспособных пожилых людей и маломобильных групп Иркутской области нуждаются в различных видах социального обслуживания.</w:t>
      </w:r>
    </w:p>
    <w:p w:rsidR="00C72DAD" w:rsidRPr="005A56ED" w:rsidRDefault="00C72DAD" w:rsidP="005A56ED">
      <w:pPr>
        <w:autoSpaceDE w:val="0"/>
        <w:autoSpaceDN w:val="0"/>
        <w:adjustRightInd w:val="0"/>
        <w:ind w:firstLine="708"/>
        <w:jc w:val="both"/>
        <w:outlineLvl w:val="3"/>
      </w:pPr>
      <w:r w:rsidRPr="005A56ED">
        <w:t>Маломобильные группы и пожилые люди нередко теряют ориентацию в современном социокультурном пространстве, затрудняются их социальные контакты, что имеет негативные последствия не только для них самих, но и для людей, их окружающих. В сфере охраны здоровья, социального, культурно-досугового, торгово-бытового обслуживания, физкультурно-оздоровительной работы и туризма недостаток внимания к нуждам маломобильных групп и пожилых людей приводит к ограничению их доступа к общественным благам и услугам, влечет социальную изоляцию.</w:t>
      </w:r>
    </w:p>
    <w:p w:rsidR="00C72DAD" w:rsidRPr="005A56ED" w:rsidRDefault="00C72DAD" w:rsidP="005A56ED">
      <w:pPr>
        <w:autoSpaceDE w:val="0"/>
        <w:autoSpaceDN w:val="0"/>
        <w:adjustRightInd w:val="0"/>
        <w:ind w:firstLine="708"/>
        <w:jc w:val="both"/>
        <w:outlineLvl w:val="3"/>
      </w:pPr>
      <w:r w:rsidRPr="005A56ED">
        <w:t xml:space="preserve">Тенденции старения и </w:t>
      </w:r>
      <w:proofErr w:type="spellStart"/>
      <w:r w:rsidRPr="005A56ED">
        <w:t>инвалидизации</w:t>
      </w:r>
      <w:proofErr w:type="spellEnd"/>
      <w:r w:rsidRPr="005A56ED">
        <w:t xml:space="preserve"> населения обуславливают необходимость принятия мер, направленных как на усиление социальной защищенности маломобильных групп и пожилых граждан, так и на создание условий для их активного участия в жизни общества.</w:t>
      </w:r>
    </w:p>
    <w:p w:rsidR="00C72DAD" w:rsidRPr="005A56ED" w:rsidRDefault="00C72DAD" w:rsidP="005A56ED">
      <w:pPr>
        <w:suppressAutoHyphens/>
        <w:ind w:firstLine="708"/>
        <w:jc w:val="both"/>
      </w:pPr>
      <w:proofErr w:type="gramStart"/>
      <w:r w:rsidRPr="005A56ED">
        <w:t xml:space="preserve">Положительный эффект от устранения барьеров, в первую очередь архитектурных, информационных, а также барьеров в сфере образования, культуры, спорта, заключается не только в улучшении качества жизни маломобильных групп, но и в повышении общего уровня комфортности среды для более широкого круга людей, в частности пожилых граждан, а также лиц, испытывающих временные ограничения мобильности, в том числе детей. </w:t>
      </w:r>
      <w:proofErr w:type="gramEnd"/>
    </w:p>
    <w:p w:rsidR="00C72DAD" w:rsidRPr="005A56ED" w:rsidRDefault="00C72DAD" w:rsidP="005A56ED">
      <w:pPr>
        <w:jc w:val="center"/>
        <w:rPr>
          <w:b/>
        </w:rPr>
      </w:pPr>
      <w:r w:rsidRPr="005A56ED">
        <w:rPr>
          <w:b/>
          <w:lang w:val="en-US"/>
        </w:rPr>
        <w:t>II</w:t>
      </w:r>
      <w:r w:rsidRPr="005A56ED">
        <w:rPr>
          <w:b/>
        </w:rPr>
        <w:t xml:space="preserve">. Основные цели и задачи Программы с указанием сроков и этапов ее реализации, а также целевых показателей </w:t>
      </w:r>
    </w:p>
    <w:p w:rsidR="00C72DAD" w:rsidRPr="005A56ED" w:rsidRDefault="00C72DAD" w:rsidP="005A56ED">
      <w:pPr>
        <w:ind w:firstLine="708"/>
        <w:jc w:val="both"/>
      </w:pPr>
      <w:r w:rsidRPr="005A56ED">
        <w:t>Основной целью программы является создание для маломобильных групп доступной среды жизнедеятельности.</w:t>
      </w:r>
    </w:p>
    <w:p w:rsidR="00C72DAD" w:rsidRPr="005A56ED" w:rsidRDefault="00C72DAD" w:rsidP="005A56ED">
      <w:pPr>
        <w:ind w:firstLine="708"/>
        <w:jc w:val="both"/>
      </w:pPr>
      <w:r w:rsidRPr="005A56ED">
        <w:t>Задачи программы:</w:t>
      </w:r>
    </w:p>
    <w:p w:rsidR="00C72DAD" w:rsidRPr="005A56ED" w:rsidRDefault="00C72DAD" w:rsidP="005A56ED">
      <w:pPr>
        <w:ind w:firstLine="708"/>
        <w:jc w:val="both"/>
      </w:pPr>
      <w:r w:rsidRPr="005A56ED">
        <w:t>1. создание средствами архитектуры и градостроительства условий, обеспечивающих доступность среды жизнедеятельности для инвалидов и других  маломобильных групп на стадии ее проектирования, строительства и реконструкции;</w:t>
      </w:r>
    </w:p>
    <w:p w:rsidR="00C72DAD" w:rsidRPr="005A56ED" w:rsidRDefault="00C72DAD" w:rsidP="005A56ED">
      <w:pPr>
        <w:ind w:firstLine="708"/>
        <w:jc w:val="both"/>
        <w:rPr>
          <w:color w:val="FF0000"/>
        </w:rPr>
      </w:pPr>
      <w:r w:rsidRPr="005A56ED">
        <w:t>2. оснащение действующих объектов социальной инфраструктуры материально-техническими средствами, обеспечивающими беспрепятственный доступ к ним инвалидов и других  маломобильных групп с учетом их потребностей, создание современных  условий для обучения детей-инвалидов, социализации в обществе.</w:t>
      </w:r>
      <w:r w:rsidRPr="005A56ED">
        <w:rPr>
          <w:color w:val="FF0000"/>
        </w:rPr>
        <w:t xml:space="preserve">  </w:t>
      </w:r>
    </w:p>
    <w:p w:rsidR="005A56ED" w:rsidRDefault="00C72DAD" w:rsidP="005A56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ED">
        <w:rPr>
          <w:rFonts w:ascii="Times New Roman" w:hAnsi="Times New Roman" w:cs="Times New Roman"/>
          <w:sz w:val="24"/>
          <w:szCs w:val="24"/>
        </w:rPr>
        <w:t xml:space="preserve">3. формирование позитивного общественного мнения в отношении </w:t>
      </w:r>
      <w:proofErr w:type="gramStart"/>
      <w:r w:rsidRPr="005A56ED">
        <w:rPr>
          <w:rFonts w:ascii="Times New Roman" w:hAnsi="Times New Roman" w:cs="Times New Roman"/>
          <w:sz w:val="24"/>
          <w:szCs w:val="24"/>
        </w:rPr>
        <w:t>проблем обеспечения доступности среды жизнедеятельности</w:t>
      </w:r>
      <w:proofErr w:type="gramEnd"/>
      <w:r w:rsidRPr="005A56ED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групп.</w:t>
      </w:r>
    </w:p>
    <w:p w:rsidR="00C72DAD" w:rsidRPr="005A56ED" w:rsidRDefault="00C72DAD" w:rsidP="005A56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ED">
        <w:rPr>
          <w:rFonts w:ascii="Times New Roman" w:hAnsi="Times New Roman" w:cs="Times New Roman"/>
          <w:sz w:val="24"/>
          <w:szCs w:val="24"/>
        </w:rPr>
        <w:t>4. создание условий для предоставления образовательных услуг и социальной адаптации детей-инвалидов.</w:t>
      </w:r>
    </w:p>
    <w:p w:rsidR="00C72DAD" w:rsidRPr="005A56ED" w:rsidRDefault="00C72DAD" w:rsidP="005A56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DAD" w:rsidRPr="005A56ED" w:rsidRDefault="00C72DAD" w:rsidP="005A56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D1" w:rsidRDefault="007E3AD1" w:rsidP="005A56ED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DAD" w:rsidRPr="005A56ED" w:rsidRDefault="00C72DAD" w:rsidP="005A56ED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6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A56ED">
        <w:rPr>
          <w:rFonts w:ascii="Times New Roman" w:hAnsi="Times New Roman" w:cs="Times New Roman"/>
          <w:b/>
          <w:sz w:val="24"/>
          <w:szCs w:val="24"/>
        </w:rPr>
        <w:t>. О</w:t>
      </w:r>
      <w:r w:rsidRPr="005A5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боснование ресурсного обеспечения Программы</w:t>
      </w:r>
      <w:r w:rsidRPr="005A5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DAD" w:rsidRPr="005A56ED" w:rsidRDefault="00C72DAD" w:rsidP="005A56ED">
      <w:pPr>
        <w:snapToGrid w:val="0"/>
        <w:ind w:left="72" w:firstLine="636"/>
        <w:jc w:val="both"/>
      </w:pPr>
      <w:r w:rsidRPr="005A56ED">
        <w:t xml:space="preserve">Общий объём финансирования реализации Программы составляет  </w:t>
      </w:r>
      <w:r w:rsidR="00985D29" w:rsidRPr="005A56ED">
        <w:t>100,0</w:t>
      </w:r>
      <w:r w:rsidRPr="005A56ED">
        <w:t xml:space="preserve"> </w:t>
      </w:r>
      <w:proofErr w:type="spellStart"/>
      <w:r w:rsidRPr="005A56ED">
        <w:t>тыс</w:t>
      </w:r>
      <w:proofErr w:type="gramStart"/>
      <w:r w:rsidRPr="005A56ED">
        <w:t>.р</w:t>
      </w:r>
      <w:proofErr w:type="gramEnd"/>
      <w:r w:rsidRPr="005A56ED">
        <w:t>уб</w:t>
      </w:r>
      <w:proofErr w:type="spellEnd"/>
      <w:r w:rsidR="00985D29" w:rsidRPr="005A56ED">
        <w:t>.</w:t>
      </w:r>
      <w:r w:rsidRPr="005A56ED">
        <w:t>.</w:t>
      </w:r>
    </w:p>
    <w:p w:rsidR="00C72DAD" w:rsidRPr="005A56ED" w:rsidRDefault="00C72DAD" w:rsidP="005A56ED">
      <w:pPr>
        <w:snapToGrid w:val="0"/>
        <w:ind w:left="72"/>
        <w:jc w:val="both"/>
      </w:pPr>
      <w:r w:rsidRPr="005A56ED">
        <w:t xml:space="preserve">Объем средств бюджета муниципального образования «Заларинский район»  составляет </w:t>
      </w:r>
      <w:r w:rsidR="00985D29" w:rsidRPr="005A56ED">
        <w:t xml:space="preserve">100,0 </w:t>
      </w:r>
      <w:r w:rsidRPr="005A56ED">
        <w:t>тыс. руб</w:t>
      </w:r>
      <w:r w:rsidR="00985D29" w:rsidRPr="005A56ED">
        <w:t>.</w:t>
      </w:r>
    </w:p>
    <w:p w:rsidR="00C72DAD" w:rsidRPr="005A56ED" w:rsidRDefault="00C72DAD" w:rsidP="005A56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6ED">
        <w:rPr>
          <w:rFonts w:ascii="Times New Roman" w:hAnsi="Times New Roman" w:cs="Times New Roman"/>
          <w:sz w:val="24"/>
          <w:szCs w:val="24"/>
        </w:rPr>
        <w:t>Средства на реализацию программы ежегодно корректируются и предусматриваются в местных бюджетах на очередной финансовый год.</w:t>
      </w:r>
    </w:p>
    <w:p w:rsidR="00C72DAD" w:rsidRPr="005A56ED" w:rsidRDefault="00C72DAD" w:rsidP="005A56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DAD" w:rsidRPr="005A56ED" w:rsidRDefault="00C72DAD" w:rsidP="005A56ED">
      <w:pPr>
        <w:autoSpaceDE w:val="0"/>
        <w:autoSpaceDN w:val="0"/>
        <w:adjustRightInd w:val="0"/>
        <w:jc w:val="center"/>
        <w:rPr>
          <w:b/>
        </w:rPr>
      </w:pPr>
      <w:r w:rsidRPr="005A56ED">
        <w:rPr>
          <w:b/>
          <w:lang w:val="en-US"/>
        </w:rPr>
        <w:t>V</w:t>
      </w:r>
      <w:r w:rsidRPr="005A56ED">
        <w:rPr>
          <w:b/>
        </w:rPr>
        <w:t xml:space="preserve">. Механизм реализации Программы, включающий в себя механизм управления Программой и механизм взаимодействия заказчика - координатора Программы с исполнителями и соисполнителями Программы </w:t>
      </w:r>
    </w:p>
    <w:p w:rsidR="00C72DAD" w:rsidRPr="005A56ED" w:rsidRDefault="00C72DAD" w:rsidP="005A56ED">
      <w:pPr>
        <w:jc w:val="both"/>
      </w:pPr>
    </w:p>
    <w:p w:rsidR="00C72DAD" w:rsidRPr="005A56ED" w:rsidRDefault="00C72DAD" w:rsidP="005A56ED">
      <w:pPr>
        <w:ind w:firstLine="708"/>
        <w:jc w:val="both"/>
      </w:pPr>
      <w:r w:rsidRPr="005A56ED">
        <w:t xml:space="preserve">Общее руководство и </w:t>
      </w:r>
      <w:proofErr w:type="gramStart"/>
      <w:r w:rsidRPr="005A56ED">
        <w:t>контроль за</w:t>
      </w:r>
      <w:proofErr w:type="gramEnd"/>
      <w:r w:rsidRPr="005A56ED">
        <w:t xml:space="preserve"> ходом реализации программы осуществляется координатором программы - заместителем главы Администрации муниципального образования «Заларинский район» по социальным вопросам, в части финансового контроля – председателем Комитета по финансам администрации муниципального образования «Заларинский район».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Координатор Программы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Исполнители Программы: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1) формируют бюджетные заявки и обоснования на включение мероприятий Программы на соответствующий финансовый год;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2) участвуют в обсуждении вопросов, связанных с реализацией и финансированием Программы;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3)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4)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5) несут ответственность за обеспечение своевременной и качественной реализации мероприятий Программы, обеспечивают эффективное использование средств, выделяемых на ее реализацию;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6) организуют размещение в электронном виде информации о ходе и результатах реализации Программы;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7) осуществляют иные полномочия в рамках своей компетенции.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Реализация мероприятий Программы осуществляется в соответствии с действующим законодательством.</w:t>
      </w:r>
    </w:p>
    <w:p w:rsidR="00C72DAD" w:rsidRPr="005A56ED" w:rsidRDefault="00C72DAD" w:rsidP="005A56ED">
      <w:pPr>
        <w:autoSpaceDE w:val="0"/>
        <w:autoSpaceDN w:val="0"/>
        <w:adjustRightInd w:val="0"/>
        <w:ind w:left="709"/>
        <w:jc w:val="center"/>
        <w:rPr>
          <w:b/>
        </w:rPr>
      </w:pP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220"/>
        <w:jc w:val="center"/>
        <w:rPr>
          <w:color w:val="000080"/>
        </w:rPr>
      </w:pPr>
      <w:r w:rsidRPr="005A56ED">
        <w:rPr>
          <w:rFonts w:eastAsiaTheme="minorHAnsi"/>
          <w:b/>
          <w:lang w:val="en-US" w:eastAsia="en-US"/>
        </w:rPr>
        <w:t>VI</w:t>
      </w:r>
      <w:r w:rsidRPr="005A56ED">
        <w:rPr>
          <w:rFonts w:eastAsiaTheme="minorHAnsi"/>
          <w:b/>
          <w:lang w:eastAsia="en-US"/>
        </w:rPr>
        <w:t>.</w:t>
      </w:r>
      <w:r w:rsidRPr="005A56ED">
        <w:rPr>
          <w:color w:val="000080"/>
        </w:rPr>
        <w:t xml:space="preserve"> О</w:t>
      </w:r>
      <w:r w:rsidRPr="005A56ED">
        <w:rPr>
          <w:b/>
        </w:rPr>
        <w:t>ценка социально-экономической эффективности Программы.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Программа направлена на развитие мер социальной поддержки маломобильных групп, на создание им равных возможностей для участия в жизни общества и повышение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C72DAD" w:rsidRPr="005A56ED" w:rsidRDefault="00C72DAD" w:rsidP="005A56ED">
      <w:pPr>
        <w:ind w:firstLine="709"/>
        <w:jc w:val="both"/>
        <w:rPr>
          <w:rFonts w:eastAsiaTheme="minorHAnsi"/>
          <w:lang w:eastAsia="en-US"/>
        </w:rPr>
      </w:pPr>
      <w:r w:rsidRPr="005A56ED">
        <w:rPr>
          <w:rFonts w:eastAsiaTheme="minorHAnsi"/>
          <w:lang w:eastAsia="en-US"/>
        </w:rPr>
        <w:t>Программа относиться к числу программ, имеющих важное социально - экономическое значение.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 xml:space="preserve">Социальная эффективность Программы будет выражаться </w:t>
      </w:r>
      <w:proofErr w:type="gramStart"/>
      <w:r w:rsidRPr="005A56ED">
        <w:t>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</w:t>
      </w:r>
      <w:proofErr w:type="gramEnd"/>
      <w:r w:rsidRPr="005A56ED">
        <w:t xml:space="preserve"> и </w:t>
      </w:r>
      <w:r w:rsidRPr="005A56ED">
        <w:lastRenderedPageBreak/>
        <w:t>услугах, о формате их предоставления; а также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 по результатам информационных кампаний и акций СМИ в освещении проблем инвалидности для граждан, не являющихся инвалидами; за счет повышения уровня и качества важнейших реабилитационных услуг с увеличением позитивных результатов реабилитации.</w:t>
      </w:r>
    </w:p>
    <w:p w:rsidR="00C72DAD" w:rsidRPr="005A56ED" w:rsidRDefault="009862D9" w:rsidP="005A56ED">
      <w:pPr>
        <w:widowControl w:val="0"/>
        <w:autoSpaceDE w:val="0"/>
        <w:autoSpaceDN w:val="0"/>
        <w:adjustRightInd w:val="0"/>
        <w:ind w:firstLine="540"/>
        <w:jc w:val="right"/>
      </w:pPr>
      <w:r w:rsidRPr="005A56ED">
        <w:t>Таблица 2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3581"/>
        <w:gridCol w:w="1134"/>
        <w:gridCol w:w="1418"/>
        <w:gridCol w:w="1417"/>
        <w:gridCol w:w="1134"/>
      </w:tblGrid>
      <w:tr w:rsidR="00C72DAD" w:rsidRPr="005A56ED" w:rsidTr="009862D9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N</w:t>
            </w:r>
          </w:p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56ED">
              <w:t>п</w:t>
            </w:r>
            <w:proofErr w:type="gramEnd"/>
            <w:r w:rsidRPr="005A56ED">
              <w:t>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Наименование</w:t>
            </w:r>
          </w:p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целевого</w:t>
            </w:r>
          </w:p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показателя</w:t>
            </w:r>
          </w:p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Единица</w:t>
            </w:r>
          </w:p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DAD" w:rsidRPr="005A56ED" w:rsidRDefault="00C72DAD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Значение целевого показателя (индикатора)</w:t>
            </w:r>
          </w:p>
        </w:tc>
      </w:tr>
      <w:tr w:rsidR="002D393F" w:rsidRPr="005A56ED" w:rsidTr="009862D9">
        <w:trPr>
          <w:trHeight w:val="105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до</w:t>
            </w: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реализации</w:t>
            </w: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в результате</w:t>
            </w: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реализации</w:t>
            </w: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Программы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56ED">
              <w:t>2016</w:t>
            </w: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393F" w:rsidRPr="005A56ED" w:rsidTr="009862D9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 w:rsidRPr="005A56ED">
              <w:rPr>
                <w:color w:val="000080"/>
              </w:rPr>
              <w:t>1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 w:rsidRPr="005A56ED">
              <w:t xml:space="preserve">Доля общеобразовательных учреждений оснащенных пандусами для обеспечения маломобильным группам возможности в пользовании объектами общего образования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87</w:t>
            </w:r>
          </w:p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393F" w:rsidRPr="005A56ED" w:rsidTr="009862D9">
        <w:trPr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 w:rsidRPr="005A56ED">
              <w:rPr>
                <w:color w:val="000080"/>
              </w:rPr>
              <w:t>3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80"/>
              </w:rPr>
            </w:pPr>
            <w:r w:rsidRPr="005A56ED">
              <w:t>Доля инвалидов, охваченных спортивными мероприятиями Иркутской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1,1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7,5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3F" w:rsidRPr="005A56ED" w:rsidRDefault="002D393F" w:rsidP="005A56ED">
            <w:pPr>
              <w:widowControl w:val="0"/>
              <w:autoSpaceDE w:val="0"/>
              <w:autoSpaceDN w:val="0"/>
              <w:adjustRightInd w:val="0"/>
              <w:jc w:val="both"/>
            </w:pPr>
            <w:r w:rsidRPr="005A56ED">
              <w:t>2,7</w:t>
            </w:r>
          </w:p>
        </w:tc>
      </w:tr>
    </w:tbl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</w:p>
    <w:p w:rsidR="009862D9" w:rsidRPr="005A56ED" w:rsidRDefault="009862D9" w:rsidP="005A56ED">
      <w:pPr>
        <w:widowControl w:val="0"/>
        <w:autoSpaceDE w:val="0"/>
        <w:autoSpaceDN w:val="0"/>
        <w:adjustRightInd w:val="0"/>
        <w:ind w:firstLine="540"/>
        <w:jc w:val="both"/>
      </w:pP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В целом по итогам реализации мероприятий Программы планируется достичь следующих результатов:</w:t>
      </w:r>
    </w:p>
    <w:p w:rsidR="00C72DAD" w:rsidRPr="005A56ED" w:rsidRDefault="00C72DAD" w:rsidP="005A56ED">
      <w:pPr>
        <w:pStyle w:val="aa"/>
        <w:numPr>
          <w:ilvl w:val="0"/>
          <w:numId w:val="6"/>
        </w:numPr>
        <w:snapToGrid w:val="0"/>
        <w:ind w:left="0" w:firstLine="426"/>
        <w:jc w:val="both"/>
        <w:rPr>
          <w:rFonts w:eastAsiaTheme="minorHAnsi"/>
          <w:lang w:eastAsia="en-US"/>
        </w:rPr>
      </w:pPr>
      <w:r w:rsidRPr="005A56ED">
        <w:t xml:space="preserve">Доля общеобразовательных учреждений оснащенных пандусами для обеспечения маломобильным группам возможности в пользовании объектами общего образования: </w:t>
      </w:r>
      <w:r w:rsidR="00985D29" w:rsidRPr="005A56ED">
        <w:rPr>
          <w:rFonts w:eastAsiaTheme="minorHAnsi"/>
          <w:lang w:eastAsia="en-US"/>
        </w:rPr>
        <w:t xml:space="preserve"> устройство пандусов в 1 общеобразовательном учреждении</w:t>
      </w:r>
      <w:r w:rsidRPr="005A56ED">
        <w:rPr>
          <w:rFonts w:eastAsiaTheme="minorHAnsi"/>
          <w:lang w:eastAsia="en-US"/>
        </w:rPr>
        <w:t>: 2016</w:t>
      </w:r>
      <w:r w:rsidR="007E55B9" w:rsidRPr="005A56ED">
        <w:rPr>
          <w:rFonts w:eastAsiaTheme="minorHAnsi"/>
          <w:lang w:eastAsia="en-US"/>
        </w:rPr>
        <w:t xml:space="preserve"> год – 1</w:t>
      </w:r>
      <w:r w:rsidRPr="005A56ED">
        <w:rPr>
          <w:rFonts w:eastAsiaTheme="minorHAnsi"/>
          <w:lang w:eastAsia="en-US"/>
        </w:rPr>
        <w:t>;</w:t>
      </w:r>
    </w:p>
    <w:p w:rsidR="00C72DAD" w:rsidRPr="005A56ED" w:rsidRDefault="00C72DAD" w:rsidP="005A56ED">
      <w:pPr>
        <w:pStyle w:val="aa"/>
        <w:numPr>
          <w:ilvl w:val="0"/>
          <w:numId w:val="6"/>
        </w:numPr>
        <w:snapToGrid w:val="0"/>
        <w:ind w:left="0" w:firstLine="426"/>
        <w:jc w:val="both"/>
        <w:rPr>
          <w:color w:val="FF0000"/>
        </w:rPr>
      </w:pPr>
      <w:r w:rsidRPr="005A56ED">
        <w:t xml:space="preserve">Доля детей – инвалидов, относящегося к маломобильным группам, положительно оценивающих уровень доступности объектов и услуг в сферах жизнедеятельности, в </w:t>
      </w:r>
      <w:proofErr w:type="gramStart"/>
      <w:r w:rsidRPr="005A56ED">
        <w:t>общей численности населения, относящегося к маломобильным группам в Заларинском районе составит</w:t>
      </w:r>
      <w:proofErr w:type="gramEnd"/>
      <w:r w:rsidRPr="005A56ED">
        <w:t xml:space="preserve"> не ниже 49,6%;</w:t>
      </w:r>
    </w:p>
    <w:p w:rsidR="00C72DAD" w:rsidRPr="005A56ED" w:rsidRDefault="00C72DAD" w:rsidP="005A56ED">
      <w:pPr>
        <w:pStyle w:val="aa"/>
        <w:numPr>
          <w:ilvl w:val="0"/>
          <w:numId w:val="6"/>
        </w:numPr>
        <w:ind w:left="0" w:firstLine="426"/>
        <w:jc w:val="both"/>
        <w:rPr>
          <w:rFonts w:eastAsiaTheme="minorHAnsi"/>
          <w:lang w:eastAsia="en-US"/>
        </w:rPr>
      </w:pPr>
      <w:r w:rsidRPr="005A56ED">
        <w:rPr>
          <w:rFonts w:eastAsiaTheme="minorHAnsi"/>
          <w:lang w:eastAsia="en-US"/>
        </w:rPr>
        <w:t>стимулировать и поддерживать активную жизненную позицию инвалидов в целях их интеграции в современное общество, привлечение к занятиям спортом путем участия в областных спортивных мероприятиях, проводимых на территории Иркутской области;</w:t>
      </w:r>
    </w:p>
    <w:p w:rsidR="00C72DAD" w:rsidRPr="005A56ED" w:rsidRDefault="00C72DAD" w:rsidP="005A56ED">
      <w:pPr>
        <w:pStyle w:val="aa"/>
        <w:numPr>
          <w:ilvl w:val="0"/>
          <w:numId w:val="6"/>
        </w:numPr>
        <w:ind w:left="0" w:firstLine="426"/>
        <w:jc w:val="both"/>
        <w:rPr>
          <w:rFonts w:eastAsiaTheme="minorHAnsi"/>
          <w:lang w:eastAsia="en-US"/>
        </w:rPr>
      </w:pPr>
      <w:r w:rsidRPr="005A56ED">
        <w:t>3. Доля инвалидов, охваченных спортивными мероприятиями Иркутской области (не ниже 45 % от потребности).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Критериями оценки эффективности реализации Программы являются: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1) степень достижения запланированных результатов реализации Программы;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2) процент отклонения достигнутых значений показателей результативности от плановых значений;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3) динамика расходов на реализацию Программы;</w:t>
      </w:r>
    </w:p>
    <w:p w:rsidR="00C72DAD" w:rsidRPr="005A56ED" w:rsidRDefault="00C72DAD" w:rsidP="005A56ED">
      <w:pPr>
        <w:widowControl w:val="0"/>
        <w:autoSpaceDE w:val="0"/>
        <w:autoSpaceDN w:val="0"/>
        <w:adjustRightInd w:val="0"/>
        <w:ind w:firstLine="540"/>
        <w:jc w:val="both"/>
      </w:pPr>
      <w:r w:rsidRPr="005A56ED">
        <w:t>4) динамика показателей эффективности и результативности реализации Программы.</w:t>
      </w:r>
    </w:p>
    <w:p w:rsidR="00C72DAD" w:rsidRPr="005A56ED" w:rsidRDefault="00C72DAD" w:rsidP="005A56ED"/>
    <w:p w:rsidR="00396DB0" w:rsidRPr="005A56ED" w:rsidRDefault="00396DB0" w:rsidP="005A56ED">
      <w:pPr>
        <w:spacing w:after="200"/>
        <w:ind w:left="-142" w:firstLine="6096"/>
        <w:contextualSpacing/>
        <w:jc w:val="both"/>
        <w:rPr>
          <w:rFonts w:eastAsia="Calibri"/>
          <w:lang w:eastAsia="en-US"/>
        </w:rPr>
      </w:pPr>
    </w:p>
    <w:p w:rsidR="00396DB0" w:rsidRPr="005A56ED" w:rsidRDefault="009862D9" w:rsidP="005A56ED">
      <w:pPr>
        <w:spacing w:after="200"/>
        <w:ind w:left="-142"/>
        <w:contextualSpacing/>
        <w:jc w:val="both"/>
        <w:rPr>
          <w:rFonts w:eastAsia="Calibri"/>
          <w:lang w:eastAsia="en-US"/>
        </w:rPr>
      </w:pPr>
      <w:r w:rsidRPr="005A56ED">
        <w:rPr>
          <w:rFonts w:eastAsia="Calibri"/>
          <w:lang w:eastAsia="en-US"/>
        </w:rPr>
        <w:t xml:space="preserve">Начальник отдела по спорту и </w:t>
      </w:r>
    </w:p>
    <w:p w:rsidR="009862D9" w:rsidRPr="005A56ED" w:rsidRDefault="009862D9" w:rsidP="005A56ED">
      <w:pPr>
        <w:spacing w:after="200"/>
        <w:ind w:left="-142"/>
        <w:contextualSpacing/>
        <w:jc w:val="both"/>
        <w:rPr>
          <w:rFonts w:eastAsia="Calibri"/>
          <w:lang w:eastAsia="en-US"/>
        </w:rPr>
      </w:pPr>
      <w:r w:rsidRPr="005A56ED">
        <w:rPr>
          <w:rFonts w:eastAsia="Calibri"/>
          <w:lang w:eastAsia="en-US"/>
        </w:rPr>
        <w:t>молодежной политике                                                        Д.А. Дорошенко</w:t>
      </w:r>
    </w:p>
    <w:p w:rsidR="00396DB0" w:rsidRPr="005A56ED" w:rsidRDefault="00396DB0" w:rsidP="005A56ED">
      <w:pPr>
        <w:spacing w:after="200"/>
        <w:ind w:left="-142" w:firstLine="6096"/>
        <w:contextualSpacing/>
        <w:jc w:val="both"/>
        <w:rPr>
          <w:rFonts w:eastAsia="Calibri"/>
          <w:lang w:eastAsia="en-US"/>
        </w:rPr>
      </w:pPr>
    </w:p>
    <w:p w:rsidR="00396DB0" w:rsidRPr="005A56ED" w:rsidRDefault="00396DB0" w:rsidP="005A56ED">
      <w:pPr>
        <w:spacing w:after="200"/>
        <w:ind w:left="-142" w:firstLine="6096"/>
        <w:contextualSpacing/>
        <w:jc w:val="both"/>
        <w:rPr>
          <w:rFonts w:eastAsia="Calibri"/>
          <w:lang w:eastAsia="en-US"/>
        </w:rPr>
      </w:pPr>
    </w:p>
    <w:p w:rsidR="005620A9" w:rsidRPr="005A56ED" w:rsidRDefault="005620A9" w:rsidP="005A56ED">
      <w:pPr>
        <w:spacing w:after="200"/>
        <w:contextualSpacing/>
        <w:jc w:val="both"/>
        <w:rPr>
          <w:rFonts w:eastAsia="Calibri"/>
          <w:lang w:eastAsia="en-US"/>
        </w:rPr>
      </w:pPr>
    </w:p>
    <w:p w:rsidR="00242636" w:rsidRPr="005A56ED" w:rsidRDefault="00242636" w:rsidP="005A56ED">
      <w:pPr>
        <w:jc w:val="right"/>
      </w:pPr>
    </w:p>
    <w:p w:rsidR="00111929" w:rsidRPr="005A56ED" w:rsidRDefault="00111929" w:rsidP="005A56ED">
      <w:pPr>
        <w:ind w:firstLine="1100"/>
        <w:jc w:val="both"/>
        <w:sectPr w:rsidR="00111929" w:rsidRPr="005A56ED" w:rsidSect="007E3AD1">
          <w:footerReference w:type="default" r:id="rId10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446596" w:rsidRPr="005A56ED" w:rsidRDefault="00446596" w:rsidP="005A56ED">
      <w:pPr>
        <w:tabs>
          <w:tab w:val="num" w:pos="2700"/>
        </w:tabs>
        <w:jc w:val="both"/>
        <w:rPr>
          <w:b/>
          <w:bCs/>
        </w:rPr>
      </w:pPr>
    </w:p>
    <w:p w:rsidR="00111929" w:rsidRPr="005A56ED" w:rsidRDefault="00985D29" w:rsidP="005A56ED">
      <w:pPr>
        <w:tabs>
          <w:tab w:val="num" w:pos="2700"/>
        </w:tabs>
        <w:jc w:val="both"/>
      </w:pPr>
      <w:r w:rsidRPr="005A56ED">
        <w:rPr>
          <w:lang w:val="en-US"/>
        </w:rPr>
        <w:t xml:space="preserve">III. </w:t>
      </w:r>
      <w:r w:rsidRPr="005A56ED">
        <w:t>ПЕРЕЧЕНЬ ПРОГРАММНЫХ МЕРОПРИЯТИЙ</w:t>
      </w:r>
    </w:p>
    <w:tbl>
      <w:tblPr>
        <w:tblpPr w:leftFromText="180" w:rightFromText="180" w:vertAnchor="text" w:horzAnchor="margin" w:tblpXSpec="center" w:tblpY="108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76"/>
        <w:gridCol w:w="992"/>
        <w:gridCol w:w="1134"/>
        <w:gridCol w:w="1155"/>
        <w:gridCol w:w="1255"/>
        <w:gridCol w:w="3118"/>
      </w:tblGrid>
      <w:tr w:rsidR="00111929" w:rsidRPr="005A56ED" w:rsidTr="009D7D2A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ind w:left="-142" w:right="-163"/>
              <w:jc w:val="center"/>
              <w:rPr>
                <w:color w:val="000000"/>
              </w:rPr>
            </w:pPr>
            <w:r w:rsidRPr="005A56ED">
              <w:rPr>
                <w:color w:val="000000"/>
              </w:rPr>
              <w:t>№</w:t>
            </w:r>
          </w:p>
          <w:p w:rsidR="00111929" w:rsidRPr="005A56ED" w:rsidRDefault="00111929" w:rsidP="005A56ED">
            <w:pPr>
              <w:ind w:left="-142" w:right="-163"/>
              <w:jc w:val="center"/>
              <w:rPr>
                <w:color w:val="000000"/>
              </w:rPr>
            </w:pPr>
            <w:proofErr w:type="gramStart"/>
            <w:r w:rsidRPr="005A56ED">
              <w:rPr>
                <w:color w:val="000000"/>
              </w:rPr>
              <w:t>п</w:t>
            </w:r>
            <w:proofErr w:type="gramEnd"/>
            <w:r w:rsidRPr="005A56ED">
              <w:rPr>
                <w:color w:val="000000"/>
              </w:rPr>
              <w:t>/п</w:t>
            </w:r>
          </w:p>
          <w:p w:rsidR="00111929" w:rsidRPr="005A56ED" w:rsidRDefault="00111929" w:rsidP="005A56ED">
            <w:pPr>
              <w:widowControl w:val="0"/>
              <w:suppressAutoHyphens/>
              <w:ind w:right="-163"/>
              <w:jc w:val="center"/>
              <w:rPr>
                <w:caps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084A66" w:rsidP="005A56ED">
            <w:pPr>
              <w:widowControl w:val="0"/>
              <w:suppressAutoHyphens/>
              <w:ind w:left="-142" w:right="-163"/>
              <w:jc w:val="center"/>
              <w:rPr>
                <w:caps/>
              </w:rPr>
            </w:pPr>
            <w:r w:rsidRPr="005A56ED">
              <w:rPr>
                <w:color w:val="000000"/>
              </w:rPr>
              <w:t>Наименование, 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aps/>
              </w:rPr>
            </w:pPr>
            <w:r w:rsidRPr="005A56ED">
              <w:rPr>
                <w:color w:val="000000"/>
              </w:rPr>
              <w:t>Срок исполнения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olor w:val="000000"/>
              </w:rPr>
            </w:pPr>
            <w:r w:rsidRPr="005A56ED">
              <w:rPr>
                <w:color w:val="000000"/>
              </w:rPr>
              <w:t>Объем финансирования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olor w:val="000000"/>
              </w:rPr>
            </w:pPr>
            <w:r w:rsidRPr="005A56ED">
              <w:rPr>
                <w:color w:val="000000"/>
              </w:rPr>
              <w:t>Исполнители программных мероприятий</w:t>
            </w:r>
          </w:p>
        </w:tc>
      </w:tr>
      <w:tr w:rsidR="00111929" w:rsidRPr="005A56ED" w:rsidTr="009D7D2A">
        <w:trPr>
          <w:trHeight w:val="6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ind w:right="-163"/>
              <w:jc w:val="center"/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olor w:val="000000"/>
              </w:rPr>
            </w:pPr>
            <w:r w:rsidRPr="005A56ED">
              <w:rPr>
                <w:color w:val="000000"/>
              </w:rPr>
              <w:t>Всего,</w:t>
            </w:r>
          </w:p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aps/>
              </w:rPr>
            </w:pPr>
            <w:r w:rsidRPr="005A56ED">
              <w:rPr>
                <w:color w:val="00000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F02C58" w:rsidP="005A56ED">
            <w:pPr>
              <w:ind w:left="-142" w:right="-163"/>
              <w:jc w:val="center"/>
              <w:rPr>
                <w:color w:val="000000"/>
              </w:rPr>
            </w:pPr>
            <w:r w:rsidRPr="005A56ED">
              <w:rPr>
                <w:color w:val="000000"/>
              </w:rPr>
              <w:t>2016</w:t>
            </w:r>
            <w:r w:rsidR="00111929" w:rsidRPr="005A56ED">
              <w:rPr>
                <w:color w:val="000000"/>
              </w:rPr>
              <w:t>г.</w:t>
            </w:r>
          </w:p>
          <w:p w:rsidR="00111929" w:rsidRPr="005A56ED" w:rsidRDefault="00111929" w:rsidP="005A56ED">
            <w:pPr>
              <w:ind w:left="-142" w:right="-163"/>
              <w:jc w:val="center"/>
              <w:rPr>
                <w:color w:val="000000"/>
              </w:rPr>
            </w:pPr>
            <w:proofErr w:type="spellStart"/>
            <w:r w:rsidRPr="005A56ED">
              <w:rPr>
                <w:color w:val="000000"/>
              </w:rPr>
              <w:t>тыс</w:t>
            </w:r>
            <w:proofErr w:type="gramStart"/>
            <w:r w:rsidRPr="005A56ED">
              <w:rPr>
                <w:color w:val="000000"/>
              </w:rPr>
              <w:t>.р</w:t>
            </w:r>
            <w:proofErr w:type="gramEnd"/>
            <w:r w:rsidRPr="005A56ED">
              <w:rPr>
                <w:color w:val="000000"/>
              </w:rPr>
              <w:t>уб</w:t>
            </w:r>
            <w:proofErr w:type="spellEnd"/>
            <w:r w:rsidRPr="005A56ED">
              <w:rPr>
                <w:color w:val="00000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ind w:left="-142" w:right="-163"/>
              <w:jc w:val="center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ind w:left="-142" w:right="-163"/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9" w:rsidRPr="005A56ED" w:rsidRDefault="00111929" w:rsidP="005A56ED">
            <w:pPr>
              <w:widowControl w:val="0"/>
              <w:suppressAutoHyphens/>
              <w:ind w:left="-142" w:right="-163"/>
              <w:jc w:val="center"/>
              <w:rPr>
                <w:color w:val="000000"/>
              </w:rPr>
            </w:pP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  <w:r w:rsidRPr="005A56ED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>Зимняя  спартакиада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7303DF" w:rsidP="005A56ED">
            <w:pPr>
              <w:jc w:val="center"/>
            </w:pPr>
            <w:r w:rsidRPr="005A56ED">
              <w:t>Февраль-март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F02C58" w:rsidP="005A56ED">
            <w:pPr>
              <w:widowControl w:val="0"/>
              <w:suppressAutoHyphens/>
              <w:jc w:val="center"/>
            </w:pPr>
            <w:r w:rsidRPr="005A56E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  <w:r w:rsidRPr="005A56ED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 xml:space="preserve">Областной турнир по шашкам, </w:t>
            </w:r>
            <w:proofErr w:type="spellStart"/>
            <w:r w:rsidRPr="005A56ED">
              <w:t>дартсу</w:t>
            </w:r>
            <w:proofErr w:type="spellEnd"/>
            <w:r w:rsidRPr="005A56ED">
              <w:t xml:space="preserve"> и настольному теннису среди инвалидов (г. Иркутск)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7303DF" w:rsidP="005A56ED">
            <w:pPr>
              <w:jc w:val="center"/>
            </w:pPr>
            <w:r w:rsidRPr="005A56ED"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F02C58" w:rsidP="005A56ED">
            <w:pPr>
              <w:widowControl w:val="0"/>
              <w:suppressAutoHyphens/>
              <w:jc w:val="center"/>
            </w:pPr>
            <w:r w:rsidRPr="005A56ED">
              <w:t>5</w:t>
            </w:r>
            <w:r w:rsidR="002D6F28" w:rsidRPr="005A56ED">
              <w:t>.</w:t>
            </w:r>
            <w:r w:rsidRPr="005A56E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5.4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  <w:r w:rsidRPr="005A56ED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>Открытая спартакиада среди инвалидов (</w:t>
            </w:r>
            <w:proofErr w:type="spellStart"/>
            <w:r w:rsidRPr="005A56ED">
              <w:t>п</w:t>
            </w:r>
            <w:proofErr w:type="gramStart"/>
            <w:r w:rsidRPr="005A56ED">
              <w:t>.У</w:t>
            </w:r>
            <w:proofErr w:type="gramEnd"/>
            <w:r w:rsidRPr="005A56ED">
              <w:t>сть</w:t>
            </w:r>
            <w:proofErr w:type="spellEnd"/>
            <w:r w:rsidRPr="005A56ED">
              <w:t>-Орда)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7303DF" w:rsidP="005A56ED">
            <w:pPr>
              <w:jc w:val="center"/>
            </w:pPr>
            <w:r w:rsidRPr="005A56ED"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F02C58" w:rsidP="005A56ED">
            <w:pPr>
              <w:widowControl w:val="0"/>
              <w:suppressAutoHyphens/>
              <w:jc w:val="center"/>
            </w:pPr>
            <w:r w:rsidRPr="005A56E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111929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B" w:rsidRPr="005A56ED" w:rsidRDefault="00BF1DEB" w:rsidP="005A56ED">
            <w:pPr>
              <w:widowControl w:val="0"/>
              <w:suppressAutoHyphens/>
              <w:jc w:val="center"/>
            </w:pPr>
          </w:p>
          <w:p w:rsidR="00111929" w:rsidRPr="005A56ED" w:rsidRDefault="00BF1DEB" w:rsidP="005A56ED">
            <w:pPr>
              <w:widowControl w:val="0"/>
              <w:suppressAutoHyphens/>
              <w:jc w:val="center"/>
            </w:pPr>
            <w:r w:rsidRPr="005A56ED"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B" w:rsidRPr="005A56ED" w:rsidRDefault="00BF1DEB" w:rsidP="005A56ED">
            <w:pPr>
              <w:widowControl w:val="0"/>
              <w:suppressAutoHyphens/>
              <w:ind w:left="-108" w:right="-108"/>
            </w:pPr>
          </w:p>
          <w:p w:rsidR="00111929" w:rsidRPr="005A56ED" w:rsidRDefault="00BF1DEB" w:rsidP="005A56ED">
            <w:pPr>
              <w:widowControl w:val="0"/>
              <w:suppressAutoHyphens/>
              <w:ind w:left="-108" w:right="-108"/>
            </w:pPr>
            <w:r w:rsidRPr="005A56ED">
              <w:t>Приобретение спортивной формы</w:t>
            </w:r>
            <w:r w:rsidR="00B46A6A" w:rsidRPr="005A56ED">
              <w:t xml:space="preserve"> и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B" w:rsidRPr="005A56ED" w:rsidRDefault="00BF1DEB" w:rsidP="005A56ED">
            <w:pPr>
              <w:jc w:val="center"/>
            </w:pPr>
          </w:p>
          <w:p w:rsidR="00111929" w:rsidRPr="005A56ED" w:rsidRDefault="00BF1DEB" w:rsidP="005A56ED">
            <w:pPr>
              <w:jc w:val="center"/>
            </w:pPr>
            <w:r w:rsidRPr="005A56ED"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9" w:rsidRPr="005A56ED" w:rsidRDefault="00111929" w:rsidP="005A56ED">
            <w:pPr>
              <w:widowControl w:val="0"/>
              <w:suppressAutoHyphens/>
              <w:jc w:val="center"/>
            </w:pPr>
          </w:p>
          <w:p w:rsidR="00BF1DEB" w:rsidRPr="005A56ED" w:rsidRDefault="00F02C58" w:rsidP="005A56ED">
            <w:pPr>
              <w:widowControl w:val="0"/>
              <w:suppressAutoHyphens/>
              <w:jc w:val="center"/>
            </w:pPr>
            <w:r w:rsidRPr="005A56ED">
              <w:t>5</w:t>
            </w:r>
            <w:r w:rsidR="002D6F28" w:rsidRPr="005A56ED">
              <w:t>.</w:t>
            </w:r>
            <w:r w:rsidRPr="005A56E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9" w:rsidRPr="005A56ED" w:rsidRDefault="00111929" w:rsidP="005A56ED">
            <w:pPr>
              <w:widowControl w:val="0"/>
              <w:suppressAutoHyphens/>
              <w:jc w:val="center"/>
            </w:pPr>
          </w:p>
          <w:p w:rsidR="00BF1DEB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5.4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B" w:rsidRPr="005A56ED" w:rsidRDefault="00BF1DEB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B" w:rsidRPr="005A56ED" w:rsidRDefault="00BF1DEB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9" w:rsidRPr="005A56ED" w:rsidRDefault="00111929" w:rsidP="005A56ED">
            <w:pPr>
              <w:widowControl w:val="0"/>
              <w:suppressAutoHyphens/>
            </w:pPr>
            <w:r w:rsidRPr="005A56ED">
              <w:t>Отдел п</w:t>
            </w:r>
            <w:r w:rsidR="006F2B34" w:rsidRPr="005A56ED">
              <w:t>о спорту и молодежной политике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  <w:r w:rsidRPr="005A56ED"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>Областные соревнования среди инвалидов «Гонки  на колясках» (г. Иркутск)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7303DF" w:rsidP="005A56ED">
            <w:pPr>
              <w:jc w:val="center"/>
            </w:pPr>
            <w:r w:rsidRPr="005A56ED"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F02C58" w:rsidP="005A56ED">
            <w:pPr>
              <w:widowControl w:val="0"/>
              <w:suppressAutoHyphens/>
              <w:jc w:val="center"/>
            </w:pPr>
            <w:r w:rsidRPr="005A56E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357FF9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357FF9" w:rsidP="005A56ED">
            <w:pPr>
              <w:widowControl w:val="0"/>
              <w:suppressAutoHyphens/>
              <w:ind w:left="-108" w:right="-108"/>
            </w:pPr>
            <w:r w:rsidRPr="005A56ED">
              <w:t>Участие на чемпионате России по легкой атлетике среди людей с ограниченн</w:t>
            </w:r>
            <w:r w:rsidR="00D73459" w:rsidRPr="005A56ED">
              <w:t xml:space="preserve">ыми возможностями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F02C58" w:rsidP="005A56ED">
            <w:pPr>
              <w:jc w:val="center"/>
            </w:pPr>
            <w:r w:rsidRPr="005A56ED">
              <w:t xml:space="preserve"> 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23</w:t>
            </w:r>
            <w:r w:rsidR="002D6F28" w:rsidRPr="005A56ED"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23.2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357FF9" w:rsidP="005A56ED">
            <w:pPr>
              <w:widowControl w:val="0"/>
              <w:suppressAutoHyphens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357FF9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9" w:rsidRPr="005A56ED" w:rsidRDefault="00357FF9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2D6F28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  <w:ind w:left="-108" w:right="-108"/>
            </w:pPr>
            <w:r w:rsidRPr="005A56ED">
              <w:t>Устройство пандусов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jc w:val="center"/>
            </w:pPr>
            <w:r w:rsidRPr="005A56ED">
              <w:t>Июль-август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8" w:rsidRPr="005A56ED" w:rsidRDefault="002D6F28" w:rsidP="005A56ED">
            <w:pPr>
              <w:widowControl w:val="0"/>
              <w:suppressAutoHyphens/>
            </w:pPr>
            <w:r w:rsidRPr="005A56ED">
              <w:t>Комитет образования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>Межрайонная летняя  Спартакиада среди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7303DF" w:rsidP="005A56ED">
            <w:pPr>
              <w:jc w:val="center"/>
            </w:pPr>
            <w:r w:rsidRPr="005A56ED">
              <w:t>Июль-август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>Областной турнир по сидячему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F02C58" w:rsidP="005A56ED">
            <w:pPr>
              <w:jc w:val="center"/>
            </w:pPr>
            <w:r w:rsidRPr="005A56E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F02C58" w:rsidP="005A56ED">
            <w:pPr>
              <w:widowControl w:val="0"/>
              <w:suppressAutoHyphens/>
              <w:jc w:val="center"/>
            </w:pPr>
            <w:r w:rsidRPr="005A56E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357FF9" w:rsidP="005A56ED">
            <w:pPr>
              <w:widowControl w:val="0"/>
              <w:suppressAutoHyphens/>
              <w:jc w:val="center"/>
            </w:pPr>
            <w:r w:rsidRPr="005A56ED"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ind w:left="-108" w:right="-108"/>
            </w:pPr>
            <w:r w:rsidRPr="005A56ED">
              <w:t>Декада инвалидов (г. Иркутск)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jc w:val="center"/>
            </w:pPr>
            <w:r w:rsidRPr="005A56ED"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</w:pPr>
            <w:r w:rsidRPr="005A56ED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</w:pPr>
            <w:r w:rsidRPr="005A56ED">
              <w:t>Отдел по спорту и молодежной политике</w:t>
            </w:r>
          </w:p>
        </w:tc>
      </w:tr>
      <w:tr w:rsidR="00B46A6A" w:rsidRPr="005A56ED" w:rsidTr="009D7D2A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6F2B34" w:rsidP="005A56ED">
            <w:pPr>
              <w:widowControl w:val="0"/>
              <w:suppressAutoHyphens/>
              <w:ind w:left="-108" w:right="-108"/>
              <w:jc w:val="center"/>
              <w:rPr>
                <w:b/>
              </w:rPr>
            </w:pPr>
            <w:r w:rsidRPr="005A56ED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  <w:rPr>
                <w:b/>
              </w:rPr>
            </w:pPr>
            <w:r w:rsidRPr="005A56ED">
              <w:rPr>
                <w:b/>
              </w:rPr>
              <w:t>10</w:t>
            </w:r>
            <w:r w:rsidR="00F02C58" w:rsidRPr="005A56E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2D6F28" w:rsidP="005A56ED">
            <w:pPr>
              <w:widowControl w:val="0"/>
              <w:suppressAutoHyphens/>
              <w:jc w:val="center"/>
              <w:rPr>
                <w:b/>
              </w:rPr>
            </w:pPr>
            <w:r w:rsidRPr="005A56ED">
              <w:rPr>
                <w:b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6A" w:rsidRPr="005A56ED" w:rsidRDefault="00B46A6A" w:rsidP="005A56ED">
            <w:pPr>
              <w:widowControl w:val="0"/>
              <w:suppressAutoHyphens/>
            </w:pPr>
          </w:p>
        </w:tc>
      </w:tr>
    </w:tbl>
    <w:p w:rsidR="00111929" w:rsidRPr="005A56ED" w:rsidRDefault="00111929" w:rsidP="005A56ED">
      <w:pPr>
        <w:jc w:val="both"/>
      </w:pPr>
    </w:p>
    <w:p w:rsidR="00BF1DEB" w:rsidRPr="005A56ED" w:rsidRDefault="009862D9" w:rsidP="005A56ED">
      <w:pPr>
        <w:jc w:val="right"/>
      </w:pPr>
      <w:r w:rsidRPr="005A56ED">
        <w:t>Таблица 1</w:t>
      </w:r>
    </w:p>
    <w:p w:rsidR="000F7A40" w:rsidRPr="005A56ED" w:rsidRDefault="000F7A40" w:rsidP="005A56ED"/>
    <w:p w:rsidR="00E000CE" w:rsidRPr="005A56ED" w:rsidRDefault="00E000CE" w:rsidP="005A56ED"/>
    <w:sectPr w:rsidR="00E000CE" w:rsidRPr="005A56ED" w:rsidSect="00084A66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A7" w:rsidRDefault="00B45FA7" w:rsidP="00727BD5">
      <w:r>
        <w:separator/>
      </w:r>
    </w:p>
  </w:endnote>
  <w:endnote w:type="continuationSeparator" w:id="0">
    <w:p w:rsidR="00B45FA7" w:rsidRDefault="00B45FA7" w:rsidP="007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AD" w:rsidRDefault="00C72D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A7" w:rsidRDefault="00B45FA7" w:rsidP="00727BD5">
      <w:r>
        <w:separator/>
      </w:r>
    </w:p>
  </w:footnote>
  <w:footnote w:type="continuationSeparator" w:id="0">
    <w:p w:rsidR="00B45FA7" w:rsidRDefault="00B45FA7" w:rsidP="0072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8958AC"/>
    <w:multiLevelType w:val="multilevel"/>
    <w:tmpl w:val="E71CA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D86577"/>
    <w:multiLevelType w:val="multilevel"/>
    <w:tmpl w:val="C1820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3AD133BA"/>
    <w:multiLevelType w:val="multilevel"/>
    <w:tmpl w:val="461AD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557C3D1B"/>
    <w:multiLevelType w:val="multilevel"/>
    <w:tmpl w:val="D514F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13D294D"/>
    <w:multiLevelType w:val="hybridMultilevel"/>
    <w:tmpl w:val="906C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F2E23"/>
    <w:multiLevelType w:val="hybridMultilevel"/>
    <w:tmpl w:val="5DE0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F5EDA"/>
    <w:multiLevelType w:val="hybridMultilevel"/>
    <w:tmpl w:val="FA146168"/>
    <w:lvl w:ilvl="0" w:tplc="98A0B56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5E"/>
    <w:rsid w:val="000014EE"/>
    <w:rsid w:val="000078B0"/>
    <w:rsid w:val="00015830"/>
    <w:rsid w:val="00016F3B"/>
    <w:rsid w:val="000442EC"/>
    <w:rsid w:val="00045134"/>
    <w:rsid w:val="000451ED"/>
    <w:rsid w:val="00046F13"/>
    <w:rsid w:val="00050121"/>
    <w:rsid w:val="000511B1"/>
    <w:rsid w:val="00065AA5"/>
    <w:rsid w:val="0006703D"/>
    <w:rsid w:val="00072058"/>
    <w:rsid w:val="00073B53"/>
    <w:rsid w:val="000770E9"/>
    <w:rsid w:val="00080F6A"/>
    <w:rsid w:val="00080FFD"/>
    <w:rsid w:val="00084A66"/>
    <w:rsid w:val="00086878"/>
    <w:rsid w:val="000900F9"/>
    <w:rsid w:val="0009200E"/>
    <w:rsid w:val="00097D2B"/>
    <w:rsid w:val="000C49AE"/>
    <w:rsid w:val="000D4F21"/>
    <w:rsid w:val="000E45EB"/>
    <w:rsid w:val="000E6F25"/>
    <w:rsid w:val="000F7A40"/>
    <w:rsid w:val="00111929"/>
    <w:rsid w:val="00121FB1"/>
    <w:rsid w:val="0012604A"/>
    <w:rsid w:val="00127011"/>
    <w:rsid w:val="00135091"/>
    <w:rsid w:val="0013585D"/>
    <w:rsid w:val="0014430F"/>
    <w:rsid w:val="001446B2"/>
    <w:rsid w:val="00146153"/>
    <w:rsid w:val="00160674"/>
    <w:rsid w:val="00171A73"/>
    <w:rsid w:val="00196B04"/>
    <w:rsid w:val="001A3EBF"/>
    <w:rsid w:val="001B1DF3"/>
    <w:rsid w:val="001B7767"/>
    <w:rsid w:val="001C3578"/>
    <w:rsid w:val="001D5029"/>
    <w:rsid w:val="001D5516"/>
    <w:rsid w:val="001E23D0"/>
    <w:rsid w:val="001E3433"/>
    <w:rsid w:val="001F0025"/>
    <w:rsid w:val="001F1ECB"/>
    <w:rsid w:val="001F3BB2"/>
    <w:rsid w:val="002012D5"/>
    <w:rsid w:val="00213A9B"/>
    <w:rsid w:val="00214621"/>
    <w:rsid w:val="002341A3"/>
    <w:rsid w:val="002370FE"/>
    <w:rsid w:val="002401C3"/>
    <w:rsid w:val="002413B3"/>
    <w:rsid w:val="00242372"/>
    <w:rsid w:val="00242636"/>
    <w:rsid w:val="00242776"/>
    <w:rsid w:val="00243B52"/>
    <w:rsid w:val="002469FF"/>
    <w:rsid w:val="00252C73"/>
    <w:rsid w:val="00272B0E"/>
    <w:rsid w:val="00275961"/>
    <w:rsid w:val="00295FE7"/>
    <w:rsid w:val="002A35D7"/>
    <w:rsid w:val="002A3FB5"/>
    <w:rsid w:val="002A60DF"/>
    <w:rsid w:val="002C5941"/>
    <w:rsid w:val="002C723C"/>
    <w:rsid w:val="002D2B3D"/>
    <w:rsid w:val="002D311F"/>
    <w:rsid w:val="002D393F"/>
    <w:rsid w:val="002D4280"/>
    <w:rsid w:val="002D5B5F"/>
    <w:rsid w:val="002D6F28"/>
    <w:rsid w:val="002F1A47"/>
    <w:rsid w:val="002F4BF7"/>
    <w:rsid w:val="002F7668"/>
    <w:rsid w:val="00303D2F"/>
    <w:rsid w:val="00306094"/>
    <w:rsid w:val="00315589"/>
    <w:rsid w:val="0031571C"/>
    <w:rsid w:val="00325A93"/>
    <w:rsid w:val="003317C2"/>
    <w:rsid w:val="00335155"/>
    <w:rsid w:val="00343809"/>
    <w:rsid w:val="00344B62"/>
    <w:rsid w:val="00344DEE"/>
    <w:rsid w:val="00345CC8"/>
    <w:rsid w:val="00357FF9"/>
    <w:rsid w:val="0036664D"/>
    <w:rsid w:val="003818C6"/>
    <w:rsid w:val="00396DB0"/>
    <w:rsid w:val="003A3E57"/>
    <w:rsid w:val="003A4F52"/>
    <w:rsid w:val="003A5971"/>
    <w:rsid w:val="003A7DF8"/>
    <w:rsid w:val="003B19CF"/>
    <w:rsid w:val="003C4B5A"/>
    <w:rsid w:val="003C58AF"/>
    <w:rsid w:val="003C63B6"/>
    <w:rsid w:val="003D7683"/>
    <w:rsid w:val="003E11A3"/>
    <w:rsid w:val="003E7DD2"/>
    <w:rsid w:val="003F2668"/>
    <w:rsid w:val="003F2915"/>
    <w:rsid w:val="004053C1"/>
    <w:rsid w:val="004108A0"/>
    <w:rsid w:val="00413397"/>
    <w:rsid w:val="00415064"/>
    <w:rsid w:val="004228A8"/>
    <w:rsid w:val="00422E6B"/>
    <w:rsid w:val="00425CC6"/>
    <w:rsid w:val="004415E5"/>
    <w:rsid w:val="00441708"/>
    <w:rsid w:val="0044423B"/>
    <w:rsid w:val="00446596"/>
    <w:rsid w:val="00447EE5"/>
    <w:rsid w:val="0046659B"/>
    <w:rsid w:val="0048045C"/>
    <w:rsid w:val="004872C6"/>
    <w:rsid w:val="0049484C"/>
    <w:rsid w:val="00495AC8"/>
    <w:rsid w:val="004A6151"/>
    <w:rsid w:val="004A6C0D"/>
    <w:rsid w:val="004D157D"/>
    <w:rsid w:val="004D310E"/>
    <w:rsid w:val="004D7D2A"/>
    <w:rsid w:val="004E0C17"/>
    <w:rsid w:val="004E2DD2"/>
    <w:rsid w:val="004E2DE6"/>
    <w:rsid w:val="004E6557"/>
    <w:rsid w:val="004F3A29"/>
    <w:rsid w:val="004F3C8E"/>
    <w:rsid w:val="00510EEF"/>
    <w:rsid w:val="00513014"/>
    <w:rsid w:val="00522999"/>
    <w:rsid w:val="00524B0D"/>
    <w:rsid w:val="00524BDA"/>
    <w:rsid w:val="005256EF"/>
    <w:rsid w:val="005404EC"/>
    <w:rsid w:val="00541757"/>
    <w:rsid w:val="00543B3F"/>
    <w:rsid w:val="00547DD6"/>
    <w:rsid w:val="005543FC"/>
    <w:rsid w:val="00555F5D"/>
    <w:rsid w:val="005600BC"/>
    <w:rsid w:val="00561690"/>
    <w:rsid w:val="005620A9"/>
    <w:rsid w:val="005655C0"/>
    <w:rsid w:val="005673D5"/>
    <w:rsid w:val="005737B4"/>
    <w:rsid w:val="00574A48"/>
    <w:rsid w:val="00577DD3"/>
    <w:rsid w:val="00581843"/>
    <w:rsid w:val="005902C8"/>
    <w:rsid w:val="005954D8"/>
    <w:rsid w:val="00597A26"/>
    <w:rsid w:val="005A082B"/>
    <w:rsid w:val="005A1258"/>
    <w:rsid w:val="005A49E0"/>
    <w:rsid w:val="005A56ED"/>
    <w:rsid w:val="005A6767"/>
    <w:rsid w:val="005B1582"/>
    <w:rsid w:val="005B4C95"/>
    <w:rsid w:val="005C07AC"/>
    <w:rsid w:val="005D080F"/>
    <w:rsid w:val="005E0C88"/>
    <w:rsid w:val="005E1A7F"/>
    <w:rsid w:val="005E1FCC"/>
    <w:rsid w:val="005E50AE"/>
    <w:rsid w:val="005F1753"/>
    <w:rsid w:val="005F43C9"/>
    <w:rsid w:val="00601737"/>
    <w:rsid w:val="00604307"/>
    <w:rsid w:val="0060647A"/>
    <w:rsid w:val="00616251"/>
    <w:rsid w:val="00633DE6"/>
    <w:rsid w:val="00637032"/>
    <w:rsid w:val="00643D92"/>
    <w:rsid w:val="00645871"/>
    <w:rsid w:val="0066131A"/>
    <w:rsid w:val="00662AE9"/>
    <w:rsid w:val="00673A2D"/>
    <w:rsid w:val="00673EA5"/>
    <w:rsid w:val="006743C2"/>
    <w:rsid w:val="0068738B"/>
    <w:rsid w:val="00691766"/>
    <w:rsid w:val="00693F6B"/>
    <w:rsid w:val="006A0BFB"/>
    <w:rsid w:val="006B1EBA"/>
    <w:rsid w:val="006B24BE"/>
    <w:rsid w:val="006B3713"/>
    <w:rsid w:val="006B7C66"/>
    <w:rsid w:val="006B7FED"/>
    <w:rsid w:val="006C05B5"/>
    <w:rsid w:val="006C5186"/>
    <w:rsid w:val="006D2359"/>
    <w:rsid w:val="006D5554"/>
    <w:rsid w:val="006E098F"/>
    <w:rsid w:val="006E0BAE"/>
    <w:rsid w:val="006E5857"/>
    <w:rsid w:val="006E6412"/>
    <w:rsid w:val="006F1612"/>
    <w:rsid w:val="006F2B34"/>
    <w:rsid w:val="006F3FD6"/>
    <w:rsid w:val="006F59AB"/>
    <w:rsid w:val="00704AAE"/>
    <w:rsid w:val="007067CC"/>
    <w:rsid w:val="00710B2E"/>
    <w:rsid w:val="00714D89"/>
    <w:rsid w:val="00715F79"/>
    <w:rsid w:val="00717448"/>
    <w:rsid w:val="00723E28"/>
    <w:rsid w:val="00727599"/>
    <w:rsid w:val="00727BD5"/>
    <w:rsid w:val="007303DF"/>
    <w:rsid w:val="00737634"/>
    <w:rsid w:val="00744FC4"/>
    <w:rsid w:val="00746542"/>
    <w:rsid w:val="00754CE9"/>
    <w:rsid w:val="00771573"/>
    <w:rsid w:val="0077172E"/>
    <w:rsid w:val="00773603"/>
    <w:rsid w:val="00780F83"/>
    <w:rsid w:val="0078409C"/>
    <w:rsid w:val="007A0D0D"/>
    <w:rsid w:val="007B7F31"/>
    <w:rsid w:val="007C4D24"/>
    <w:rsid w:val="007D57BB"/>
    <w:rsid w:val="007D6B78"/>
    <w:rsid w:val="007E3AD1"/>
    <w:rsid w:val="007E4701"/>
    <w:rsid w:val="007E55B9"/>
    <w:rsid w:val="007E56F4"/>
    <w:rsid w:val="007F0F57"/>
    <w:rsid w:val="007F2BAE"/>
    <w:rsid w:val="00801836"/>
    <w:rsid w:val="00804687"/>
    <w:rsid w:val="00811ABB"/>
    <w:rsid w:val="00821C26"/>
    <w:rsid w:val="00823188"/>
    <w:rsid w:val="00830BEA"/>
    <w:rsid w:val="0084170F"/>
    <w:rsid w:val="008430C6"/>
    <w:rsid w:val="008460F5"/>
    <w:rsid w:val="00850EA9"/>
    <w:rsid w:val="00860F45"/>
    <w:rsid w:val="00863DFB"/>
    <w:rsid w:val="00867F9E"/>
    <w:rsid w:val="0087031F"/>
    <w:rsid w:val="008704C1"/>
    <w:rsid w:val="00870683"/>
    <w:rsid w:val="008760FA"/>
    <w:rsid w:val="00876A9C"/>
    <w:rsid w:val="00877AC8"/>
    <w:rsid w:val="008924F6"/>
    <w:rsid w:val="008931E2"/>
    <w:rsid w:val="008A06B6"/>
    <w:rsid w:val="008A07B3"/>
    <w:rsid w:val="008A4BCD"/>
    <w:rsid w:val="008B0FF6"/>
    <w:rsid w:val="008D11F5"/>
    <w:rsid w:val="008E11A4"/>
    <w:rsid w:val="008F2880"/>
    <w:rsid w:val="008F3C30"/>
    <w:rsid w:val="008F5DB7"/>
    <w:rsid w:val="008F7B21"/>
    <w:rsid w:val="009129C8"/>
    <w:rsid w:val="0091328F"/>
    <w:rsid w:val="0091410B"/>
    <w:rsid w:val="009235E1"/>
    <w:rsid w:val="009306F8"/>
    <w:rsid w:val="00945B7F"/>
    <w:rsid w:val="00950F81"/>
    <w:rsid w:val="0095401C"/>
    <w:rsid w:val="00966353"/>
    <w:rsid w:val="00970D0D"/>
    <w:rsid w:val="00983A19"/>
    <w:rsid w:val="00985D29"/>
    <w:rsid w:val="009862D9"/>
    <w:rsid w:val="00987750"/>
    <w:rsid w:val="009A6227"/>
    <w:rsid w:val="009B3BC4"/>
    <w:rsid w:val="009C3703"/>
    <w:rsid w:val="009D7D2A"/>
    <w:rsid w:val="009E155E"/>
    <w:rsid w:val="00A00903"/>
    <w:rsid w:val="00A06C4C"/>
    <w:rsid w:val="00A11393"/>
    <w:rsid w:val="00A20593"/>
    <w:rsid w:val="00A22134"/>
    <w:rsid w:val="00A24517"/>
    <w:rsid w:val="00A34012"/>
    <w:rsid w:val="00A34AA2"/>
    <w:rsid w:val="00A40CF7"/>
    <w:rsid w:val="00A46FD2"/>
    <w:rsid w:val="00A51CA7"/>
    <w:rsid w:val="00A6371B"/>
    <w:rsid w:val="00A71460"/>
    <w:rsid w:val="00A74771"/>
    <w:rsid w:val="00A7576C"/>
    <w:rsid w:val="00A874FA"/>
    <w:rsid w:val="00AA2BD8"/>
    <w:rsid w:val="00AA4710"/>
    <w:rsid w:val="00AA652C"/>
    <w:rsid w:val="00AB167A"/>
    <w:rsid w:val="00AC084A"/>
    <w:rsid w:val="00AC0D1C"/>
    <w:rsid w:val="00AC6D66"/>
    <w:rsid w:val="00AD6674"/>
    <w:rsid w:val="00AE2665"/>
    <w:rsid w:val="00AE6A67"/>
    <w:rsid w:val="00AF1F5C"/>
    <w:rsid w:val="00AF26AE"/>
    <w:rsid w:val="00AF6190"/>
    <w:rsid w:val="00B02CAF"/>
    <w:rsid w:val="00B040D3"/>
    <w:rsid w:val="00B04AD7"/>
    <w:rsid w:val="00B218ED"/>
    <w:rsid w:val="00B25220"/>
    <w:rsid w:val="00B304A3"/>
    <w:rsid w:val="00B32445"/>
    <w:rsid w:val="00B4016C"/>
    <w:rsid w:val="00B42D4D"/>
    <w:rsid w:val="00B45FA7"/>
    <w:rsid w:val="00B46A6A"/>
    <w:rsid w:val="00B519D5"/>
    <w:rsid w:val="00B556FA"/>
    <w:rsid w:val="00B56379"/>
    <w:rsid w:val="00B65F2F"/>
    <w:rsid w:val="00B76EBF"/>
    <w:rsid w:val="00B82402"/>
    <w:rsid w:val="00B838EB"/>
    <w:rsid w:val="00B84432"/>
    <w:rsid w:val="00B86087"/>
    <w:rsid w:val="00B870E8"/>
    <w:rsid w:val="00B9692D"/>
    <w:rsid w:val="00BA10C0"/>
    <w:rsid w:val="00BA73F9"/>
    <w:rsid w:val="00BB0F3B"/>
    <w:rsid w:val="00BC0969"/>
    <w:rsid w:val="00BD7E27"/>
    <w:rsid w:val="00BE336C"/>
    <w:rsid w:val="00BF0A7B"/>
    <w:rsid w:val="00BF1DEB"/>
    <w:rsid w:val="00C126FA"/>
    <w:rsid w:val="00C1770C"/>
    <w:rsid w:val="00C22723"/>
    <w:rsid w:val="00C37504"/>
    <w:rsid w:val="00C413FF"/>
    <w:rsid w:val="00C45F1E"/>
    <w:rsid w:val="00C460FF"/>
    <w:rsid w:val="00C46D75"/>
    <w:rsid w:val="00C72DAD"/>
    <w:rsid w:val="00C800D6"/>
    <w:rsid w:val="00C80578"/>
    <w:rsid w:val="00C857C4"/>
    <w:rsid w:val="00C85D79"/>
    <w:rsid w:val="00C91B17"/>
    <w:rsid w:val="00C955EE"/>
    <w:rsid w:val="00CA1561"/>
    <w:rsid w:val="00CA565F"/>
    <w:rsid w:val="00CB0303"/>
    <w:rsid w:val="00CB4643"/>
    <w:rsid w:val="00CB7557"/>
    <w:rsid w:val="00CC61E5"/>
    <w:rsid w:val="00CD3627"/>
    <w:rsid w:val="00CD3635"/>
    <w:rsid w:val="00CE273A"/>
    <w:rsid w:val="00CF6633"/>
    <w:rsid w:val="00CF7168"/>
    <w:rsid w:val="00D018D1"/>
    <w:rsid w:val="00D073D6"/>
    <w:rsid w:val="00D07710"/>
    <w:rsid w:val="00D127D0"/>
    <w:rsid w:val="00D12F9F"/>
    <w:rsid w:val="00D22F78"/>
    <w:rsid w:val="00D2479D"/>
    <w:rsid w:val="00D304ED"/>
    <w:rsid w:val="00D310A4"/>
    <w:rsid w:val="00D332B8"/>
    <w:rsid w:val="00D337AA"/>
    <w:rsid w:val="00D41B7E"/>
    <w:rsid w:val="00D422B2"/>
    <w:rsid w:val="00D42366"/>
    <w:rsid w:val="00D47753"/>
    <w:rsid w:val="00D56260"/>
    <w:rsid w:val="00D56B7B"/>
    <w:rsid w:val="00D60030"/>
    <w:rsid w:val="00D66488"/>
    <w:rsid w:val="00D73273"/>
    <w:rsid w:val="00D73459"/>
    <w:rsid w:val="00D810E6"/>
    <w:rsid w:val="00D87F9E"/>
    <w:rsid w:val="00D91AD6"/>
    <w:rsid w:val="00D94037"/>
    <w:rsid w:val="00DB372C"/>
    <w:rsid w:val="00DC13F4"/>
    <w:rsid w:val="00DC349E"/>
    <w:rsid w:val="00DC64FF"/>
    <w:rsid w:val="00DD2CC1"/>
    <w:rsid w:val="00DE1A6E"/>
    <w:rsid w:val="00DF1DCE"/>
    <w:rsid w:val="00DF4C37"/>
    <w:rsid w:val="00DF5D8A"/>
    <w:rsid w:val="00E000CE"/>
    <w:rsid w:val="00E0749E"/>
    <w:rsid w:val="00E07D24"/>
    <w:rsid w:val="00E106EC"/>
    <w:rsid w:val="00E12BE7"/>
    <w:rsid w:val="00E13357"/>
    <w:rsid w:val="00E21444"/>
    <w:rsid w:val="00E259DF"/>
    <w:rsid w:val="00E37A10"/>
    <w:rsid w:val="00E43CDE"/>
    <w:rsid w:val="00E537D4"/>
    <w:rsid w:val="00E5543F"/>
    <w:rsid w:val="00E55C4F"/>
    <w:rsid w:val="00E56921"/>
    <w:rsid w:val="00E57211"/>
    <w:rsid w:val="00E57E35"/>
    <w:rsid w:val="00E61A52"/>
    <w:rsid w:val="00E73EA9"/>
    <w:rsid w:val="00E81876"/>
    <w:rsid w:val="00E97F29"/>
    <w:rsid w:val="00EA7F42"/>
    <w:rsid w:val="00EB1342"/>
    <w:rsid w:val="00EC67BF"/>
    <w:rsid w:val="00ED2916"/>
    <w:rsid w:val="00ED33F5"/>
    <w:rsid w:val="00ED44C2"/>
    <w:rsid w:val="00ED4CFA"/>
    <w:rsid w:val="00ED7CD2"/>
    <w:rsid w:val="00EE6E30"/>
    <w:rsid w:val="00EF1883"/>
    <w:rsid w:val="00EF4BBB"/>
    <w:rsid w:val="00EF5EA1"/>
    <w:rsid w:val="00EF7944"/>
    <w:rsid w:val="00F00234"/>
    <w:rsid w:val="00F02C58"/>
    <w:rsid w:val="00F050EC"/>
    <w:rsid w:val="00F06391"/>
    <w:rsid w:val="00F0698E"/>
    <w:rsid w:val="00F1225D"/>
    <w:rsid w:val="00F168BE"/>
    <w:rsid w:val="00F16B4F"/>
    <w:rsid w:val="00F32C44"/>
    <w:rsid w:val="00F36B92"/>
    <w:rsid w:val="00F41333"/>
    <w:rsid w:val="00F4153F"/>
    <w:rsid w:val="00F41C03"/>
    <w:rsid w:val="00F64682"/>
    <w:rsid w:val="00F702C7"/>
    <w:rsid w:val="00F74D01"/>
    <w:rsid w:val="00F7618C"/>
    <w:rsid w:val="00F851E0"/>
    <w:rsid w:val="00F92969"/>
    <w:rsid w:val="00F954F3"/>
    <w:rsid w:val="00F966BB"/>
    <w:rsid w:val="00FB21EB"/>
    <w:rsid w:val="00FB783C"/>
    <w:rsid w:val="00FC1A44"/>
    <w:rsid w:val="00FD757B"/>
    <w:rsid w:val="00FE1D0C"/>
    <w:rsid w:val="00FF14A7"/>
    <w:rsid w:val="00FF2CEE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E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E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E1A7F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727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7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1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70F"/>
  </w:style>
  <w:style w:type="paragraph" w:customStyle="1" w:styleId="ConsPlusNonformat">
    <w:name w:val="ConsPlusNonformat"/>
    <w:uiPriority w:val="99"/>
    <w:rsid w:val="00841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7C66"/>
    <w:pPr>
      <w:ind w:left="720"/>
      <w:contextualSpacing/>
    </w:pPr>
  </w:style>
  <w:style w:type="table" w:styleId="ab">
    <w:name w:val="Table Grid"/>
    <w:basedOn w:val="a1"/>
    <w:uiPriority w:val="59"/>
    <w:rsid w:val="00E1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"/>
    <w:rsid w:val="003F2915"/>
    <w:pPr>
      <w:spacing w:after="120" w:line="276" w:lineRule="auto"/>
      <w:ind w:left="283" w:firstLine="680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F2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3F291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3F29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1119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C72DAD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122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1225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1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F1225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F122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5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E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E1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E1A7F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727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7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B7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1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70F"/>
  </w:style>
  <w:style w:type="paragraph" w:customStyle="1" w:styleId="ConsPlusNonformat">
    <w:name w:val="ConsPlusNonformat"/>
    <w:uiPriority w:val="99"/>
    <w:rsid w:val="00841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7C66"/>
    <w:pPr>
      <w:ind w:left="720"/>
      <w:contextualSpacing/>
    </w:pPr>
  </w:style>
  <w:style w:type="table" w:styleId="ab">
    <w:name w:val="Table Grid"/>
    <w:basedOn w:val="a1"/>
    <w:uiPriority w:val="59"/>
    <w:rsid w:val="00E1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1"/>
    <w:rsid w:val="003F2915"/>
    <w:pPr>
      <w:spacing w:after="120" w:line="276" w:lineRule="auto"/>
      <w:ind w:left="283" w:firstLine="680"/>
      <w:jc w:val="both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F29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3F291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3F29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rsid w:val="001119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C72DAD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F122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1225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1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F1225D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F122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6547-E3F6-4DCD-94AF-32BEF64F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Геннадьевна Ахметова</cp:lastModifiedBy>
  <cp:revision>20</cp:revision>
  <cp:lastPrinted>2015-12-29T06:46:00Z</cp:lastPrinted>
  <dcterms:created xsi:type="dcterms:W3CDTF">2015-11-19T08:11:00Z</dcterms:created>
  <dcterms:modified xsi:type="dcterms:W3CDTF">2016-01-13T03:15:00Z</dcterms:modified>
</cp:coreProperties>
</file>