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9" w:rsidRPr="00680F68" w:rsidRDefault="00680F68">
      <w:pPr>
        <w:rPr>
          <w:rFonts w:ascii="Times New Roman" w:hAnsi="Times New Roman" w:cs="Times New Roman"/>
          <w:sz w:val="28"/>
          <w:szCs w:val="28"/>
        </w:rPr>
      </w:pPr>
      <w:r w:rsidRPr="0042677F">
        <w:t xml:space="preserve"> </w:t>
      </w:r>
      <w:r>
        <w:rPr>
          <w:rFonts w:ascii="Times New Roman" w:hAnsi="Times New Roman" w:cs="Times New Roman"/>
          <w:sz w:val="28"/>
          <w:szCs w:val="28"/>
        </w:rPr>
        <w:t>“Круглый стол» в районной Думе</w:t>
      </w:r>
      <w:r w:rsidR="0042677F">
        <w:rPr>
          <w:rFonts w:ascii="Times New Roman" w:hAnsi="Times New Roman" w:cs="Times New Roman"/>
          <w:sz w:val="28"/>
          <w:szCs w:val="28"/>
        </w:rPr>
        <w:t xml:space="preserve"> 01.12.2016г.</w:t>
      </w:r>
      <w:bookmarkStart w:id="0" w:name="_GoBack"/>
      <w:bookmarkEnd w:id="0"/>
    </w:p>
    <w:p w:rsidR="00680F68" w:rsidRDefault="00680F6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3153794" cy="2103120"/>
            <wp:effectExtent l="0" t="0" r="8890" b="0"/>
            <wp:docPr id="1" name="Рисунок 1" descr="C:\Users\Mineeva\Documents\круглый стол 02.12.2016\IMG_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eva\Documents\круглый стол 02.12.2016\IMG_0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58" cy="210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F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19514" cy="2080260"/>
            <wp:effectExtent l="0" t="0" r="5080" b="0"/>
            <wp:docPr id="2" name="Рисунок 2" descr="C:\Users\Mineeva\Documents\круглый стол 02.12.2016\IMG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eeva\Documents\круглый стол 02.12.2016\IMG_0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85" cy="207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68" w:rsidRPr="00680F68" w:rsidRDefault="00680F6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0F68" w:rsidRDefault="00680F68" w:rsidP="00426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2016 года депутатами районной Думы проведен «круглый стол» «Эффективность доходов и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680F68" w:rsidRDefault="00680F68" w:rsidP="00426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обсуждениях приняли участие депутаты районной Думы, руководители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главы администраций.</w:t>
      </w:r>
    </w:p>
    <w:p w:rsidR="00680F68" w:rsidRDefault="00680F68" w:rsidP="00426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начались с выступления Татьяны Владимировны Зотовой – председатель Комитета по финансам, она рассказала об общей ситуации доходов и расходов местного бюджета.</w:t>
      </w:r>
    </w:p>
    <w:p w:rsidR="00680F68" w:rsidRDefault="00680F68" w:rsidP="00426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вопросами для обсуждений стали вопросы оптимизации. Ольга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экономического анализа и прогнозирования</w:t>
      </w:r>
      <w:r w:rsidR="0042677F">
        <w:rPr>
          <w:rFonts w:ascii="Times New Roman" w:hAnsi="Times New Roman" w:cs="Times New Roman"/>
          <w:sz w:val="28"/>
          <w:szCs w:val="28"/>
        </w:rPr>
        <w:t xml:space="preserve"> назвала основные мероприятия, проводимые в районе по оптимизации. </w:t>
      </w:r>
      <w:r>
        <w:rPr>
          <w:rFonts w:ascii="Times New Roman" w:hAnsi="Times New Roman" w:cs="Times New Roman"/>
          <w:sz w:val="28"/>
          <w:szCs w:val="28"/>
        </w:rPr>
        <w:t>Председатели комитетов по культуре и по образованию рассказали свои пути экономии и снижению затрат.</w:t>
      </w:r>
    </w:p>
    <w:p w:rsidR="0042677F" w:rsidRDefault="0042677F" w:rsidP="00426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М.А.Минеева</w:t>
      </w:r>
      <w:proofErr w:type="spellEnd"/>
    </w:p>
    <w:p w:rsidR="0042677F" w:rsidRPr="00680F68" w:rsidRDefault="0042677F" w:rsidP="00426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677F" w:rsidRPr="00680F68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8"/>
    <w:rsid w:val="0042677F"/>
    <w:rsid w:val="00680F68"/>
    <w:rsid w:val="008B29A9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1</cp:revision>
  <dcterms:created xsi:type="dcterms:W3CDTF">2016-12-02T06:36:00Z</dcterms:created>
  <dcterms:modified xsi:type="dcterms:W3CDTF">2016-12-02T06:50:00Z</dcterms:modified>
</cp:coreProperties>
</file>