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260" w:rsidRPr="00297424" w:rsidRDefault="00303260" w:rsidP="00303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Аналитическая записка</w:t>
      </w:r>
    </w:p>
    <w:p w:rsidR="00303260" w:rsidRPr="00297424" w:rsidRDefault="00303260" w:rsidP="00303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отчету о социально-экономической ситуации</w:t>
      </w:r>
    </w:p>
    <w:p w:rsidR="00303260" w:rsidRPr="00297424" w:rsidRDefault="00303260" w:rsidP="00303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МО «</w:t>
      </w:r>
      <w:proofErr w:type="spellStart"/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Заларинский</w:t>
      </w:r>
      <w:proofErr w:type="spellEnd"/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2016</w:t>
      </w: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303260" w:rsidRDefault="00303260" w:rsidP="003032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303260" w:rsidRPr="00297424" w:rsidRDefault="00303260" w:rsidP="003032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Общая характеристика </w:t>
      </w:r>
      <w:proofErr w:type="spellStart"/>
      <w:r w:rsidRPr="002974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Заларинского</w:t>
      </w:r>
      <w:proofErr w:type="spellEnd"/>
      <w:r w:rsidRPr="002974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района</w:t>
      </w:r>
    </w:p>
    <w:p w:rsidR="00303260" w:rsidRPr="00297424" w:rsidRDefault="00303260" w:rsidP="00303260">
      <w:pPr>
        <w:tabs>
          <w:tab w:val="num" w:pos="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303260" w:rsidRPr="00297424" w:rsidRDefault="00303260" w:rsidP="00303260">
      <w:pPr>
        <w:tabs>
          <w:tab w:val="num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был образован в 1925 году. В настоящее время площадь района составляет 7600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км или 1 % территории Иркутской области. </w:t>
      </w:r>
    </w:p>
    <w:p w:rsidR="00303260" w:rsidRPr="00297424" w:rsidRDefault="00303260" w:rsidP="0030326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Закона «О статусе и границах муниципальных образований 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Иркутской области» от 02.12.2004 года на территории района образованы 2 городских поселения – п. 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(районный центр) и п. Тыреть, и 13 </w:t>
      </w:r>
      <w:proofErr w:type="gram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поселений</w:t>
      </w:r>
      <w:proofErr w:type="gram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объединяющих 71 населенный пункт.</w:t>
      </w:r>
    </w:p>
    <w:p w:rsidR="00303260" w:rsidRPr="00297424" w:rsidRDefault="00303260" w:rsidP="00303260">
      <w:pPr>
        <w:tabs>
          <w:tab w:val="num" w:pos="24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деятельность предприятий района определена добычей полезных ископаемых и сельским хозяйством. Использование природных ресурсов осуществляется пока не в полном объеме, но представляет интерес для бизнеса в области производства и переработки. В целом за последние годы в районе прослеживается рост социально-экономических показателей при сохранении сырьевой структуры экономики.</w:t>
      </w:r>
    </w:p>
    <w:p w:rsidR="00303260" w:rsidRPr="00297424" w:rsidRDefault="00303260" w:rsidP="003032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Экономико-географическое положение</w:t>
      </w:r>
    </w:p>
    <w:p w:rsidR="00303260" w:rsidRPr="00297424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образование «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расположено на юго-западе Иркутской области. Район граничит: на северо-западе с 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Зиминским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северо-востоке с 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Нукутским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Аларским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юге с Черемховским районами.</w:t>
      </w:r>
    </w:p>
    <w:p w:rsidR="00303260" w:rsidRPr="00297424" w:rsidRDefault="00303260" w:rsidP="00303260">
      <w:pPr>
        <w:tabs>
          <w:tab w:val="num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Расстояние от п. 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областного центра по автодороге составляет 202 км, по железной дороге – 195 км.</w:t>
      </w:r>
    </w:p>
    <w:p w:rsidR="00303260" w:rsidRPr="00297424" w:rsidRDefault="00303260" w:rsidP="00303260">
      <w:pPr>
        <w:tabs>
          <w:tab w:val="num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территорию района проходит Транссибирская железнодорожная магистраль и автомобильная дорога Красноярск – Иркутск. В силу своего благоприятного географического положения муниципальное образование является своеобразным межрайонным звеном среди территорий западной части Иркутской области.</w:t>
      </w:r>
    </w:p>
    <w:p w:rsidR="00303260" w:rsidRPr="00297424" w:rsidRDefault="00303260" w:rsidP="003032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Природные ресурсы</w:t>
      </w:r>
    </w:p>
    <w:p w:rsidR="00303260" w:rsidRPr="00297424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Важнейшим фактором экономического развития 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традиционно является освоение природно-ресурсного потенциала. Ресурсный фактор развития территории обусловлен целым набором естественных богатств, которые могут сформировать самостоятельную многоотраслевую хозяйственную систему. Для района характерны большие запасы каменного угля (два месторождения) и соли. Уголь залегает близко к поверхности и разрабатывается открытым способом, что существенно снижает себестоимость продукции. </w:t>
      </w:r>
    </w:p>
    <w:p w:rsidR="00303260" w:rsidRPr="00297424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нерудных полезных ископаемых, выявленных и разведанных на территории района, на современной стадии его экономического развития основное значение имеет 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Тыретское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месторождение каменной соли, </w:t>
      </w: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балансовые запасы его составляют 593 </w:t>
      </w:r>
      <w:proofErr w:type="spell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млн.т</w:t>
      </w:r>
      <w:proofErr w:type="spell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Мощность соляных пластов 2-17 м, глубина залегания 500-600 м.</w:t>
      </w:r>
    </w:p>
    <w:p w:rsidR="00303260" w:rsidRPr="00297424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земель района 68,8 % территории района находится под лесными землями, 17,8 % занимают сельскохозяйственные угодья, на болота приходится 5,4 %, водные объекты – 0,7 %. Доля непродуктивных земель составляет 7,1 % от площади района. Под дорогами занято 0,24 % территории района.</w:t>
      </w:r>
    </w:p>
    <w:p w:rsidR="00303260" w:rsidRPr="00297424" w:rsidRDefault="00303260" w:rsidP="003032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Лесосырьевые ресурсы района составляют 72,7 млн. м</w:t>
      </w:r>
      <w:r w:rsidRPr="0029742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хвойные – 85,2 %. В районе представлены только леса </w:t>
      </w:r>
      <w:r w:rsidRPr="002974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974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 В лесах </w:t>
      </w:r>
      <w:r w:rsidRPr="002974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основную долю занимает орех промысловая зона – 58,4 %. Основные направления развития лесного комплекса – восстановление и охрана лесов, рациональное использование расчетной лесосеки, модернизация предприятий лесного комплекса, увеличение использования продукции побочного пользования – кедрового ореха, грибов, ягод, лекарственно-технического сырья, древесной хвои, порубочных остатков.</w:t>
      </w:r>
    </w:p>
    <w:p w:rsidR="00303260" w:rsidRDefault="00303260" w:rsidP="003032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Краткая экономическая ситуация.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2016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в целом по предприятиям </w:t>
      </w:r>
      <w:proofErr w:type="spellStart"/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прослеживается увеличение выручки от реализации продукции, работ, </w:t>
      </w:r>
      <w:proofErr w:type="gramStart"/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 на</w:t>
      </w:r>
      <w:proofErr w:type="gramEnd"/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5,4%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одом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рибыль, полученная предприятиями МО «</w:t>
      </w:r>
      <w:proofErr w:type="spellStart"/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389 090 тыс. руб., что на 33,6% больше прошлогоднего показателя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прибыльных предприятий в общем количестве отчитывающихся предприятий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снизилась до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83,9%, при этом убыток, в целом по предприятиям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увеличился на 26,7% и составил 7 620 тыс. руб.</w:t>
      </w:r>
    </w:p>
    <w:p w:rsidR="00303260" w:rsidRPr="0089570B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Обеспеченность собственными доходами консолидированного местного бюджета на душу населения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5 785,31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4,3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 чем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Поступления по налогам и сборам в консолидированный местный бюджет по сравнению с отчетным периодом прошлого года увеличились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4,4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и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161 659 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 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повышения розничных цен на товары продовольственной группы розничный товарооборот увеличился на 5,6% и составил 1 805 299 тыс. руб.</w:t>
      </w:r>
    </w:p>
    <w:p w:rsidR="00303260" w:rsidRPr="0089570B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Среднедушевой денежный доход в расчете на душу населения за 201</w:t>
      </w:r>
      <w:r w:rsidR="002978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отчетным периодом 201</w:t>
      </w:r>
      <w:r w:rsidR="002978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увеличился на </w:t>
      </w:r>
      <w:r w:rsidR="002978B4">
        <w:rPr>
          <w:rFonts w:ascii="Times New Roman" w:eastAsia="Times New Roman" w:hAnsi="Times New Roman" w:cs="Times New Roman"/>
          <w:sz w:val="28"/>
          <w:szCs w:val="28"/>
          <w:lang w:eastAsia="ru-RU"/>
        </w:rPr>
        <w:t>1,2</w:t>
      </w:r>
      <w:r w:rsidRPr="00895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и </w:t>
      </w:r>
      <w:proofErr w:type="gramStart"/>
      <w:r w:rsidRPr="00895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  </w:t>
      </w:r>
      <w:r w:rsidR="0029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proofErr w:type="gramEnd"/>
      <w:r w:rsidR="0029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794 </w:t>
      </w:r>
      <w:r w:rsidRPr="00895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 Средняя заработная плата работников района увеличилась за 201</w:t>
      </w:r>
      <w:r w:rsidR="0029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895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на</w:t>
      </w:r>
      <w:r w:rsidR="0029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3,1</w:t>
      </w:r>
      <w:r w:rsidRPr="00895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и </w:t>
      </w:r>
      <w:proofErr w:type="gramStart"/>
      <w:r w:rsidRPr="00895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составила  </w:t>
      </w:r>
      <w:r w:rsidR="0029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proofErr w:type="gramEnd"/>
      <w:r w:rsidR="0029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017,2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5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  <w:r w:rsidRPr="008957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303260" w:rsidRDefault="00303260" w:rsidP="003032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регистрируемой безработицы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2978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proofErr w:type="gramStart"/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78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570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03260" w:rsidRPr="00297424" w:rsidRDefault="00303260" w:rsidP="003032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Промышленность</w:t>
      </w:r>
    </w:p>
    <w:p w:rsidR="00303260" w:rsidRPr="002D31B1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Тыретский</w:t>
      </w:r>
      <w:proofErr w:type="spellEnd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солерудник</w:t>
      </w:r>
      <w:proofErr w:type="spellEnd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 является основным предприятием, формирующим экономическую, финансовую и социальную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основу МО «</w:t>
      </w:r>
      <w:proofErr w:type="spellStart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978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предприятие снизило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добычу каменной соли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1%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средняя заработная плата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снизилась на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10,2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 </w:t>
      </w:r>
    </w:p>
    <w:p w:rsidR="00303260" w:rsidRPr="009F10CE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отчетным периодом прошлого года добыча каменного угля </w:t>
      </w:r>
      <w:proofErr w:type="gramStart"/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увеличена  на</w:t>
      </w:r>
      <w:proofErr w:type="gramEnd"/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78B4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29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4,6 </w:t>
      </w: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тонн. 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</w:t>
      </w:r>
      <w:r w:rsidR="002978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</w:t>
      </w:r>
      <w:proofErr w:type="spellStart"/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ведет свою деятельность ООО «Тарасовский уголь». Предприятие ведет добычу каменного угля открытым способом. За отчетный период получена выручка в размере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Прибыль</w:t>
      </w: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деятельности предприятия составил 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26 647 </w:t>
      </w: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3260" w:rsidRPr="009F10CE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работает ООО «</w:t>
      </w:r>
      <w:proofErr w:type="spellStart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Каратаевский</w:t>
      </w:r>
      <w:proofErr w:type="spellEnd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карьер», добывающий </w:t>
      </w:r>
      <w:proofErr w:type="gramStart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поставляющий</w:t>
      </w:r>
      <w:proofErr w:type="gramEnd"/>
      <w:r w:rsidRPr="009F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 и бюджетным учреждениям района каменный уголь.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Выручка в 2016 году составила 20 644 тыс. руб.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обрабатывающем производстве</w:t>
      </w:r>
      <w:r w:rsidRPr="002D3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наблюдается 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выпуска производимой продукции. Индекс физического производства составил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109,3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303260" w:rsidRPr="002D31B1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снижения количества подписчиков, уменьшился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 газеты</w:t>
      </w:r>
      <w:proofErr w:type="gramEnd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«Сельская новь» на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показателя прошлого года.</w:t>
      </w:r>
    </w:p>
    <w:p w:rsidR="00303260" w:rsidRPr="002D31B1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производстве и распределении электроэнергии, газа и воды наблюдается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выручки от реализации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произведенных работ и услуг на 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%. За 201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увеличена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тепловой энергии ООО «</w:t>
      </w:r>
      <w:proofErr w:type="spellStart"/>
      <w:r w:rsidRPr="00BB3B1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СибТеплоСервис</w:t>
      </w:r>
      <w:proofErr w:type="spellEnd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 «ТИС»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%, по сравнению с показателями соответствующего периода 201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3260" w:rsidRPr="002D31B1" w:rsidRDefault="00303260" w:rsidP="003032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 «</w:t>
      </w:r>
      <w:proofErr w:type="spellStart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2D3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 единственное автодорожное предприятие ОАО «Дорожная служба Иркутской области филиал «</w:t>
      </w:r>
      <w:proofErr w:type="spellStart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». За 201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предприятием получена выручка в </w:t>
      </w:r>
      <w:proofErr w:type="gramStart"/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 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proofErr w:type="gramEnd"/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 631 т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руб.,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 отчетном периоде 201</w:t>
      </w:r>
      <w:r w:rsidR="00D253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D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303260" w:rsidRPr="00297424" w:rsidRDefault="00303260" w:rsidP="003032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303260" w:rsidRPr="005B6204" w:rsidRDefault="00303260" w:rsidP="00303260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204">
        <w:rPr>
          <w:rFonts w:ascii="Times New Roman" w:eastAsia="Calibri" w:hAnsi="Times New Roman" w:cs="Times New Roman"/>
          <w:sz w:val="28"/>
          <w:szCs w:val="28"/>
        </w:rPr>
        <w:t xml:space="preserve">Общее направление специализации сельского хозяйства </w:t>
      </w:r>
      <w:proofErr w:type="spellStart"/>
      <w:r w:rsidRPr="005B6204">
        <w:rPr>
          <w:rFonts w:ascii="Times New Roman" w:eastAsia="Calibri" w:hAnsi="Times New Roman" w:cs="Times New Roman"/>
          <w:sz w:val="28"/>
          <w:szCs w:val="28"/>
        </w:rPr>
        <w:t>Заларинского</w:t>
      </w:r>
      <w:proofErr w:type="spellEnd"/>
      <w:r w:rsidRPr="005B6204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204">
        <w:rPr>
          <w:rFonts w:ascii="Times New Roman" w:eastAsia="Calibri" w:hAnsi="Times New Roman" w:cs="Times New Roman"/>
          <w:sz w:val="28"/>
          <w:szCs w:val="28"/>
        </w:rPr>
        <w:t xml:space="preserve">- сочетание </w:t>
      </w:r>
      <w:proofErr w:type="spellStart"/>
      <w:r w:rsidRPr="005B6204">
        <w:rPr>
          <w:rFonts w:ascii="Times New Roman" w:eastAsia="Calibri" w:hAnsi="Times New Roman" w:cs="Times New Roman"/>
          <w:sz w:val="28"/>
          <w:szCs w:val="28"/>
        </w:rPr>
        <w:t>молочно</w:t>
      </w:r>
      <w:proofErr w:type="spellEnd"/>
      <w:r w:rsidRPr="005B6204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204">
        <w:rPr>
          <w:rFonts w:ascii="Times New Roman" w:eastAsia="Calibri" w:hAnsi="Times New Roman" w:cs="Times New Roman"/>
          <w:sz w:val="28"/>
          <w:szCs w:val="28"/>
        </w:rPr>
        <w:t>мясного животноводства, выращивание зерновых,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204">
        <w:rPr>
          <w:rFonts w:ascii="Times New Roman" w:eastAsia="Calibri" w:hAnsi="Times New Roman" w:cs="Times New Roman"/>
          <w:sz w:val="28"/>
          <w:szCs w:val="28"/>
        </w:rPr>
        <w:t>кормовых культур, картофеля. В произведенной валовой продукции сельского хозяйства 201</w:t>
      </w:r>
      <w:r w:rsidR="00147380">
        <w:rPr>
          <w:rFonts w:ascii="Times New Roman" w:eastAsia="Calibri" w:hAnsi="Times New Roman" w:cs="Times New Roman"/>
          <w:sz w:val="28"/>
          <w:szCs w:val="28"/>
        </w:rPr>
        <w:t>6</w:t>
      </w:r>
      <w:r w:rsidRPr="005B6204">
        <w:rPr>
          <w:rFonts w:ascii="Times New Roman" w:eastAsia="Calibri" w:hAnsi="Times New Roman" w:cs="Times New Roman"/>
          <w:sz w:val="28"/>
          <w:szCs w:val="28"/>
        </w:rPr>
        <w:t xml:space="preserve"> года наибольший процент приходится на растениеводческую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204">
        <w:rPr>
          <w:rFonts w:ascii="Times New Roman" w:eastAsia="Calibri" w:hAnsi="Times New Roman" w:cs="Times New Roman"/>
          <w:sz w:val="28"/>
          <w:szCs w:val="28"/>
        </w:rPr>
        <w:t>72%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204">
        <w:rPr>
          <w:rFonts w:ascii="Times New Roman" w:eastAsia="Calibri" w:hAnsi="Times New Roman" w:cs="Times New Roman"/>
          <w:sz w:val="28"/>
          <w:szCs w:val="28"/>
        </w:rPr>
        <w:t>(зерновые, кормовые, картофель); на животноводческую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204">
        <w:rPr>
          <w:rFonts w:ascii="Times New Roman" w:eastAsia="Calibri" w:hAnsi="Times New Roman" w:cs="Times New Roman"/>
          <w:sz w:val="28"/>
          <w:szCs w:val="28"/>
        </w:rPr>
        <w:t>28% (молоко, мясо).</w:t>
      </w:r>
    </w:p>
    <w:p w:rsidR="00303260" w:rsidRPr="007A1E20" w:rsidRDefault="00303260" w:rsidP="00303260">
      <w:pPr>
        <w:spacing w:before="240" w:after="0" w:line="240" w:lineRule="auto"/>
        <w:ind w:right="7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Сельскохозяйственным производством в районе занимаются:</w:t>
      </w:r>
    </w:p>
    <w:p w:rsidR="00303260" w:rsidRPr="007A1E20" w:rsidRDefault="00303260" w:rsidP="0030326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</w:pPr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6 сельхозпредприятий (</w:t>
      </w:r>
      <w:proofErr w:type="spellStart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Веренский</w:t>
      </w:r>
      <w:proofErr w:type="spellEnd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цех СПК «</w:t>
      </w:r>
      <w:proofErr w:type="spellStart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Окинский</w:t>
      </w:r>
      <w:proofErr w:type="spellEnd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», СПК «</w:t>
      </w:r>
      <w:proofErr w:type="spellStart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Тыретский</w:t>
      </w:r>
      <w:proofErr w:type="spellEnd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», ЗАО «</w:t>
      </w:r>
      <w:proofErr w:type="spellStart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Новочеремховское</w:t>
      </w:r>
      <w:proofErr w:type="spellEnd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», ОАО «Восход», ОАО «</w:t>
      </w:r>
      <w:proofErr w:type="spellStart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Заларинскагропромснаб</w:t>
      </w:r>
      <w:proofErr w:type="spellEnd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», ООО «Каравай-Агро»);</w:t>
      </w:r>
    </w:p>
    <w:p w:rsidR="00303260" w:rsidRPr="007A1E20" w:rsidRDefault="00303260" w:rsidP="00303260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</w:pPr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57 крестьянских (фермерских) хозяйств;</w:t>
      </w:r>
    </w:p>
    <w:p w:rsidR="00303260" w:rsidRDefault="00303260" w:rsidP="00303260">
      <w:pPr>
        <w:numPr>
          <w:ilvl w:val="0"/>
          <w:numId w:val="3"/>
        </w:numPr>
        <w:tabs>
          <w:tab w:val="clear" w:pos="720"/>
          <w:tab w:val="num" w:pos="426"/>
        </w:tabs>
        <w:spacing w:before="91" w:after="0" w:line="240" w:lineRule="auto"/>
        <w:ind w:left="0" w:right="7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4900 личных подсобных хозяйств. </w:t>
      </w:r>
    </w:p>
    <w:p w:rsidR="00303260" w:rsidRDefault="00303260" w:rsidP="00303260">
      <w:pPr>
        <w:spacing w:after="0" w:line="240" w:lineRule="auto"/>
        <w:ind w:right="72" w:firstLine="709"/>
        <w:contextualSpacing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Между Министерством сельского хозяйства Иркутской области и Администрацией МО «</w:t>
      </w:r>
      <w:proofErr w:type="spellStart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Заларинский</w:t>
      </w:r>
      <w:proofErr w:type="spellEnd"/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район» заключено Сог</w:t>
      </w:r>
      <w:r w:rsidR="00BF225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лашение о сотрудничестве на 2016</w:t>
      </w:r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год.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</w:t>
      </w:r>
    </w:p>
    <w:p w:rsidR="00303260" w:rsidRDefault="00303260" w:rsidP="00303260">
      <w:pPr>
        <w:spacing w:after="0" w:line="240" w:lineRule="auto"/>
        <w:ind w:right="72" w:firstLine="709"/>
        <w:contextualSpacing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Министерство сельского хозяйства Иркутской области обязуется обеспечивать государственную поддержку сельскохозяйственным </w:t>
      </w:r>
      <w:r w:rsidRPr="007A1E2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lastRenderedPageBreak/>
        <w:t>товаропроизводителям района по направлениям, предусмотренным долгосрочными программами, при условии выполнения обязательств, указанных в приложении к настоящему соглашению.</w:t>
      </w:r>
    </w:p>
    <w:p w:rsidR="00303260" w:rsidRDefault="00303260" w:rsidP="00303260">
      <w:pPr>
        <w:pStyle w:val="a4"/>
        <w:spacing w:before="0" w:beforeAutospacing="0" w:after="0" w:afterAutospacing="0"/>
        <w:ind w:firstLine="709"/>
        <w:jc w:val="both"/>
        <w:rPr>
          <w:rFonts w:eastAsia="+mn-ea"/>
          <w:bCs/>
          <w:kern w:val="24"/>
          <w:sz w:val="28"/>
          <w:szCs w:val="28"/>
        </w:rPr>
      </w:pPr>
      <w:r w:rsidRPr="007A1E20">
        <w:rPr>
          <w:rFonts w:eastAsia="+mn-ea"/>
          <w:bCs/>
          <w:kern w:val="24"/>
          <w:sz w:val="28"/>
          <w:szCs w:val="28"/>
        </w:rPr>
        <w:t>По итогам 201</w:t>
      </w:r>
      <w:r w:rsidR="00BF2250">
        <w:rPr>
          <w:rFonts w:eastAsia="+mn-ea"/>
          <w:bCs/>
          <w:kern w:val="24"/>
          <w:sz w:val="28"/>
          <w:szCs w:val="28"/>
        </w:rPr>
        <w:t>6</w:t>
      </w:r>
      <w:r w:rsidRPr="007A1E20">
        <w:rPr>
          <w:rFonts w:eastAsia="+mn-ea"/>
          <w:bCs/>
          <w:kern w:val="24"/>
          <w:sz w:val="28"/>
          <w:szCs w:val="28"/>
        </w:rPr>
        <w:t xml:space="preserve"> года ожидаемая прибыль в сельскохозяйственных организациях</w:t>
      </w:r>
      <w:r>
        <w:rPr>
          <w:rFonts w:eastAsia="+mn-ea"/>
          <w:bCs/>
          <w:kern w:val="24"/>
          <w:sz w:val="28"/>
          <w:szCs w:val="28"/>
        </w:rPr>
        <w:t xml:space="preserve"> </w:t>
      </w:r>
      <w:r w:rsidRPr="007A1E20">
        <w:rPr>
          <w:rFonts w:eastAsia="+mn-ea"/>
          <w:bCs/>
          <w:kern w:val="24"/>
          <w:sz w:val="28"/>
          <w:szCs w:val="28"/>
        </w:rPr>
        <w:t>3</w:t>
      </w:r>
      <w:r w:rsidR="00BF2250">
        <w:rPr>
          <w:rFonts w:eastAsia="+mn-ea"/>
          <w:bCs/>
          <w:kern w:val="24"/>
          <w:sz w:val="28"/>
          <w:szCs w:val="28"/>
        </w:rPr>
        <w:t>9 839 тыс. рублей</w:t>
      </w:r>
      <w:r w:rsidRPr="007A1E20">
        <w:rPr>
          <w:rFonts w:eastAsia="+mn-ea"/>
          <w:bCs/>
          <w:kern w:val="24"/>
          <w:sz w:val="28"/>
          <w:szCs w:val="28"/>
        </w:rPr>
        <w:t>.</w:t>
      </w:r>
    </w:p>
    <w:p w:rsidR="00303260" w:rsidRDefault="00303260" w:rsidP="00303260">
      <w:pPr>
        <w:pStyle w:val="a4"/>
        <w:spacing w:before="0" w:beforeAutospacing="0" w:after="0" w:afterAutospacing="0"/>
        <w:ind w:firstLine="709"/>
        <w:jc w:val="both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bCs/>
          <w:kern w:val="24"/>
          <w:sz w:val="28"/>
          <w:szCs w:val="28"/>
        </w:rPr>
        <w:t xml:space="preserve"> </w:t>
      </w:r>
      <w:r w:rsidR="00BF2250">
        <w:rPr>
          <w:rFonts w:eastAsia="+mn-ea"/>
          <w:color w:val="000000"/>
          <w:kern w:val="24"/>
          <w:sz w:val="28"/>
          <w:szCs w:val="28"/>
        </w:rPr>
        <w:t>В 2016</w:t>
      </w:r>
      <w:r w:rsidRPr="00C22130">
        <w:rPr>
          <w:rFonts w:eastAsia="+mn-ea"/>
          <w:color w:val="000000"/>
          <w:kern w:val="24"/>
          <w:sz w:val="28"/>
          <w:szCs w:val="28"/>
        </w:rPr>
        <w:t xml:space="preserve"> году намолочено зерна после доработки </w:t>
      </w:r>
      <w:r w:rsidR="00BF2250">
        <w:rPr>
          <w:rFonts w:eastAsia="+mn-ea"/>
          <w:color w:val="000000"/>
          <w:kern w:val="24"/>
          <w:sz w:val="28"/>
          <w:szCs w:val="28"/>
        </w:rPr>
        <w:t>29 839т, что выше уровня 2015</w:t>
      </w:r>
      <w:r w:rsidRPr="00C22130">
        <w:rPr>
          <w:rFonts w:eastAsia="+mn-ea"/>
          <w:color w:val="000000"/>
          <w:kern w:val="24"/>
          <w:sz w:val="28"/>
          <w:szCs w:val="28"/>
        </w:rPr>
        <w:t xml:space="preserve"> г. </w:t>
      </w:r>
      <w:r w:rsidR="00BF2250">
        <w:rPr>
          <w:rFonts w:eastAsia="+mn-ea"/>
          <w:color w:val="000000"/>
          <w:kern w:val="24"/>
          <w:sz w:val="28"/>
          <w:szCs w:val="28"/>
        </w:rPr>
        <w:t>н</w:t>
      </w:r>
      <w:r w:rsidRPr="00C22130">
        <w:rPr>
          <w:rFonts w:eastAsia="+mn-ea"/>
          <w:color w:val="000000"/>
          <w:kern w:val="24"/>
          <w:sz w:val="28"/>
          <w:szCs w:val="28"/>
        </w:rPr>
        <w:t xml:space="preserve">а </w:t>
      </w:r>
      <w:r w:rsidR="00BF2250">
        <w:rPr>
          <w:rFonts w:eastAsia="+mn-ea"/>
          <w:color w:val="000000"/>
          <w:kern w:val="24"/>
          <w:sz w:val="28"/>
          <w:szCs w:val="28"/>
        </w:rPr>
        <w:t>16,1</w:t>
      </w:r>
      <w:r w:rsidRPr="00C22130">
        <w:rPr>
          <w:rFonts w:eastAsia="+mn-ea"/>
          <w:color w:val="000000"/>
          <w:kern w:val="24"/>
          <w:sz w:val="28"/>
          <w:szCs w:val="28"/>
        </w:rPr>
        <w:t xml:space="preserve">%, выращено картофеля </w:t>
      </w:r>
      <w:r w:rsidR="00BF2250">
        <w:rPr>
          <w:rFonts w:eastAsia="+mn-ea"/>
          <w:color w:val="000000"/>
          <w:kern w:val="24"/>
          <w:sz w:val="28"/>
          <w:szCs w:val="28"/>
        </w:rPr>
        <w:t xml:space="preserve">816 </w:t>
      </w:r>
      <w:r w:rsidRPr="00C22130">
        <w:rPr>
          <w:rFonts w:eastAsia="+mn-ea"/>
          <w:color w:val="000000"/>
          <w:kern w:val="24"/>
          <w:sz w:val="28"/>
          <w:szCs w:val="28"/>
        </w:rPr>
        <w:t>т</w:t>
      </w:r>
      <w:r w:rsidR="00BF2250">
        <w:rPr>
          <w:rFonts w:eastAsia="+mn-ea"/>
          <w:color w:val="000000"/>
          <w:kern w:val="24"/>
          <w:sz w:val="28"/>
          <w:szCs w:val="28"/>
        </w:rPr>
        <w:t xml:space="preserve">, что больше показателя 2015 года в 3 раза, </w:t>
      </w:r>
      <w:r w:rsidRPr="00C22130">
        <w:rPr>
          <w:rFonts w:eastAsia="+mn-ea"/>
          <w:color w:val="000000"/>
          <w:kern w:val="24"/>
          <w:sz w:val="28"/>
          <w:szCs w:val="28"/>
        </w:rPr>
        <w:t xml:space="preserve">собрано овощей </w:t>
      </w:r>
      <w:r w:rsidR="00BF2250">
        <w:rPr>
          <w:rFonts w:eastAsia="+mn-ea"/>
          <w:color w:val="000000"/>
          <w:kern w:val="24"/>
          <w:sz w:val="28"/>
          <w:szCs w:val="28"/>
        </w:rPr>
        <w:t xml:space="preserve">12,1 </w:t>
      </w:r>
      <w:proofErr w:type="gramStart"/>
      <w:r w:rsidR="00BF2250">
        <w:rPr>
          <w:rFonts w:eastAsia="+mn-ea"/>
          <w:color w:val="000000"/>
          <w:kern w:val="24"/>
          <w:sz w:val="28"/>
          <w:szCs w:val="28"/>
        </w:rPr>
        <w:t xml:space="preserve">т </w:t>
      </w:r>
      <w:r w:rsidRPr="00C22130">
        <w:rPr>
          <w:rFonts w:eastAsia="+mn-ea"/>
          <w:color w:val="000000"/>
          <w:kern w:val="24"/>
          <w:sz w:val="28"/>
          <w:szCs w:val="28"/>
        </w:rPr>
        <w:t>,</w:t>
      </w:r>
      <w:proofErr w:type="gramEnd"/>
      <w:r w:rsidRPr="00C22130">
        <w:rPr>
          <w:rFonts w:eastAsia="+mn-ea"/>
          <w:color w:val="000000"/>
          <w:kern w:val="24"/>
          <w:sz w:val="28"/>
          <w:szCs w:val="28"/>
        </w:rPr>
        <w:t xml:space="preserve"> на </w:t>
      </w:r>
      <w:r w:rsidR="00BF2250">
        <w:rPr>
          <w:rFonts w:eastAsia="+mn-ea"/>
          <w:color w:val="000000"/>
          <w:kern w:val="24"/>
          <w:sz w:val="28"/>
          <w:szCs w:val="28"/>
        </w:rPr>
        <w:t xml:space="preserve">в 2 раза </w:t>
      </w:r>
      <w:r w:rsidRPr="00C22130">
        <w:rPr>
          <w:rFonts w:eastAsia="+mn-ea"/>
          <w:color w:val="000000"/>
          <w:kern w:val="24"/>
          <w:sz w:val="28"/>
          <w:szCs w:val="28"/>
        </w:rPr>
        <w:t>больше</w:t>
      </w:r>
      <w:r w:rsidR="00BF2250">
        <w:rPr>
          <w:rFonts w:eastAsia="+mn-ea"/>
          <w:color w:val="000000"/>
          <w:kern w:val="24"/>
          <w:sz w:val="28"/>
          <w:szCs w:val="28"/>
        </w:rPr>
        <w:t xml:space="preserve"> чем в 2015 году</w:t>
      </w:r>
      <w:r>
        <w:rPr>
          <w:rFonts w:eastAsia="+mn-ea"/>
          <w:color w:val="000000"/>
          <w:kern w:val="24"/>
          <w:sz w:val="28"/>
          <w:szCs w:val="28"/>
        </w:rPr>
        <w:t xml:space="preserve">. </w:t>
      </w:r>
    </w:p>
    <w:p w:rsidR="00303260" w:rsidRDefault="00303260" w:rsidP="00BF2250">
      <w:pP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C22130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В районе работает программа по закупу</w:t>
      </w: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C22130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молока – это ССПК «Татьяна», ССПК «</w:t>
      </w:r>
      <w:proofErr w:type="spellStart"/>
      <w:r w:rsidRPr="00C22130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Унга</w:t>
      </w:r>
      <w:proofErr w:type="spellEnd"/>
      <w:proofErr w:type="gramStart"/>
      <w:r w:rsidRPr="00C22130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»,  ССПК</w:t>
      </w:r>
      <w:proofErr w:type="gramEnd"/>
      <w:r w:rsidRPr="00C22130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«Солнечный». </w:t>
      </w:r>
    </w:p>
    <w:p w:rsidR="00303260" w:rsidRDefault="00303260" w:rsidP="00303260">
      <w:pP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В целях увеличения хозяйствующих КФХ, увеличения объемов производства и реализации сельскохозяйственной продукции с 2012 года действует региональная программа «Поддержка начинающих фермеров» и «Развитие семейных животноводческих ферм», «Молочных ферм».</w:t>
      </w:r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</w:t>
      </w:r>
    </w:p>
    <w:p w:rsidR="00303260" w:rsidRDefault="00303260" w:rsidP="00303260">
      <w:pP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Вопрос о рынках сбыта сельскохозяйственной продукции всегда актуален, т.к. самое главное для производителя не только вырастить и собрать качественный урожай, но и сохранить и выгодно его реализовать.</w:t>
      </w:r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</w:t>
      </w:r>
    </w:p>
    <w:p w:rsidR="00303260" w:rsidRDefault="00303260" w:rsidP="00303260">
      <w:pP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Поиск наиболее выгодных рынков </w:t>
      </w:r>
      <w:proofErr w:type="gram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сбыта  приводит</w:t>
      </w:r>
      <w:proofErr w:type="gram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к собственной переработке зерна. В районе имеется 6 мельниц, 4 хлебопекарни, которые обеспечивают население хлебобулочными изделиями. </w:t>
      </w:r>
    </w:p>
    <w:p w:rsidR="00303260" w:rsidRDefault="00303260" w:rsidP="00303260">
      <w:pP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Кроме этого реализовали пшеницу продовольственную на хлебную базу п. Мегет, Иркутский хлебозавод, Каравай г. Ангарска.</w:t>
      </w:r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</w:t>
      </w:r>
    </w:p>
    <w:p w:rsidR="00303260" w:rsidRDefault="00303260" w:rsidP="00303260">
      <w:pP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Реализацию фуражной пшеницы </w:t>
      </w:r>
      <w:proofErr w:type="gram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производили:   </w:t>
      </w:r>
      <w:proofErr w:type="gram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Саянская птицефабрика, 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Окинская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 птицефабрика, Иркутский 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Масложиркомбинат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(Ангарская птицефабрика), 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Усольский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свинокомплекс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и личным подсобным хозяйствам.</w:t>
      </w:r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</w:t>
      </w:r>
    </w:p>
    <w:p w:rsidR="00303260" w:rsidRDefault="00303260" w:rsidP="00303260">
      <w:pP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У 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сельхозтоваропроизводителей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и фермерских хозяйствах имеется оборудование по размолу на фуражную муку, которая реализуется населению.</w:t>
      </w:r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</w:t>
      </w:r>
    </w:p>
    <w:p w:rsidR="00303260" w:rsidRPr="009B53A6" w:rsidRDefault="00303260" w:rsidP="00303260">
      <w:pP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Реализация мяса, молока и молочных продуктов в </w:t>
      </w:r>
      <w:proofErr w:type="gram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районе  осуществляется</w:t>
      </w:r>
      <w:proofErr w:type="gram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через фирменный магазин СПК «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Окинский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» цех 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Веренский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, магазин «Добрый» ЗАО 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Новочеремховское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, ССПК «Татьяна» и 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Райпотребсоюз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. Ежедневно в п. 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Залари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работает мясная лавка, где ежедневно </w:t>
      </w:r>
      <w:proofErr w:type="gram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реализуется  охлаждённое</w:t>
      </w:r>
      <w:proofErr w:type="gram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мясо всех видов (</w:t>
      </w:r>
      <w:proofErr w:type="spellStart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свинное</w:t>
      </w:r>
      <w:proofErr w:type="spellEnd"/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, говяжье, конское,</w:t>
      </w:r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</w:t>
      </w:r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а также полуфабрикаты)</w:t>
      </w:r>
      <w:r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.</w:t>
      </w:r>
      <w:r w:rsidRPr="009B53A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 </w:t>
      </w:r>
    </w:p>
    <w:p w:rsidR="00303260" w:rsidRDefault="00303260" w:rsidP="00303260">
      <w:pPr>
        <w:spacing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Потребительский рынок.</w:t>
      </w:r>
    </w:p>
    <w:p w:rsidR="00303260" w:rsidRPr="00D36498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Потребительский рынок является одним из ведущих секторов экономики. На территории района он представлен субъектами различных организационно-правовых форм и форм собственности, преобладают из которых субъекты малого бизнеса. </w:t>
      </w:r>
    </w:p>
    <w:p w:rsidR="00303260" w:rsidRDefault="00303260" w:rsidP="00303260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03260" w:rsidRPr="0080763B" w:rsidRDefault="00303260" w:rsidP="00303260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80763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Розничная торговля. 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состоянию на 01.01.201</w:t>
      </w:r>
      <w:r w:rsidR="00BF2250"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в розничной торговой сети на территории </w:t>
      </w:r>
      <w:proofErr w:type="spellStart"/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Заларинского</w:t>
      </w:r>
      <w:proofErr w:type="spellEnd"/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функционируют </w:t>
      </w:r>
      <w:r w:rsid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>259</w:t>
      </w:r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</w:t>
      </w:r>
      <w:r w:rsid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розничной</w:t>
      </w:r>
      <w:proofErr w:type="gramEnd"/>
      <w:r w:rsid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торговли. Из них 225</w:t>
      </w:r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магазинов (в том числе: продовольственных - 32, непродовольственных - 72, с универсальным ассортиментом товаров – 123</w:t>
      </w:r>
      <w:proofErr w:type="gramStart"/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>),  8</w:t>
      </w:r>
      <w:proofErr w:type="gramEnd"/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торговых домов и </w:t>
      </w:r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центров, в которых  в общей сложности организовано более 100 отделов торговли. Крупнейшим из указанных торговых объектов является ТЦ «Саяны», реализующий универсальный ассортимент товаров в 71 торговом павильоне и предоставляющий комплекс бытовых услуг населению. Кроме этого, на территории района в наличии имеется </w:t>
      </w:r>
      <w:proofErr w:type="gramStart"/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>мелкорозничная  торговая</w:t>
      </w:r>
      <w:proofErr w:type="gramEnd"/>
      <w:r w:rsidRPr="008076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сеть, насчитывающая в своем составе  15  павильонов, 9  киосков и 1 супермаркет.  Также к объекту розничной торговли относится и розничный рынок ООО ПКФ «Саяны».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</w:pPr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 xml:space="preserve">Потребительский рынок в </w:t>
      </w:r>
      <w:proofErr w:type="spellStart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>Заларинском</w:t>
      </w:r>
      <w:proofErr w:type="spellEnd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gramStart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>районе  за</w:t>
      </w:r>
      <w:proofErr w:type="gramEnd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 xml:space="preserve"> последние годы продолжает  динамично развиваться и характеризуется укрупнением торговых объектов: происходит закрытие объектов, имеющих небольшую торговую площадь  и открытие объектов более крупных по площади. Появляется больше торговых объектов нового поколения с современным дизайном и рекламным оформлением, удобной планировкой, оснащенных новейшим торговым оборудованием. Участниками торговли </w:t>
      </w:r>
      <w:proofErr w:type="spellStart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>Заларинского</w:t>
      </w:r>
      <w:proofErr w:type="spellEnd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 xml:space="preserve"> района </w:t>
      </w:r>
      <w:proofErr w:type="gramStart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>проводится  большая</w:t>
      </w:r>
      <w:proofErr w:type="gramEnd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 xml:space="preserve"> работа по реконструкции и созданию новых, отвечающих современным требованиям, предприятий за счет привлечения финансовых ресурсов из внебюджетных источников (средства предприятий, индивидуальных предпринимателей). </w:t>
      </w:r>
    </w:p>
    <w:p w:rsidR="00303260" w:rsidRDefault="00303260" w:rsidP="00303260">
      <w:pPr>
        <w:spacing w:after="0" w:line="240" w:lineRule="auto"/>
        <w:ind w:firstLine="708"/>
        <w:jc w:val="both"/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</w:pPr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>Наблюдается тенденция открытия специализированных объектов по продаже непродовольственных товаров: (</w:t>
      </w:r>
      <w:proofErr w:type="gramStart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>сложно-бытовой</w:t>
      </w:r>
      <w:proofErr w:type="gramEnd"/>
      <w:r w:rsidRPr="00FC0605"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 xml:space="preserve"> техники, строительных материалов, мебели), магазины с ассортиментом продовольственной группы.</w:t>
      </w:r>
      <w:r>
        <w:rPr>
          <w:rFonts w:ascii="Times New Roman" w:eastAsia="Times New Roman" w:hAnsi="Times New Roman" w:cs="+mn-cs"/>
          <w:color w:val="000000"/>
          <w:kern w:val="24"/>
          <w:sz w:val="28"/>
          <w:szCs w:val="28"/>
          <w:lang w:eastAsia="ru-RU"/>
        </w:rPr>
        <w:t xml:space="preserve"> </w:t>
      </w:r>
    </w:p>
    <w:p w:rsidR="00303260" w:rsidRDefault="00303260" w:rsidP="00303260">
      <w:pPr>
        <w:spacing w:after="0" w:line="240" w:lineRule="auto"/>
        <w:ind w:firstLine="708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Из имеющегося числа магазинов - 31, что составляет около 14 % от общего количества, составляют объекты торговли сети потребительской кооперации, </w:t>
      </w:r>
      <w:proofErr w:type="gramStart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которая  имеет</w:t>
      </w:r>
      <w:proofErr w:type="gramEnd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 разветвлённую сеть на значительной части всей территории </w:t>
      </w:r>
      <w:proofErr w:type="spellStart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Заларинского</w:t>
      </w:r>
      <w:proofErr w:type="spellEnd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района. Сегодня потребительская кооперация – это крупная торговая система – </w:t>
      </w:r>
      <w:proofErr w:type="spellStart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Заларинский</w:t>
      </w:r>
      <w:proofErr w:type="spellEnd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районный союз потребительских обществ (</w:t>
      </w:r>
      <w:proofErr w:type="spellStart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Заларинский</w:t>
      </w:r>
      <w:proofErr w:type="spellEnd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РПС), который объединяет в себе потребительские общества: </w:t>
      </w:r>
      <w:proofErr w:type="spellStart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Заларинское</w:t>
      </w:r>
      <w:proofErr w:type="spellEnd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ПОСПО и розничное предприятие </w:t>
      </w:r>
      <w:proofErr w:type="spellStart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Заларинского</w:t>
      </w:r>
      <w:proofErr w:type="spellEnd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РПС. Потребкооперация обслуживает 21 населенный пункт, численность проживающих жителей в которых составляет </w:t>
      </w:r>
      <w:proofErr w:type="gramStart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около  9</w:t>
      </w:r>
      <w:proofErr w:type="gramEnd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тысяч человек, имеет развитую торговую сеть в поселках </w:t>
      </w:r>
      <w:proofErr w:type="spellStart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Залари</w:t>
      </w:r>
      <w:proofErr w:type="spellEnd"/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и Тыреть, свой кондитерский цех, столовую, занимается оказанием услуг населению бытового характера и заготовительной деятельностью.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303260" w:rsidRDefault="00303260" w:rsidP="00303260">
      <w:pPr>
        <w:spacing w:after="0" w:line="240" w:lineRule="auto"/>
        <w:ind w:firstLine="708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CD5D1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Остальные предприятия торговли организованы представителями малого и среднего бизнеса.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303260" w:rsidRPr="00D36498" w:rsidRDefault="00303260" w:rsidP="003032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борот розничной </w:t>
      </w:r>
      <w:proofErr w:type="gramStart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торговли  за</w:t>
      </w:r>
      <w:proofErr w:type="gramEnd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январь – декабрь  201</w:t>
      </w:r>
      <w:r w:rsidR="00BF2250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года по району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составил 1</w:t>
      </w:r>
      <w:r w:rsidR="008D6F8D">
        <w:rPr>
          <w:rFonts w:ascii="Times New Roman" w:eastAsia="Times New Roman" w:hAnsi="Times New Roman" w:cs="Times New Roman"/>
          <w:sz w:val="28"/>
          <w:szCs w:val="24"/>
          <w:lang w:eastAsia="ru-RU"/>
        </w:rPr>
        <w:t> 805 299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 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руб., что выше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соответст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вующего  уровня  прошлого года на </w:t>
      </w:r>
      <w:r w:rsidR="008D6F8D">
        <w:rPr>
          <w:rFonts w:ascii="Times New Roman" w:eastAsia="Times New Roman" w:hAnsi="Times New Roman" w:cs="Times New Roman"/>
          <w:sz w:val="28"/>
          <w:szCs w:val="24"/>
          <w:lang w:eastAsia="ru-RU"/>
        </w:rPr>
        <w:t>5,6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%. 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расчете на душу населения оборот розничной </w:t>
      </w:r>
      <w:proofErr w:type="gramStart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торговли  составил</w:t>
      </w:r>
      <w:proofErr w:type="gramEnd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8D6F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64 606,48 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ей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 сравнении с тем же периодом прошлого года увеличился  на </w:t>
      </w:r>
      <w:r w:rsidR="008D6F8D">
        <w:rPr>
          <w:rFonts w:ascii="Times New Roman" w:eastAsia="Times New Roman" w:hAnsi="Times New Roman" w:cs="Times New Roman"/>
          <w:sz w:val="28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,2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%.  </w:t>
      </w:r>
    </w:p>
    <w:p w:rsidR="00303260" w:rsidRPr="00D36498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территории МО в целях оказания поддержки социально незащищенным слоям населения хозяйствующими </w:t>
      </w:r>
      <w:proofErr w:type="gramStart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субъектами  организована</w:t>
      </w:r>
      <w:proofErr w:type="gramEnd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деятельность магазинов социальной направленности, в которых применяются 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минимальные торговые 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адбавки на реализуемые товары: </w:t>
      </w:r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магазин «Социальный» индивидуального предпринимателя </w:t>
      </w:r>
      <w:proofErr w:type="spellStart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Загруш</w:t>
      </w:r>
      <w:proofErr w:type="spellEnd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Л.М., магазин «Эконом» ИП </w:t>
      </w:r>
      <w:proofErr w:type="spellStart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Загруш</w:t>
      </w:r>
      <w:proofErr w:type="spellEnd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С.Г., в котором  также открыт отдел реализации продукции «</w:t>
      </w:r>
      <w:proofErr w:type="spellStart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>Янта</w:t>
      </w:r>
      <w:proofErr w:type="spellEnd"/>
      <w:r w:rsidRPr="00D364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03260" w:rsidRPr="00297424" w:rsidRDefault="00303260" w:rsidP="003032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предпринимательство</w:t>
      </w:r>
    </w:p>
    <w:p w:rsidR="008D6F8D" w:rsidRPr="008D6F8D" w:rsidRDefault="008D6F8D" w:rsidP="008D6F8D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В муниципальном образовании «</w:t>
      </w:r>
      <w:proofErr w:type="spellStart"/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Заларинский</w:t>
      </w:r>
      <w:proofErr w:type="spellEnd"/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район» сфера</w:t>
      </w: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малого бизнеса представлена 585</w:t>
      </w:r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субъектами, в том </w:t>
      </w:r>
      <w:proofErr w:type="gramStart"/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числе  малыми</w:t>
      </w:r>
      <w:proofErr w:type="gramEnd"/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предприятиями </w:t>
      </w: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68</w:t>
      </w:r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.  Малый бизнес осуществляет свою деятельность практически во всех отраслях экономики района. Однако размещение внутри сфер деятельности очень неравномерно. Более высокими темпами развивается предпринимательство в потребительской сфере. В ней сосредоточено около 61,5% субъектов малого предпринимательства, в то время как на сферу сельскохозяйственного производства приходится около 23%, на сферу промышленного производства – 2,94 процентов. </w:t>
      </w:r>
    </w:p>
    <w:p w:rsidR="008D6F8D" w:rsidRPr="008D6F8D" w:rsidRDefault="008D6F8D" w:rsidP="008D6F8D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В районе на долю малых предприятий приходится около 43,6% выручки от реализации товаров, работ </w:t>
      </w:r>
      <w:proofErr w:type="gramStart"/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и  услуг</w:t>
      </w:r>
      <w:proofErr w:type="gramEnd"/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и около 2748 рабочих мест (включая численность индивидуальных предпринимателей).</w:t>
      </w:r>
    </w:p>
    <w:p w:rsidR="008D6F8D" w:rsidRPr="008D6F8D" w:rsidRDefault="008D6F8D" w:rsidP="008D6F8D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F8D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Малый сектор бизнеса уже выполняет свою социально – экономическую роль. С его помощью решаются ключевые проблемы экономики: количественно насыщен рынок продовольственных и промышленных товаров, развивается свободная конкуренция в сфере торговли, услуг, промышленного производства. Созданы определенные (начальные) условия для самореализации в бизнесе наиболее активной части населения.</w:t>
      </w:r>
    </w:p>
    <w:p w:rsidR="00303260" w:rsidRDefault="00303260" w:rsidP="00303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BDC">
        <w:rPr>
          <w:rFonts w:ascii="Times New Roman" w:hAnsi="Times New Roman" w:cs="Times New Roman"/>
          <w:sz w:val="28"/>
          <w:szCs w:val="28"/>
        </w:rPr>
        <w:t xml:space="preserve">В районе на долю малых предприятий приходится около </w:t>
      </w:r>
      <w:r w:rsidR="008D6F8D">
        <w:rPr>
          <w:rFonts w:ascii="Times New Roman" w:hAnsi="Times New Roman" w:cs="Times New Roman"/>
          <w:sz w:val="28"/>
          <w:szCs w:val="28"/>
        </w:rPr>
        <w:t>39,24</w:t>
      </w:r>
      <w:r w:rsidRPr="00042BDC">
        <w:rPr>
          <w:rFonts w:ascii="Times New Roman" w:hAnsi="Times New Roman" w:cs="Times New Roman"/>
          <w:sz w:val="28"/>
          <w:szCs w:val="28"/>
        </w:rPr>
        <w:t>% выручки от реа</w:t>
      </w:r>
      <w:r>
        <w:rPr>
          <w:rFonts w:ascii="Times New Roman" w:hAnsi="Times New Roman" w:cs="Times New Roman"/>
          <w:sz w:val="28"/>
          <w:szCs w:val="28"/>
        </w:rPr>
        <w:t xml:space="preserve">лизации товаров, работ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и 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03260" w:rsidRPr="00042BDC" w:rsidRDefault="00303260" w:rsidP="003032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042BDC">
        <w:rPr>
          <w:rFonts w:ascii="Times New Roman" w:eastAsia="Calibri" w:hAnsi="Times New Roman" w:cs="Times New Roman"/>
          <w:sz w:val="28"/>
          <w:szCs w:val="28"/>
        </w:rPr>
        <w:t xml:space="preserve">ля решения проблем, связанных с кредитованием субъектов малого и среднего предпринимательства создана </w:t>
      </w:r>
      <w:proofErr w:type="spellStart"/>
      <w:r w:rsidRPr="00042BDC">
        <w:rPr>
          <w:rFonts w:ascii="Times New Roman" w:eastAsia="Calibri" w:hAnsi="Times New Roman" w:cs="Times New Roman"/>
          <w:sz w:val="28"/>
          <w:szCs w:val="28"/>
        </w:rPr>
        <w:t>микрофинансовая</w:t>
      </w:r>
      <w:proofErr w:type="spellEnd"/>
      <w:r w:rsidRPr="00042BDC">
        <w:rPr>
          <w:rFonts w:ascii="Times New Roman" w:eastAsia="Calibri" w:hAnsi="Times New Roman" w:cs="Times New Roman"/>
          <w:sz w:val="28"/>
          <w:szCs w:val="28"/>
        </w:rPr>
        <w:t xml:space="preserve"> организация «Фонд поддержки малого и среднего предпринимательства </w:t>
      </w:r>
      <w:proofErr w:type="spellStart"/>
      <w:r w:rsidRPr="00042BDC">
        <w:rPr>
          <w:rFonts w:ascii="Times New Roman" w:eastAsia="Calibri" w:hAnsi="Times New Roman" w:cs="Times New Roman"/>
          <w:sz w:val="28"/>
          <w:szCs w:val="28"/>
        </w:rPr>
        <w:t>Заларинского</w:t>
      </w:r>
      <w:proofErr w:type="spellEnd"/>
      <w:r w:rsidRPr="00042BDC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042BDC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0437">
        <w:rPr>
          <w:rFonts w:ascii="Times New Roman" w:eastAsia="Calibri" w:hAnsi="Times New Roman" w:cs="Times New Roman"/>
          <w:sz w:val="28"/>
          <w:szCs w:val="28"/>
        </w:rPr>
        <w:t xml:space="preserve">В 2016 году </w:t>
      </w:r>
      <w:proofErr w:type="spellStart"/>
      <w:r w:rsidR="001A0437">
        <w:rPr>
          <w:rFonts w:ascii="Times New Roman" w:eastAsia="Calibri" w:hAnsi="Times New Roman" w:cs="Times New Roman"/>
          <w:sz w:val="28"/>
          <w:szCs w:val="28"/>
        </w:rPr>
        <w:t>микрофинансовой</w:t>
      </w:r>
      <w:proofErr w:type="spellEnd"/>
      <w:r w:rsidR="001A0437">
        <w:rPr>
          <w:rFonts w:ascii="Times New Roman" w:eastAsia="Calibri" w:hAnsi="Times New Roman" w:cs="Times New Roman"/>
          <w:sz w:val="28"/>
          <w:szCs w:val="28"/>
        </w:rPr>
        <w:t xml:space="preserve"> организацией заключено 21 договор с субъектами малого и среднего предпринимательства на общую сумму 7 811,0 тыс. рублей.</w:t>
      </w:r>
    </w:p>
    <w:p w:rsidR="00303260" w:rsidRPr="00042BDC" w:rsidRDefault="00303260" w:rsidP="00303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BDC">
        <w:rPr>
          <w:rFonts w:ascii="Times New Roman" w:hAnsi="Times New Roman" w:cs="Times New Roman"/>
          <w:sz w:val="28"/>
          <w:szCs w:val="28"/>
        </w:rPr>
        <w:t xml:space="preserve">В части реализации </w:t>
      </w:r>
      <w:proofErr w:type="gramStart"/>
      <w:r w:rsidRPr="00042BDC">
        <w:rPr>
          <w:rFonts w:ascii="Times New Roman" w:hAnsi="Times New Roman" w:cs="Times New Roman"/>
          <w:sz w:val="28"/>
          <w:szCs w:val="28"/>
        </w:rPr>
        <w:t>целевой  муниципальной</w:t>
      </w:r>
      <w:proofErr w:type="gramEnd"/>
      <w:r w:rsidRPr="00042BDC">
        <w:rPr>
          <w:rFonts w:ascii="Times New Roman" w:hAnsi="Times New Roman" w:cs="Times New Roman"/>
          <w:sz w:val="28"/>
          <w:szCs w:val="28"/>
        </w:rPr>
        <w:t xml:space="preserve">  программы «Поддержка и развитие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BDC">
        <w:rPr>
          <w:rFonts w:ascii="Times New Roman" w:hAnsi="Times New Roman" w:cs="Times New Roman"/>
          <w:sz w:val="28"/>
          <w:szCs w:val="28"/>
        </w:rPr>
        <w:t>в МО «</w:t>
      </w:r>
      <w:proofErr w:type="spellStart"/>
      <w:r w:rsidRPr="00042BDC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042BDC">
        <w:rPr>
          <w:rFonts w:ascii="Times New Roman" w:hAnsi="Times New Roman" w:cs="Times New Roman"/>
          <w:sz w:val="28"/>
          <w:szCs w:val="28"/>
        </w:rPr>
        <w:t xml:space="preserve"> район» на 201</w:t>
      </w:r>
      <w:r w:rsidR="008D6F8D">
        <w:rPr>
          <w:rFonts w:ascii="Times New Roman" w:hAnsi="Times New Roman" w:cs="Times New Roman"/>
          <w:sz w:val="28"/>
          <w:szCs w:val="28"/>
        </w:rPr>
        <w:t>6 г</w:t>
      </w:r>
      <w:r w:rsidRPr="00042BDC">
        <w:rPr>
          <w:rFonts w:ascii="Times New Roman" w:hAnsi="Times New Roman" w:cs="Times New Roman"/>
          <w:sz w:val="28"/>
          <w:szCs w:val="28"/>
        </w:rPr>
        <w:t>.»  в 201</w:t>
      </w:r>
      <w:r w:rsidR="008D6F8D">
        <w:rPr>
          <w:rFonts w:ascii="Times New Roman" w:hAnsi="Times New Roman" w:cs="Times New Roman"/>
          <w:sz w:val="28"/>
          <w:szCs w:val="28"/>
        </w:rPr>
        <w:t>6</w:t>
      </w:r>
      <w:r w:rsidRPr="00042BDC">
        <w:rPr>
          <w:rFonts w:ascii="Times New Roman" w:hAnsi="Times New Roman" w:cs="Times New Roman"/>
          <w:sz w:val="28"/>
          <w:szCs w:val="28"/>
        </w:rPr>
        <w:t xml:space="preserve"> году -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D6F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2</w:t>
      </w:r>
      <w:r w:rsidR="008D6F8D">
        <w:rPr>
          <w:rFonts w:ascii="Times New Roman" w:hAnsi="Times New Roman" w:cs="Times New Roman"/>
          <w:sz w:val="28"/>
          <w:szCs w:val="28"/>
        </w:rPr>
        <w:t xml:space="preserve"> субъекта</w:t>
      </w:r>
      <w:r w:rsidRPr="00042BDC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</w:t>
      </w:r>
      <w:r>
        <w:rPr>
          <w:rFonts w:ascii="Times New Roman" w:hAnsi="Times New Roman" w:cs="Times New Roman"/>
          <w:sz w:val="28"/>
          <w:szCs w:val="28"/>
        </w:rPr>
        <w:t xml:space="preserve">ьства получили информационную и консультационную </w:t>
      </w:r>
      <w:r w:rsidRPr="00042BDC">
        <w:rPr>
          <w:rFonts w:ascii="Times New Roman" w:hAnsi="Times New Roman" w:cs="Times New Roman"/>
          <w:sz w:val="28"/>
          <w:szCs w:val="28"/>
        </w:rPr>
        <w:t xml:space="preserve">поддержку. </w:t>
      </w:r>
    </w:p>
    <w:p w:rsidR="00303260" w:rsidRDefault="00303260" w:rsidP="00303260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260" w:rsidRPr="005F0831" w:rsidRDefault="00303260" w:rsidP="00303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260" w:rsidRPr="00297424" w:rsidRDefault="00303260" w:rsidP="00303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260" w:rsidRPr="00297424" w:rsidRDefault="00303260" w:rsidP="00303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260" w:rsidRDefault="00303260" w:rsidP="00303260">
      <w:pPr>
        <w:spacing w:after="0" w:line="240" w:lineRule="auto"/>
        <w:jc w:val="both"/>
      </w:pPr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ЭА и </w:t>
      </w:r>
      <w:proofErr w:type="gramStart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П:   </w:t>
      </w:r>
      <w:proofErr w:type="gramEnd"/>
      <w:r w:rsidRPr="002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О.С. Галеева</w:t>
      </w:r>
    </w:p>
    <w:p w:rsidR="00C5458F" w:rsidRDefault="00C5458F"/>
    <w:sectPr w:rsidR="00C54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9B68A0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9574ABD"/>
    <w:multiLevelType w:val="hybridMultilevel"/>
    <w:tmpl w:val="C0BEAA48"/>
    <w:lvl w:ilvl="0" w:tplc="06ECF8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A3D48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E65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80A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E84B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1A6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60A4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10AB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CE3C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056890"/>
    <w:multiLevelType w:val="hybridMultilevel"/>
    <w:tmpl w:val="45B0C284"/>
    <w:lvl w:ilvl="0" w:tplc="CF2AF5DA">
      <w:start w:val="1"/>
      <w:numFmt w:val="decimal"/>
      <w:lvlText w:val="%1.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E670D8E"/>
    <w:multiLevelType w:val="hybridMultilevel"/>
    <w:tmpl w:val="35C4FEDE"/>
    <w:lvl w:ilvl="0" w:tplc="90C44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260"/>
    <w:rsid w:val="00147380"/>
    <w:rsid w:val="001A0437"/>
    <w:rsid w:val="002978B4"/>
    <w:rsid w:val="00303260"/>
    <w:rsid w:val="0080763B"/>
    <w:rsid w:val="008D6F8D"/>
    <w:rsid w:val="00A70BA3"/>
    <w:rsid w:val="00BF2250"/>
    <w:rsid w:val="00C5458F"/>
    <w:rsid w:val="00CA2CDF"/>
    <w:rsid w:val="00D253E7"/>
    <w:rsid w:val="00EE63BC"/>
    <w:rsid w:val="00F2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25D7F-6A65-439D-B964-DB353095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2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032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03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1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1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4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  </Company>
  <LinksUpToDate>false</LinksUpToDate>
  <CharactersWithSpaces>14756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 Дроздова</dc:creator>
  <cp:keywords/>
  <dc:description/>
  <cp:lastModifiedBy>Нина Михайловна Дроздова</cp:lastModifiedBy>
  <cp:revision>6</cp:revision>
  <cp:lastPrinted>2017-03-03T03:42:00Z</cp:lastPrinted>
  <dcterms:created xsi:type="dcterms:W3CDTF">2017-02-27T00:09:00Z</dcterms:created>
  <dcterms:modified xsi:type="dcterms:W3CDTF">2017-03-03T03:42:00Z</dcterms:modified>
</cp:coreProperties>
</file>