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5" w:rsidRDefault="00ED0505" w:rsidP="00ED05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  <w:bookmarkStart w:id="0" w:name="_GoBack"/>
      <w:bookmarkEnd w:id="0"/>
    </w:p>
    <w:p w:rsidR="00ED0505" w:rsidRPr="00ED0505" w:rsidRDefault="00ED0505" w:rsidP="00ED0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 по Иркутской области 12 октября 2017 года с 11.00 до 13.00 проводит публичные обсуждения результатов правоприменительной практики по итогам 3 квартала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05">
        <w:rPr>
          <w:rFonts w:ascii="Times New Roman" w:hAnsi="Times New Roman" w:cs="Times New Roman"/>
          <w:sz w:val="28"/>
          <w:szCs w:val="28"/>
        </w:rPr>
        <w:t xml:space="preserve">Обсуждение состоится по адресу: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>, ул. Красного Восстания, 2 (Иркутский государственный медицинский университет, санитарно-гигиенический корпус), 4 этаж, актовый зал, тел.: 8 (3952) 24-33-67.</w:t>
      </w:r>
    </w:p>
    <w:p w:rsidR="00ED0505" w:rsidRDefault="00ED0505" w:rsidP="00ED0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Помимо этого, в целях реализации информационной политики по работе с предпринимательским сообществом, повышению грамотности населения в сфере обеспечения санитарно-эпидемиологического благополучия населения и защиты прав потребителей  и в соответствии с приказом Федеральной службы по надзору в сфере защиты прав потребителей и благополучия человека, Управление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 по Иркутской области 12 октября 2017 года с 10.00 до 16.00 местного времени проводит акцию «День открытых дверей для предпринимателей».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05" w:rsidRDefault="00ED0505" w:rsidP="00ED0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 будет организовано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</w:t>
      </w:r>
      <w:proofErr w:type="gramStart"/>
      <w:r w:rsidRPr="00ED0505">
        <w:rPr>
          <w:rFonts w:ascii="Times New Roman" w:hAnsi="Times New Roman" w:cs="Times New Roman"/>
          <w:sz w:val="28"/>
          <w:szCs w:val="28"/>
        </w:rPr>
        <w:t>благополучия  населения</w:t>
      </w:r>
      <w:proofErr w:type="gramEnd"/>
      <w:r w:rsidRPr="00ED0505">
        <w:rPr>
          <w:rFonts w:ascii="Times New Roman" w:hAnsi="Times New Roman" w:cs="Times New Roman"/>
          <w:sz w:val="28"/>
          <w:szCs w:val="28"/>
        </w:rPr>
        <w:t xml:space="preserve"> и защите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05" w:rsidRPr="00ED0505" w:rsidRDefault="00ED0505" w:rsidP="00ED0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Акция направлена на повышение уровня информированности предпринимательского сообщества о деятельности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>, правах и обязанностях индивидуальных предпринимателей и юридических лиц.</w:t>
      </w:r>
    </w:p>
    <w:p w:rsidR="00ED0505" w:rsidRDefault="00ED0505" w:rsidP="00ED0505">
      <w:pPr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>Место проведения «Дня открытых дверей для предпринимателей» на территории Иркутской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05" w:rsidRPr="00ED0505" w:rsidRDefault="00ED0505" w:rsidP="00ED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 по Иркутской области в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, Балаганском и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Нукутском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ED0505" w:rsidRPr="00ED0505" w:rsidRDefault="00ED0505" w:rsidP="00ED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50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ED0505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ED0505">
        <w:rPr>
          <w:rFonts w:ascii="Times New Roman" w:hAnsi="Times New Roman" w:cs="Times New Roman"/>
          <w:sz w:val="28"/>
          <w:szCs w:val="28"/>
        </w:rPr>
        <w:t>, ул. Совхозная, 5</w:t>
      </w:r>
    </w:p>
    <w:p w:rsidR="00C5458F" w:rsidRDefault="00ED0505" w:rsidP="00ED0505">
      <w:r>
        <w:t xml:space="preserve"> </w:t>
      </w:r>
    </w:p>
    <w:sectPr w:rsidR="00C5458F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5"/>
    <w:rsid w:val="00C5458F"/>
    <w:rsid w:val="00ED0505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DF07-8F42-433D-BBBE-8284553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>   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2017-10-10T02:50:00Z</dcterms:created>
  <dcterms:modified xsi:type="dcterms:W3CDTF">2017-10-10T02:55:00Z</dcterms:modified>
</cp:coreProperties>
</file>