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6" w:rsidRPr="00552BE6" w:rsidRDefault="00F03C36" w:rsidP="00552BE6">
      <w:pPr>
        <w:pStyle w:val="a4"/>
        <w:ind w:firstLine="709"/>
        <w:rPr>
          <w:b/>
          <w:szCs w:val="28"/>
        </w:rPr>
      </w:pPr>
      <w:r w:rsidRPr="00552BE6">
        <w:rPr>
          <w:b/>
          <w:szCs w:val="28"/>
        </w:rPr>
        <w:t xml:space="preserve">ПОЯСНИТЕЛЬНАЯ ЗАПИСКА </w:t>
      </w:r>
    </w:p>
    <w:p w:rsidR="0052027E" w:rsidRPr="00552BE6" w:rsidRDefault="00D91C7A" w:rsidP="00552BE6">
      <w:pPr>
        <w:pStyle w:val="a3"/>
        <w:ind w:firstLine="709"/>
        <w:jc w:val="center"/>
        <w:rPr>
          <w:szCs w:val="28"/>
        </w:rPr>
      </w:pPr>
      <w:r w:rsidRPr="00552BE6">
        <w:rPr>
          <w:szCs w:val="28"/>
        </w:rPr>
        <w:t>к</w:t>
      </w:r>
      <w:r w:rsidR="004F160E" w:rsidRPr="00552BE6">
        <w:rPr>
          <w:szCs w:val="28"/>
        </w:rPr>
        <w:t xml:space="preserve"> изменениям бюджета </w:t>
      </w:r>
      <w:r w:rsidR="006853C7" w:rsidRPr="00552BE6">
        <w:rPr>
          <w:szCs w:val="28"/>
        </w:rPr>
        <w:t>МО «Заларинский район»</w:t>
      </w:r>
    </w:p>
    <w:p w:rsidR="006853C7" w:rsidRPr="00552BE6" w:rsidRDefault="00552BE6" w:rsidP="00552BE6">
      <w:pPr>
        <w:pStyle w:val="a3"/>
        <w:ind w:firstLine="709"/>
        <w:jc w:val="center"/>
        <w:rPr>
          <w:szCs w:val="28"/>
        </w:rPr>
      </w:pPr>
      <w:r w:rsidRPr="00552BE6">
        <w:rPr>
          <w:szCs w:val="28"/>
        </w:rPr>
        <w:t>(</w:t>
      </w:r>
      <w:r w:rsidR="00027751" w:rsidRPr="00552BE6">
        <w:rPr>
          <w:szCs w:val="28"/>
        </w:rPr>
        <w:t>дека</w:t>
      </w:r>
      <w:r w:rsidR="00241595" w:rsidRPr="00552BE6">
        <w:rPr>
          <w:szCs w:val="28"/>
        </w:rPr>
        <w:t>брь</w:t>
      </w:r>
      <w:r w:rsidR="006C5B19" w:rsidRPr="00552BE6">
        <w:rPr>
          <w:szCs w:val="28"/>
        </w:rPr>
        <w:t xml:space="preserve"> 201</w:t>
      </w:r>
      <w:r w:rsidR="00A2648A" w:rsidRPr="00552BE6">
        <w:rPr>
          <w:szCs w:val="28"/>
        </w:rPr>
        <w:t>9</w:t>
      </w:r>
      <w:r w:rsidR="00B33D0C" w:rsidRPr="00552BE6">
        <w:rPr>
          <w:szCs w:val="28"/>
        </w:rPr>
        <w:t xml:space="preserve"> года</w:t>
      </w:r>
      <w:r w:rsidRPr="00552BE6">
        <w:rPr>
          <w:szCs w:val="28"/>
        </w:rPr>
        <w:t>)</w:t>
      </w:r>
    </w:p>
    <w:p w:rsidR="00B33D0C" w:rsidRPr="00552BE6" w:rsidRDefault="00B33D0C" w:rsidP="00552BE6">
      <w:pPr>
        <w:pStyle w:val="a3"/>
        <w:ind w:firstLine="709"/>
        <w:jc w:val="center"/>
        <w:rPr>
          <w:szCs w:val="28"/>
        </w:rPr>
      </w:pPr>
    </w:p>
    <w:p w:rsidR="00A2648A" w:rsidRPr="00552BE6" w:rsidRDefault="0008428A" w:rsidP="00552BE6">
      <w:pPr>
        <w:pStyle w:val="a4"/>
        <w:ind w:firstLine="709"/>
        <w:rPr>
          <w:b/>
          <w:i/>
          <w:szCs w:val="28"/>
        </w:rPr>
      </w:pPr>
      <w:r w:rsidRPr="00552BE6">
        <w:rPr>
          <w:szCs w:val="28"/>
        </w:rPr>
        <w:t xml:space="preserve">     </w:t>
      </w:r>
      <w:r w:rsidR="00A2648A" w:rsidRPr="00552BE6">
        <w:rPr>
          <w:b/>
          <w:i/>
          <w:szCs w:val="28"/>
        </w:rPr>
        <w:t>Доходная часть бюджета на 2019 год</w:t>
      </w:r>
    </w:p>
    <w:p w:rsidR="00552BE6" w:rsidRPr="00552BE6" w:rsidRDefault="00A2648A" w:rsidP="00552BE6">
      <w:pPr>
        <w:ind w:firstLine="709"/>
        <w:jc w:val="both"/>
        <w:rPr>
          <w:sz w:val="28"/>
          <w:szCs w:val="28"/>
        </w:rPr>
      </w:pPr>
      <w:r w:rsidRPr="00552BE6">
        <w:rPr>
          <w:sz w:val="28"/>
          <w:szCs w:val="28"/>
        </w:rPr>
        <w:t xml:space="preserve">Доходная часть бюджета </w:t>
      </w:r>
      <w:r w:rsidR="00552BE6" w:rsidRPr="00552BE6">
        <w:rPr>
          <w:sz w:val="28"/>
          <w:szCs w:val="28"/>
        </w:rPr>
        <w:t>муниципального образования</w:t>
      </w:r>
      <w:r w:rsidRPr="00552BE6">
        <w:rPr>
          <w:sz w:val="28"/>
          <w:szCs w:val="28"/>
        </w:rPr>
        <w:t xml:space="preserve"> «Заларинский район» </w:t>
      </w:r>
      <w:r w:rsidR="00552BE6" w:rsidRPr="00552BE6">
        <w:rPr>
          <w:sz w:val="28"/>
          <w:szCs w:val="28"/>
        </w:rPr>
        <w:t xml:space="preserve">увеличена на </w:t>
      </w:r>
      <w:r w:rsidR="00552BE6" w:rsidRPr="00552BE6">
        <w:rPr>
          <w:b/>
          <w:sz w:val="28"/>
          <w:szCs w:val="28"/>
        </w:rPr>
        <w:t xml:space="preserve">118 735,4 тыс. руб. </w:t>
      </w:r>
      <w:r w:rsidR="00552BE6" w:rsidRPr="00552BE6">
        <w:rPr>
          <w:sz w:val="28"/>
          <w:szCs w:val="28"/>
        </w:rPr>
        <w:t>и предлагается к утверждению в сумме</w:t>
      </w:r>
      <w:r w:rsidRPr="00552BE6">
        <w:rPr>
          <w:sz w:val="28"/>
          <w:szCs w:val="28"/>
        </w:rPr>
        <w:t xml:space="preserve"> </w:t>
      </w:r>
      <w:r w:rsidR="00DC01DF" w:rsidRPr="00552BE6">
        <w:rPr>
          <w:b/>
          <w:bCs/>
          <w:sz w:val="28"/>
          <w:szCs w:val="28"/>
        </w:rPr>
        <w:t>1</w:t>
      </w:r>
      <w:r w:rsidR="00027751" w:rsidRPr="00552BE6">
        <w:rPr>
          <w:b/>
          <w:bCs/>
          <w:sz w:val="28"/>
          <w:szCs w:val="28"/>
        </w:rPr>
        <w:t> 600 978,2</w:t>
      </w:r>
      <w:r w:rsidRPr="00552BE6">
        <w:rPr>
          <w:b/>
          <w:bCs/>
          <w:sz w:val="28"/>
          <w:szCs w:val="28"/>
        </w:rPr>
        <w:t xml:space="preserve"> </w:t>
      </w:r>
      <w:r w:rsidRPr="00552BE6">
        <w:rPr>
          <w:b/>
          <w:sz w:val="28"/>
          <w:szCs w:val="28"/>
        </w:rPr>
        <w:t>тыс. руб</w:t>
      </w:r>
      <w:r w:rsidRPr="00552BE6">
        <w:rPr>
          <w:sz w:val="28"/>
          <w:szCs w:val="28"/>
        </w:rPr>
        <w:t xml:space="preserve">. </w:t>
      </w:r>
    </w:p>
    <w:p w:rsidR="00A2648A" w:rsidRPr="00552BE6" w:rsidRDefault="00552BE6" w:rsidP="00552BE6">
      <w:pPr>
        <w:ind w:firstLine="709"/>
        <w:jc w:val="both"/>
        <w:rPr>
          <w:b/>
          <w:sz w:val="28"/>
          <w:szCs w:val="28"/>
        </w:rPr>
      </w:pPr>
      <w:r w:rsidRPr="00552BE6">
        <w:rPr>
          <w:sz w:val="28"/>
          <w:szCs w:val="28"/>
        </w:rPr>
        <w:t xml:space="preserve">- увеличение </w:t>
      </w:r>
      <w:r w:rsidR="00A2648A" w:rsidRPr="00552BE6">
        <w:rPr>
          <w:sz w:val="28"/>
          <w:szCs w:val="28"/>
        </w:rPr>
        <w:t xml:space="preserve">по собственным доходам составило </w:t>
      </w:r>
      <w:r w:rsidR="00027751" w:rsidRPr="00552BE6">
        <w:rPr>
          <w:b/>
          <w:sz w:val="28"/>
          <w:szCs w:val="28"/>
        </w:rPr>
        <w:t>553</w:t>
      </w:r>
      <w:r w:rsidR="00A2648A" w:rsidRPr="00552BE6">
        <w:rPr>
          <w:b/>
          <w:sz w:val="28"/>
          <w:szCs w:val="28"/>
        </w:rPr>
        <w:t xml:space="preserve">  тыс. руб.</w:t>
      </w:r>
    </w:p>
    <w:p w:rsidR="00A2648A" w:rsidRPr="00552BE6" w:rsidRDefault="00A2648A" w:rsidP="00552BE6">
      <w:pPr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>-</w:t>
      </w:r>
      <w:r w:rsidR="00552BE6" w:rsidRPr="00552BE6">
        <w:rPr>
          <w:b/>
          <w:sz w:val="28"/>
          <w:szCs w:val="28"/>
        </w:rPr>
        <w:t xml:space="preserve"> </w:t>
      </w:r>
      <w:r w:rsidR="00552BE6" w:rsidRPr="00552BE6">
        <w:rPr>
          <w:sz w:val="28"/>
          <w:szCs w:val="28"/>
        </w:rPr>
        <w:t xml:space="preserve">увеличение </w:t>
      </w:r>
      <w:r w:rsidRPr="00552BE6">
        <w:rPr>
          <w:sz w:val="28"/>
          <w:szCs w:val="28"/>
        </w:rPr>
        <w:t xml:space="preserve">по безвозмездным перечислениям </w:t>
      </w:r>
      <w:r w:rsidR="00552BE6" w:rsidRPr="00552BE6">
        <w:rPr>
          <w:sz w:val="28"/>
          <w:szCs w:val="28"/>
        </w:rPr>
        <w:t xml:space="preserve">- </w:t>
      </w:r>
      <w:r w:rsidR="00027751" w:rsidRPr="00552BE6">
        <w:rPr>
          <w:b/>
          <w:sz w:val="28"/>
          <w:szCs w:val="28"/>
        </w:rPr>
        <w:t>118 182,4</w:t>
      </w:r>
      <w:r w:rsidRPr="00552BE6">
        <w:rPr>
          <w:b/>
          <w:sz w:val="28"/>
          <w:szCs w:val="28"/>
        </w:rPr>
        <w:t xml:space="preserve"> тыс. руб. </w:t>
      </w:r>
    </w:p>
    <w:p w:rsidR="00A2648A" w:rsidRPr="00552BE6" w:rsidRDefault="00A2648A" w:rsidP="00552BE6">
      <w:pPr>
        <w:ind w:firstLine="709"/>
        <w:jc w:val="center"/>
        <w:rPr>
          <w:b/>
          <w:sz w:val="28"/>
          <w:szCs w:val="28"/>
        </w:rPr>
      </w:pPr>
    </w:p>
    <w:p w:rsidR="00A2648A" w:rsidRPr="00552BE6" w:rsidRDefault="00A2648A" w:rsidP="00552BE6">
      <w:pPr>
        <w:ind w:firstLine="709"/>
        <w:jc w:val="center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 xml:space="preserve">Собственные доходы </w:t>
      </w:r>
    </w:p>
    <w:p w:rsidR="00A2648A" w:rsidRPr="00552BE6" w:rsidRDefault="00A2648A" w:rsidP="00552BE6">
      <w:pPr>
        <w:ind w:firstLine="709"/>
        <w:jc w:val="both"/>
        <w:rPr>
          <w:sz w:val="28"/>
          <w:szCs w:val="28"/>
        </w:rPr>
      </w:pPr>
      <w:r w:rsidRPr="00552BE6">
        <w:rPr>
          <w:b/>
          <w:sz w:val="28"/>
          <w:szCs w:val="28"/>
        </w:rPr>
        <w:t xml:space="preserve">Увеличены </w:t>
      </w:r>
      <w:r w:rsidRPr="00552BE6">
        <w:rPr>
          <w:sz w:val="28"/>
          <w:szCs w:val="28"/>
        </w:rPr>
        <w:t>плановые показатели:</w:t>
      </w:r>
    </w:p>
    <w:p w:rsidR="00027751" w:rsidRPr="00552BE6" w:rsidRDefault="00027751" w:rsidP="00552BE6">
      <w:pPr>
        <w:ind w:firstLine="709"/>
        <w:jc w:val="both"/>
        <w:rPr>
          <w:sz w:val="28"/>
          <w:szCs w:val="28"/>
        </w:rPr>
      </w:pPr>
      <w:r w:rsidRPr="00552BE6">
        <w:rPr>
          <w:sz w:val="28"/>
          <w:szCs w:val="28"/>
        </w:rPr>
        <w:t>- за счет налога, взимаемого в связи с применением</w:t>
      </w:r>
      <w:r w:rsidR="00D03011" w:rsidRPr="00552BE6">
        <w:rPr>
          <w:sz w:val="28"/>
          <w:szCs w:val="28"/>
        </w:rPr>
        <w:t xml:space="preserve"> упрощенной системы налогообложения на сумму 923 тыс.</w:t>
      </w:r>
      <w:r w:rsidR="00552BE6" w:rsidRPr="00552BE6">
        <w:rPr>
          <w:sz w:val="28"/>
          <w:szCs w:val="28"/>
        </w:rPr>
        <w:t xml:space="preserve"> </w:t>
      </w:r>
      <w:proofErr w:type="spellStart"/>
      <w:r w:rsidR="00D03011" w:rsidRPr="00552BE6">
        <w:rPr>
          <w:sz w:val="28"/>
          <w:szCs w:val="28"/>
        </w:rPr>
        <w:t>руб</w:t>
      </w:r>
      <w:proofErr w:type="spellEnd"/>
      <w:r w:rsidR="00D03011" w:rsidRPr="00552BE6">
        <w:rPr>
          <w:sz w:val="28"/>
          <w:szCs w:val="28"/>
        </w:rPr>
        <w:t>;</w:t>
      </w:r>
    </w:p>
    <w:p w:rsidR="00CC0122" w:rsidRPr="00552BE6" w:rsidRDefault="00823207" w:rsidP="00552BE6">
      <w:pPr>
        <w:ind w:firstLine="709"/>
        <w:jc w:val="both"/>
        <w:rPr>
          <w:sz w:val="28"/>
          <w:szCs w:val="28"/>
        </w:rPr>
      </w:pPr>
      <w:r w:rsidRPr="00552BE6">
        <w:rPr>
          <w:sz w:val="28"/>
          <w:szCs w:val="28"/>
        </w:rPr>
        <w:t xml:space="preserve">- за счет  прочих поступлений от использования имущества, находящегося в собственности муниципальных районов на сумму </w:t>
      </w:r>
      <w:r w:rsidR="00027751" w:rsidRPr="00552BE6">
        <w:rPr>
          <w:b/>
          <w:sz w:val="28"/>
          <w:szCs w:val="28"/>
        </w:rPr>
        <w:t>200</w:t>
      </w:r>
      <w:r w:rsidRPr="00552BE6">
        <w:rPr>
          <w:sz w:val="28"/>
          <w:szCs w:val="28"/>
        </w:rPr>
        <w:t xml:space="preserve"> тыс</w:t>
      </w:r>
      <w:proofErr w:type="gramStart"/>
      <w:r w:rsidRPr="00552BE6">
        <w:rPr>
          <w:sz w:val="28"/>
          <w:szCs w:val="28"/>
        </w:rPr>
        <w:t>.р</w:t>
      </w:r>
      <w:proofErr w:type="gramEnd"/>
      <w:r w:rsidRPr="00552BE6">
        <w:rPr>
          <w:sz w:val="28"/>
          <w:szCs w:val="28"/>
        </w:rPr>
        <w:t>уб. (на основании фактического поступления)</w:t>
      </w:r>
      <w:r w:rsidR="00552BE6" w:rsidRPr="00552BE6">
        <w:rPr>
          <w:sz w:val="28"/>
          <w:szCs w:val="28"/>
        </w:rPr>
        <w:t>;</w:t>
      </w:r>
    </w:p>
    <w:p w:rsidR="00027751" w:rsidRPr="00552BE6" w:rsidRDefault="00027751" w:rsidP="00552BE6">
      <w:pPr>
        <w:ind w:firstLine="709"/>
        <w:jc w:val="both"/>
        <w:rPr>
          <w:b/>
          <w:sz w:val="28"/>
          <w:szCs w:val="28"/>
        </w:rPr>
      </w:pPr>
      <w:r w:rsidRPr="00552BE6">
        <w:rPr>
          <w:sz w:val="28"/>
          <w:szCs w:val="28"/>
        </w:rPr>
        <w:t xml:space="preserve">- за счет доходов, получаемых в виде арендной платы за земельные участки на сумму </w:t>
      </w:r>
      <w:r w:rsidRPr="00552BE6">
        <w:rPr>
          <w:b/>
          <w:sz w:val="28"/>
          <w:szCs w:val="28"/>
        </w:rPr>
        <w:t>50 тыс.руб.;</w:t>
      </w:r>
    </w:p>
    <w:p w:rsidR="00823207" w:rsidRPr="00552BE6" w:rsidRDefault="00823207" w:rsidP="00552BE6">
      <w:pPr>
        <w:ind w:firstLine="709"/>
        <w:jc w:val="both"/>
        <w:rPr>
          <w:sz w:val="28"/>
          <w:szCs w:val="28"/>
        </w:rPr>
      </w:pPr>
      <w:r w:rsidRPr="00552BE6">
        <w:rPr>
          <w:b/>
          <w:sz w:val="28"/>
          <w:szCs w:val="28"/>
        </w:rPr>
        <w:t xml:space="preserve">Уменьшены </w:t>
      </w:r>
      <w:r w:rsidRPr="00552BE6">
        <w:rPr>
          <w:sz w:val="28"/>
          <w:szCs w:val="28"/>
        </w:rPr>
        <w:t>плановые показатели:</w:t>
      </w:r>
    </w:p>
    <w:p w:rsidR="0019786E" w:rsidRPr="00552BE6" w:rsidRDefault="0019786E" w:rsidP="00552BE6">
      <w:pPr>
        <w:ind w:firstLine="709"/>
        <w:jc w:val="both"/>
        <w:rPr>
          <w:sz w:val="28"/>
          <w:szCs w:val="28"/>
        </w:rPr>
      </w:pPr>
      <w:r w:rsidRPr="00552BE6">
        <w:rPr>
          <w:sz w:val="28"/>
          <w:szCs w:val="28"/>
        </w:rPr>
        <w:t xml:space="preserve">- </w:t>
      </w:r>
      <w:r w:rsidR="00D03011" w:rsidRPr="00552BE6">
        <w:rPr>
          <w:sz w:val="28"/>
          <w:szCs w:val="28"/>
        </w:rPr>
        <w:t xml:space="preserve">за счет </w:t>
      </w:r>
      <w:r w:rsidRPr="00552BE6">
        <w:rPr>
          <w:sz w:val="28"/>
          <w:szCs w:val="28"/>
        </w:rPr>
        <w:t xml:space="preserve">доходов от продажи земельных участков, государственная собственность на которые не разграничена и которые расположены в границах сельских поселений на сумму </w:t>
      </w:r>
      <w:r w:rsidR="00D03011" w:rsidRPr="00552BE6">
        <w:rPr>
          <w:b/>
          <w:sz w:val="28"/>
          <w:szCs w:val="28"/>
        </w:rPr>
        <w:t>2</w:t>
      </w:r>
      <w:r w:rsidRPr="00552BE6">
        <w:rPr>
          <w:b/>
          <w:sz w:val="28"/>
          <w:szCs w:val="28"/>
        </w:rPr>
        <w:t xml:space="preserve">0 тыс.руб. </w:t>
      </w:r>
      <w:r w:rsidR="00D03011" w:rsidRPr="00552BE6">
        <w:rPr>
          <w:sz w:val="28"/>
          <w:szCs w:val="28"/>
        </w:rPr>
        <w:t>(уточненные данные КУМИ);</w:t>
      </w:r>
    </w:p>
    <w:p w:rsidR="00D03011" w:rsidRPr="00552BE6" w:rsidRDefault="00D03011" w:rsidP="00552BE6">
      <w:pPr>
        <w:ind w:firstLine="709"/>
        <w:jc w:val="both"/>
        <w:rPr>
          <w:sz w:val="28"/>
          <w:szCs w:val="28"/>
        </w:rPr>
      </w:pPr>
      <w:r w:rsidRPr="00552BE6">
        <w:rPr>
          <w:sz w:val="28"/>
          <w:szCs w:val="28"/>
        </w:rPr>
        <w:t xml:space="preserve">- за счет доходов от реализации имущества, находящегося в оперативном управлении учреждений на сумму </w:t>
      </w:r>
      <w:r w:rsidRPr="00552BE6">
        <w:rPr>
          <w:b/>
          <w:sz w:val="28"/>
          <w:szCs w:val="28"/>
        </w:rPr>
        <w:t>100</w:t>
      </w:r>
      <w:r w:rsidRPr="00552BE6">
        <w:rPr>
          <w:sz w:val="28"/>
          <w:szCs w:val="28"/>
        </w:rPr>
        <w:t xml:space="preserve"> тыс.руб.;</w:t>
      </w:r>
    </w:p>
    <w:p w:rsidR="00D03011" w:rsidRPr="00552BE6" w:rsidRDefault="00D03011" w:rsidP="00552BE6">
      <w:pPr>
        <w:ind w:firstLine="709"/>
        <w:jc w:val="both"/>
        <w:rPr>
          <w:sz w:val="28"/>
          <w:szCs w:val="28"/>
        </w:rPr>
      </w:pPr>
      <w:r w:rsidRPr="00552BE6">
        <w:rPr>
          <w:sz w:val="28"/>
          <w:szCs w:val="28"/>
        </w:rPr>
        <w:t xml:space="preserve">- за счет доходов от продажи земельных участков, расположенных в границах городских поселений на сумму </w:t>
      </w:r>
      <w:r w:rsidRPr="00552BE6">
        <w:rPr>
          <w:b/>
          <w:sz w:val="28"/>
          <w:szCs w:val="28"/>
        </w:rPr>
        <w:t>500</w:t>
      </w:r>
      <w:r w:rsidRPr="00552BE6">
        <w:rPr>
          <w:sz w:val="28"/>
          <w:szCs w:val="28"/>
        </w:rPr>
        <w:t xml:space="preserve"> тыс.</w:t>
      </w:r>
      <w:r w:rsidR="00552BE6" w:rsidRPr="00552BE6">
        <w:rPr>
          <w:sz w:val="28"/>
          <w:szCs w:val="28"/>
        </w:rPr>
        <w:t xml:space="preserve"> </w:t>
      </w:r>
      <w:r w:rsidRPr="00552BE6">
        <w:rPr>
          <w:sz w:val="28"/>
          <w:szCs w:val="28"/>
        </w:rPr>
        <w:t>руб.</w:t>
      </w:r>
      <w:r w:rsidR="00552BE6" w:rsidRPr="00552BE6">
        <w:rPr>
          <w:sz w:val="28"/>
          <w:szCs w:val="28"/>
        </w:rPr>
        <w:t xml:space="preserve"> (уточненные данные городских поселений Заларинского района)</w:t>
      </w:r>
    </w:p>
    <w:p w:rsidR="00823207" w:rsidRPr="00552BE6" w:rsidRDefault="00823207" w:rsidP="00552BE6">
      <w:pPr>
        <w:ind w:firstLine="709"/>
        <w:jc w:val="both"/>
        <w:rPr>
          <w:sz w:val="28"/>
          <w:szCs w:val="28"/>
        </w:rPr>
      </w:pPr>
    </w:p>
    <w:p w:rsidR="00A2648A" w:rsidRPr="00552BE6" w:rsidRDefault="00A2648A" w:rsidP="00552BE6">
      <w:pPr>
        <w:ind w:firstLine="709"/>
        <w:rPr>
          <w:b/>
          <w:smallCaps/>
          <w:sz w:val="28"/>
          <w:szCs w:val="28"/>
        </w:rPr>
      </w:pPr>
      <w:r w:rsidRPr="00552BE6">
        <w:rPr>
          <w:b/>
          <w:sz w:val="28"/>
          <w:szCs w:val="28"/>
        </w:rPr>
        <w:t xml:space="preserve">Безвозмездные поступления увеличены на </w:t>
      </w:r>
      <w:r w:rsidR="00BD22DB" w:rsidRPr="00552BE6">
        <w:rPr>
          <w:b/>
          <w:sz w:val="28"/>
          <w:szCs w:val="28"/>
        </w:rPr>
        <w:t>118 182,4</w:t>
      </w:r>
      <w:r w:rsidRPr="00552BE6">
        <w:rPr>
          <w:b/>
          <w:sz w:val="28"/>
          <w:szCs w:val="28"/>
        </w:rPr>
        <w:t xml:space="preserve"> тыс.руб.</w:t>
      </w:r>
    </w:p>
    <w:p w:rsidR="0014633B" w:rsidRPr="00552BE6" w:rsidRDefault="0014633B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>Увеличены:</w:t>
      </w:r>
    </w:p>
    <w:p w:rsidR="0014633B" w:rsidRPr="00552BE6" w:rsidRDefault="0014633B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sz w:val="28"/>
          <w:szCs w:val="28"/>
        </w:rPr>
        <w:t xml:space="preserve">- субсидия на выравнивание уровня бюджетной обеспеченности поселений, входящих в состав муниципального района на сумму </w:t>
      </w:r>
      <w:r w:rsidR="00BD22DB" w:rsidRPr="00552BE6">
        <w:rPr>
          <w:b/>
          <w:sz w:val="28"/>
          <w:szCs w:val="28"/>
        </w:rPr>
        <w:t>16</w:t>
      </w:r>
      <w:r w:rsidR="00552BE6" w:rsidRPr="00552BE6">
        <w:rPr>
          <w:b/>
          <w:sz w:val="28"/>
          <w:szCs w:val="28"/>
        </w:rPr>
        <w:t xml:space="preserve"> </w:t>
      </w:r>
      <w:r w:rsidR="00BD22DB" w:rsidRPr="00552BE6">
        <w:rPr>
          <w:b/>
          <w:sz w:val="28"/>
          <w:szCs w:val="28"/>
        </w:rPr>
        <w:t>054,1</w:t>
      </w:r>
      <w:r w:rsidRPr="00552BE6">
        <w:rPr>
          <w:b/>
          <w:sz w:val="28"/>
          <w:szCs w:val="28"/>
        </w:rPr>
        <w:t xml:space="preserve"> тыс.</w:t>
      </w:r>
      <w:r w:rsidR="00552BE6" w:rsidRPr="00552BE6">
        <w:rPr>
          <w:b/>
          <w:sz w:val="28"/>
          <w:szCs w:val="28"/>
        </w:rPr>
        <w:t xml:space="preserve"> </w:t>
      </w:r>
      <w:r w:rsidRPr="00552BE6">
        <w:rPr>
          <w:b/>
          <w:sz w:val="28"/>
          <w:szCs w:val="28"/>
        </w:rPr>
        <w:t>руб.;</w:t>
      </w:r>
    </w:p>
    <w:p w:rsidR="00FB0000" w:rsidRPr="00552BE6" w:rsidRDefault="00FB0000" w:rsidP="00552BE6">
      <w:pPr>
        <w:tabs>
          <w:tab w:val="left" w:pos="270"/>
        </w:tabs>
        <w:ind w:firstLine="709"/>
        <w:jc w:val="both"/>
        <w:rPr>
          <w:sz w:val="28"/>
          <w:szCs w:val="28"/>
        </w:rPr>
      </w:pPr>
      <w:r w:rsidRPr="00552BE6">
        <w:rPr>
          <w:sz w:val="28"/>
          <w:szCs w:val="28"/>
        </w:rPr>
        <w:t xml:space="preserve">- субсидия на выплату денежного содержания с начислениями на него главам, муниципальным служащим органов местного самоуправления на сумму </w:t>
      </w:r>
      <w:r w:rsidRPr="00552BE6">
        <w:rPr>
          <w:b/>
          <w:sz w:val="28"/>
          <w:szCs w:val="28"/>
        </w:rPr>
        <w:t>15 418,1 тыс.руб.;</w:t>
      </w:r>
    </w:p>
    <w:p w:rsidR="00FB0000" w:rsidRPr="00552BE6" w:rsidRDefault="00FB0000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sz w:val="28"/>
          <w:szCs w:val="28"/>
        </w:rPr>
        <w:t xml:space="preserve">- субвенции бюджетам муниципальных районов на предоставление гражданам субсидий на оплату жилого помещения и коммунальных услуг на сумму </w:t>
      </w:r>
      <w:r w:rsidRPr="00552BE6">
        <w:rPr>
          <w:b/>
          <w:sz w:val="28"/>
          <w:szCs w:val="28"/>
        </w:rPr>
        <w:t>78,8 тыс.руб.;</w:t>
      </w:r>
    </w:p>
    <w:p w:rsidR="00FB0000" w:rsidRPr="00552BE6" w:rsidRDefault="00FB0000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 xml:space="preserve">- </w:t>
      </w:r>
      <w:r w:rsidRPr="00552BE6">
        <w:rPr>
          <w:sz w:val="28"/>
          <w:szCs w:val="28"/>
        </w:rPr>
        <w:t xml:space="preserve">субвенция на осуществление отдельных областных государственных полномочий в сфере труда на сумму </w:t>
      </w:r>
      <w:r w:rsidRPr="00552BE6">
        <w:rPr>
          <w:b/>
          <w:sz w:val="28"/>
          <w:szCs w:val="28"/>
        </w:rPr>
        <w:t>32,8 тыс.руб.;</w:t>
      </w:r>
    </w:p>
    <w:p w:rsidR="00FB0000" w:rsidRPr="00552BE6" w:rsidRDefault="00FB0000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 xml:space="preserve">- </w:t>
      </w:r>
      <w:r w:rsidRPr="00552BE6">
        <w:rPr>
          <w:sz w:val="28"/>
          <w:szCs w:val="28"/>
        </w:rPr>
        <w:t xml:space="preserve">субвенция на осуществление областных государственных полномочий по определению персонального состава и обеспечению деятельности комиссий по делам несовершеннолетних и защите их прав на сумму </w:t>
      </w:r>
      <w:r w:rsidRPr="00552BE6">
        <w:rPr>
          <w:b/>
          <w:sz w:val="28"/>
          <w:szCs w:val="28"/>
        </w:rPr>
        <w:t>66 тыс.руб.;</w:t>
      </w:r>
    </w:p>
    <w:p w:rsidR="00FB0000" w:rsidRPr="00552BE6" w:rsidRDefault="00FB0000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lastRenderedPageBreak/>
        <w:t xml:space="preserve">- </w:t>
      </w:r>
      <w:r w:rsidRPr="00552BE6">
        <w:rPr>
          <w:sz w:val="28"/>
          <w:szCs w:val="28"/>
        </w:rPr>
        <w:t xml:space="preserve">субвенция на осуществление областных государственных полномочий по определению персонального состава и обеспечению деятельности административных комиссий на сумму </w:t>
      </w:r>
      <w:r w:rsidRPr="00552BE6">
        <w:rPr>
          <w:b/>
          <w:sz w:val="28"/>
          <w:szCs w:val="28"/>
        </w:rPr>
        <w:t>32,8 тыс.руб.;</w:t>
      </w:r>
    </w:p>
    <w:p w:rsidR="00FB0000" w:rsidRPr="00552BE6" w:rsidRDefault="00FB0000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 xml:space="preserve">- </w:t>
      </w:r>
      <w:r w:rsidRPr="00552BE6">
        <w:rPr>
          <w:sz w:val="28"/>
          <w:szCs w:val="28"/>
        </w:rPr>
        <w:t xml:space="preserve">субвенция на осуществление отдельных областных государственных полномочий в области противодействия коррупции в сумме </w:t>
      </w:r>
      <w:r w:rsidRPr="00552BE6">
        <w:rPr>
          <w:b/>
          <w:sz w:val="28"/>
          <w:szCs w:val="28"/>
        </w:rPr>
        <w:t>1,5 тыс.руб.;</w:t>
      </w:r>
    </w:p>
    <w:p w:rsidR="00D4777D" w:rsidRPr="00552BE6" w:rsidRDefault="0014633B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 xml:space="preserve">- </w:t>
      </w:r>
      <w:r w:rsidR="00D4777D" w:rsidRPr="00552BE6">
        <w:rPr>
          <w:sz w:val="28"/>
          <w:szCs w:val="28"/>
        </w:rPr>
        <w:t xml:space="preserve">субвенция на осуществление областных государственных полномочий по хранению, комплектованию, учету и использованию архивных документов на сумму </w:t>
      </w:r>
      <w:r w:rsidR="00BD22DB" w:rsidRPr="00552BE6">
        <w:rPr>
          <w:b/>
          <w:sz w:val="28"/>
          <w:szCs w:val="28"/>
        </w:rPr>
        <w:t>44,8</w:t>
      </w:r>
      <w:r w:rsidR="00D4777D" w:rsidRPr="00552BE6">
        <w:rPr>
          <w:b/>
          <w:sz w:val="28"/>
          <w:szCs w:val="28"/>
        </w:rPr>
        <w:t xml:space="preserve"> тыс.руб.;</w:t>
      </w:r>
    </w:p>
    <w:p w:rsidR="00D4777D" w:rsidRPr="00552BE6" w:rsidRDefault="00D4777D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 xml:space="preserve">- </w:t>
      </w:r>
      <w:r w:rsidRPr="00552BE6">
        <w:rPr>
          <w:sz w:val="28"/>
          <w:szCs w:val="28"/>
        </w:rPr>
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на сумму</w:t>
      </w:r>
      <w:r w:rsidRPr="00552BE6">
        <w:rPr>
          <w:b/>
          <w:sz w:val="28"/>
          <w:szCs w:val="28"/>
        </w:rPr>
        <w:t xml:space="preserve"> </w:t>
      </w:r>
      <w:r w:rsidR="00FB0000" w:rsidRPr="00552BE6">
        <w:rPr>
          <w:b/>
          <w:sz w:val="28"/>
          <w:szCs w:val="28"/>
        </w:rPr>
        <w:t>690</w:t>
      </w:r>
      <w:r w:rsidRPr="00552BE6">
        <w:rPr>
          <w:b/>
          <w:sz w:val="28"/>
          <w:szCs w:val="28"/>
        </w:rPr>
        <w:t xml:space="preserve"> тыс.руб.</w:t>
      </w:r>
      <w:r w:rsidR="00441C02" w:rsidRPr="00552BE6">
        <w:rPr>
          <w:b/>
          <w:sz w:val="28"/>
          <w:szCs w:val="28"/>
        </w:rPr>
        <w:t>;</w:t>
      </w:r>
    </w:p>
    <w:p w:rsidR="00441C02" w:rsidRPr="00552BE6" w:rsidRDefault="00441C02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 xml:space="preserve">- </w:t>
      </w:r>
      <w:r w:rsidRPr="00552BE6">
        <w:rPr>
          <w:sz w:val="28"/>
          <w:szCs w:val="28"/>
        </w:rPr>
        <w:t xml:space="preserve">субсидия на </w:t>
      </w:r>
      <w:proofErr w:type="spellStart"/>
      <w:r w:rsidRPr="00552BE6">
        <w:rPr>
          <w:sz w:val="28"/>
          <w:szCs w:val="28"/>
        </w:rPr>
        <w:t>софинансирование</w:t>
      </w:r>
      <w:proofErr w:type="spellEnd"/>
      <w:r w:rsidRPr="00552BE6">
        <w:rPr>
          <w:sz w:val="28"/>
          <w:szCs w:val="28"/>
        </w:rPr>
        <w:t xml:space="preserve"> расходных обязательств муниципальных образований по строительству, реконструкции, капитальному ремонту автомобильных дорог общего пользования местного значения (строительство путепровода в </w:t>
      </w:r>
      <w:proofErr w:type="spellStart"/>
      <w:r w:rsidRPr="00552BE6">
        <w:rPr>
          <w:sz w:val="28"/>
          <w:szCs w:val="28"/>
        </w:rPr>
        <w:t>п.Залари</w:t>
      </w:r>
      <w:proofErr w:type="spellEnd"/>
      <w:r w:rsidRPr="00552BE6">
        <w:rPr>
          <w:sz w:val="28"/>
          <w:szCs w:val="28"/>
        </w:rPr>
        <w:t>) на</w:t>
      </w:r>
      <w:r w:rsidRPr="00552BE6">
        <w:rPr>
          <w:b/>
          <w:sz w:val="28"/>
          <w:szCs w:val="28"/>
        </w:rPr>
        <w:t xml:space="preserve"> </w:t>
      </w:r>
      <w:r w:rsidR="00FB0000" w:rsidRPr="00552BE6">
        <w:rPr>
          <w:b/>
          <w:sz w:val="28"/>
          <w:szCs w:val="28"/>
        </w:rPr>
        <w:t>84623,9</w:t>
      </w:r>
      <w:r w:rsidRPr="00552BE6">
        <w:rPr>
          <w:b/>
          <w:sz w:val="28"/>
          <w:szCs w:val="28"/>
        </w:rPr>
        <w:t xml:space="preserve"> </w:t>
      </w:r>
      <w:proofErr w:type="spellStart"/>
      <w:r w:rsidRPr="00552BE6">
        <w:rPr>
          <w:b/>
          <w:sz w:val="28"/>
          <w:szCs w:val="28"/>
        </w:rPr>
        <w:t>тыс.руб</w:t>
      </w:r>
      <w:proofErr w:type="spellEnd"/>
      <w:r w:rsidRPr="00552BE6">
        <w:rPr>
          <w:b/>
          <w:sz w:val="28"/>
          <w:szCs w:val="28"/>
        </w:rPr>
        <w:t>.;</w:t>
      </w:r>
    </w:p>
    <w:p w:rsidR="001366E0" w:rsidRPr="00552BE6" w:rsidRDefault="00441C02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>У</w:t>
      </w:r>
      <w:r w:rsidR="001366E0" w:rsidRPr="00552BE6">
        <w:rPr>
          <w:b/>
          <w:sz w:val="28"/>
          <w:szCs w:val="28"/>
        </w:rPr>
        <w:t>меньше</w:t>
      </w:r>
      <w:r w:rsidRPr="00552BE6">
        <w:rPr>
          <w:b/>
          <w:sz w:val="28"/>
          <w:szCs w:val="28"/>
        </w:rPr>
        <w:t>н</w:t>
      </w:r>
      <w:r w:rsidR="001366E0" w:rsidRPr="00552BE6">
        <w:rPr>
          <w:b/>
          <w:sz w:val="28"/>
          <w:szCs w:val="28"/>
        </w:rPr>
        <w:t>ы:</w:t>
      </w:r>
    </w:p>
    <w:p w:rsidR="00BD22DB" w:rsidRPr="00552BE6" w:rsidRDefault="001366E0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b/>
          <w:sz w:val="28"/>
          <w:szCs w:val="28"/>
        </w:rPr>
        <w:t xml:space="preserve">- </w:t>
      </w:r>
      <w:r w:rsidR="00552BE6" w:rsidRPr="00552BE6">
        <w:rPr>
          <w:sz w:val="28"/>
          <w:szCs w:val="28"/>
        </w:rPr>
        <w:t>субсидия на</w:t>
      </w:r>
      <w:r w:rsidR="00552BE6">
        <w:rPr>
          <w:b/>
          <w:sz w:val="28"/>
          <w:szCs w:val="28"/>
        </w:rPr>
        <w:t xml:space="preserve"> </w:t>
      </w:r>
      <w:r w:rsidR="00BD22DB" w:rsidRPr="00552BE6">
        <w:rPr>
          <w:sz w:val="28"/>
          <w:szCs w:val="28"/>
        </w:rPr>
        <w:t>осуществление отдельных областных государственных полномочий по предоставлению мер социальной поддержки многодетным и малоимущим семьям</w:t>
      </w:r>
      <w:r w:rsidR="00BD22DB" w:rsidRPr="00552BE6">
        <w:rPr>
          <w:b/>
          <w:sz w:val="28"/>
          <w:szCs w:val="28"/>
        </w:rPr>
        <w:t xml:space="preserve"> </w:t>
      </w:r>
      <w:r w:rsidR="00BD22DB" w:rsidRPr="00552BE6">
        <w:rPr>
          <w:sz w:val="28"/>
          <w:szCs w:val="28"/>
        </w:rPr>
        <w:t xml:space="preserve">на сумму </w:t>
      </w:r>
      <w:r w:rsidR="00BD22DB" w:rsidRPr="00552BE6">
        <w:rPr>
          <w:b/>
          <w:sz w:val="28"/>
          <w:szCs w:val="28"/>
        </w:rPr>
        <w:t>2000 тыс.руб.;</w:t>
      </w:r>
    </w:p>
    <w:p w:rsidR="00552BE6" w:rsidRPr="00552BE6" w:rsidRDefault="00552BE6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</w:p>
    <w:p w:rsidR="008E79CB" w:rsidRPr="00552BE6" w:rsidRDefault="00FB0000" w:rsidP="00552BE6">
      <w:pPr>
        <w:tabs>
          <w:tab w:val="left" w:pos="270"/>
        </w:tabs>
        <w:ind w:firstLine="709"/>
        <w:jc w:val="both"/>
        <w:rPr>
          <w:sz w:val="28"/>
          <w:szCs w:val="28"/>
        </w:rPr>
      </w:pPr>
      <w:r w:rsidRPr="00552BE6">
        <w:rPr>
          <w:b/>
          <w:sz w:val="28"/>
          <w:szCs w:val="28"/>
        </w:rPr>
        <w:t>Внесен</w:t>
      </w:r>
      <w:r w:rsidR="008E79CB" w:rsidRPr="00552BE6">
        <w:rPr>
          <w:b/>
          <w:sz w:val="28"/>
          <w:szCs w:val="28"/>
        </w:rPr>
        <w:t>ы</w:t>
      </w:r>
      <w:r w:rsidRPr="00552BE6">
        <w:rPr>
          <w:b/>
          <w:sz w:val="28"/>
          <w:szCs w:val="28"/>
        </w:rPr>
        <w:t xml:space="preserve"> в бюджет МО «Заларинский район»</w:t>
      </w:r>
      <w:r w:rsidR="008E79CB" w:rsidRPr="00552BE6">
        <w:rPr>
          <w:sz w:val="28"/>
          <w:szCs w:val="28"/>
        </w:rPr>
        <w:t>:</w:t>
      </w:r>
    </w:p>
    <w:p w:rsidR="00FB0000" w:rsidRPr="00552BE6" w:rsidRDefault="008E79CB" w:rsidP="00552BE6">
      <w:pPr>
        <w:tabs>
          <w:tab w:val="left" w:pos="270"/>
        </w:tabs>
        <w:ind w:firstLine="709"/>
        <w:jc w:val="both"/>
        <w:rPr>
          <w:sz w:val="28"/>
          <w:szCs w:val="28"/>
        </w:rPr>
      </w:pPr>
      <w:r w:rsidRPr="00552BE6">
        <w:rPr>
          <w:sz w:val="28"/>
          <w:szCs w:val="28"/>
        </w:rPr>
        <w:t xml:space="preserve">- </w:t>
      </w:r>
      <w:r w:rsidR="00FB0000" w:rsidRPr="00552BE6">
        <w:rPr>
          <w:sz w:val="28"/>
          <w:szCs w:val="28"/>
        </w:rPr>
        <w:t xml:space="preserve">субсидия на </w:t>
      </w:r>
      <w:proofErr w:type="spellStart"/>
      <w:r w:rsidR="00FB0000" w:rsidRPr="00552BE6">
        <w:rPr>
          <w:sz w:val="28"/>
          <w:szCs w:val="28"/>
        </w:rPr>
        <w:t>софинансирование</w:t>
      </w:r>
      <w:proofErr w:type="spellEnd"/>
      <w:r w:rsidR="00FB0000" w:rsidRPr="00552BE6">
        <w:rPr>
          <w:sz w:val="28"/>
          <w:szCs w:val="28"/>
        </w:rPr>
        <w:t xml:space="preserve"> расходных обязательств муниципальных образований на приобретение средств обучения и воспитания, необходимых для оснащения муниципальных дошкольных образовательных организаций в Иркутской области при создании в них дополнительных мест для детей в возрасте до семи лет (приобретение игрушек) в размере </w:t>
      </w:r>
      <w:r w:rsidR="00FB0000" w:rsidRPr="00552BE6">
        <w:rPr>
          <w:b/>
          <w:sz w:val="28"/>
          <w:szCs w:val="28"/>
        </w:rPr>
        <w:t>2389,6 тыс.руб</w:t>
      </w:r>
      <w:r w:rsidR="00FB0000" w:rsidRPr="00552BE6">
        <w:rPr>
          <w:sz w:val="28"/>
          <w:szCs w:val="28"/>
        </w:rPr>
        <w:t>.</w:t>
      </w:r>
    </w:p>
    <w:p w:rsidR="0014633B" w:rsidRPr="00552BE6" w:rsidRDefault="008E79CB" w:rsidP="00552BE6">
      <w:pPr>
        <w:tabs>
          <w:tab w:val="left" w:pos="270"/>
        </w:tabs>
        <w:ind w:firstLine="709"/>
        <w:jc w:val="both"/>
        <w:rPr>
          <w:b/>
          <w:sz w:val="28"/>
          <w:szCs w:val="28"/>
        </w:rPr>
      </w:pPr>
      <w:r w:rsidRPr="00552BE6">
        <w:rPr>
          <w:sz w:val="28"/>
          <w:szCs w:val="28"/>
        </w:rPr>
        <w:t xml:space="preserve">- иные межбюджетные трансферты на поощрение органов местного самоуправления городских округов и муниципальных районов Иркутской области, достигших наилучших значений показателей по итогам оценки эффективности их деятельности в размере </w:t>
      </w:r>
      <w:r w:rsidRPr="00552BE6">
        <w:rPr>
          <w:b/>
          <w:sz w:val="28"/>
          <w:szCs w:val="28"/>
        </w:rPr>
        <w:t>750 тыс.руб.</w:t>
      </w:r>
    </w:p>
    <w:p w:rsidR="00152E63" w:rsidRPr="00552BE6" w:rsidRDefault="00152E63" w:rsidP="00552BE6">
      <w:pPr>
        <w:tabs>
          <w:tab w:val="left" w:pos="142"/>
          <w:tab w:val="left" w:pos="993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993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t>РАСХОДНАЯ ЧАСТЬ БЮДЖЕТА МО «ЗАЛАРИНСКИЙ РАЙОН»</w:t>
      </w:r>
    </w:p>
    <w:p w:rsidR="00F5644D" w:rsidRPr="00552BE6" w:rsidRDefault="00F5644D" w:rsidP="00552BE6">
      <w:pPr>
        <w:tabs>
          <w:tab w:val="left" w:pos="142"/>
          <w:tab w:val="left" w:pos="10008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 xml:space="preserve">Расходная часть бюджета на 2019 год с учетом вносимых изменений и дополнений составит </w:t>
      </w:r>
      <w:r w:rsidR="00552BE6">
        <w:rPr>
          <w:rFonts w:eastAsia="Calibri"/>
          <w:b/>
          <w:sz w:val="28"/>
          <w:szCs w:val="28"/>
          <w:lang w:eastAsia="en-US"/>
        </w:rPr>
        <w:t>1 612 133,</w:t>
      </w:r>
      <w:r w:rsidRPr="00552BE6">
        <w:rPr>
          <w:rFonts w:eastAsia="Calibri"/>
          <w:b/>
          <w:sz w:val="28"/>
          <w:szCs w:val="28"/>
          <w:lang w:eastAsia="en-US"/>
        </w:rPr>
        <w:t>7 тыс. руб.</w:t>
      </w:r>
      <w:r w:rsidRPr="00552BE6">
        <w:rPr>
          <w:rFonts w:eastAsia="Calibri"/>
          <w:sz w:val="28"/>
          <w:szCs w:val="28"/>
          <w:lang w:eastAsia="en-US"/>
        </w:rPr>
        <w:t xml:space="preserve">, увеличение в сумме </w:t>
      </w:r>
      <w:r w:rsidRPr="00552BE6">
        <w:rPr>
          <w:rFonts w:eastAsia="Calibri"/>
          <w:b/>
          <w:sz w:val="28"/>
          <w:szCs w:val="28"/>
          <w:lang w:eastAsia="en-US"/>
        </w:rPr>
        <w:t>118 776,9 тыс. руб.</w:t>
      </w:r>
      <w:r w:rsidRPr="00552BE6">
        <w:rPr>
          <w:rFonts w:eastAsia="Calibri"/>
          <w:sz w:val="28"/>
          <w:szCs w:val="28"/>
          <w:lang w:eastAsia="en-US"/>
        </w:rPr>
        <w:t>, по следующим направлениям расходов:</w:t>
      </w:r>
    </w:p>
    <w:p w:rsidR="00F5644D" w:rsidRPr="00552BE6" w:rsidRDefault="00F5644D" w:rsidP="00552BE6">
      <w:pPr>
        <w:tabs>
          <w:tab w:val="left" w:pos="142"/>
          <w:tab w:val="left" w:pos="943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center"/>
        <w:rPr>
          <w:rFonts w:eastAsia="Calibri"/>
          <w:b/>
          <w:bCs/>
          <w:sz w:val="28"/>
          <w:szCs w:val="28"/>
        </w:rPr>
      </w:pPr>
      <w:r w:rsidRPr="00552BE6">
        <w:rPr>
          <w:rFonts w:eastAsia="Calibri"/>
          <w:b/>
          <w:bCs/>
          <w:sz w:val="28"/>
          <w:szCs w:val="28"/>
        </w:rPr>
        <w:t xml:space="preserve">Муниципальная программа «Обеспечение деятельности Администрации МО «Заларинский район» по выполнению муниципальных функций и государственных полномочий </w:t>
      </w:r>
    </w:p>
    <w:p w:rsidR="00F5644D" w:rsidRPr="00552BE6" w:rsidRDefault="00F5644D" w:rsidP="00552BE6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bCs/>
          <w:sz w:val="28"/>
          <w:szCs w:val="28"/>
        </w:rPr>
        <w:t>на 2019-2021 гг.»</w:t>
      </w:r>
    </w:p>
    <w:p w:rsidR="00F5644D" w:rsidRPr="00552BE6" w:rsidRDefault="00F5644D" w:rsidP="00552BE6">
      <w:pPr>
        <w:tabs>
          <w:tab w:val="left" w:pos="142"/>
        </w:tabs>
        <w:autoSpaceDE w:val="0"/>
        <w:autoSpaceDN w:val="0"/>
        <w:adjustRightInd w:val="0"/>
        <w:ind w:firstLine="709"/>
        <w:jc w:val="right"/>
        <w:rPr>
          <w:rFonts w:eastAsia="Calibri"/>
          <w:sz w:val="20"/>
          <w:lang w:eastAsia="en-US"/>
        </w:rPr>
      </w:pPr>
      <w:r w:rsidRPr="00552BE6">
        <w:rPr>
          <w:rFonts w:eastAsia="Calibri"/>
          <w:sz w:val="20"/>
          <w:lang w:eastAsia="en-US"/>
        </w:rPr>
        <w:t xml:space="preserve"> (тыс. руб.)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3402"/>
        <w:gridCol w:w="2835"/>
      </w:tblGrid>
      <w:tr w:rsidR="00552BE6" w:rsidRPr="00552BE6" w:rsidTr="00552BE6">
        <w:trPr>
          <w:trHeight w:val="3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BE6" w:rsidRPr="00552BE6" w:rsidRDefault="00552BE6" w:rsidP="00552BE6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552BE6">
              <w:rPr>
                <w:rFonts w:eastAsia="Calibri"/>
                <w:bCs/>
                <w:szCs w:val="24"/>
              </w:rPr>
              <w:t>Утвержденные ассигнования на 2019 год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BE6" w:rsidRPr="00552BE6" w:rsidRDefault="00552BE6" w:rsidP="00552BE6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552BE6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BE6" w:rsidRPr="00552BE6" w:rsidRDefault="00552BE6" w:rsidP="00552BE6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552BE6">
              <w:rPr>
                <w:rFonts w:eastAsia="Calibri"/>
                <w:bCs/>
                <w:szCs w:val="24"/>
              </w:rPr>
              <w:t>Сумма увеличения</w:t>
            </w:r>
          </w:p>
        </w:tc>
      </w:tr>
      <w:tr w:rsidR="00552BE6" w:rsidRPr="00552BE6" w:rsidTr="00552BE6">
        <w:trPr>
          <w:trHeight w:val="8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BE6" w:rsidRPr="00552BE6" w:rsidRDefault="00552BE6" w:rsidP="00552BE6">
            <w:pPr>
              <w:jc w:val="center"/>
              <w:rPr>
                <w:szCs w:val="24"/>
              </w:rPr>
            </w:pPr>
            <w:r w:rsidRPr="00552BE6">
              <w:rPr>
                <w:szCs w:val="24"/>
              </w:rPr>
              <w:t>80 692,4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BE6" w:rsidRPr="00552BE6" w:rsidRDefault="00552BE6" w:rsidP="00552BE6">
            <w:pPr>
              <w:jc w:val="center"/>
              <w:rPr>
                <w:color w:val="000000"/>
                <w:szCs w:val="24"/>
              </w:rPr>
            </w:pPr>
            <w:r w:rsidRPr="00552BE6">
              <w:rPr>
                <w:color w:val="000000"/>
                <w:szCs w:val="24"/>
              </w:rPr>
              <w:t>86 533,6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BE6" w:rsidRPr="00552BE6" w:rsidRDefault="00552BE6" w:rsidP="00552BE6">
            <w:pPr>
              <w:jc w:val="center"/>
              <w:rPr>
                <w:color w:val="000000"/>
                <w:szCs w:val="24"/>
              </w:rPr>
            </w:pPr>
            <w:r w:rsidRPr="00552BE6">
              <w:rPr>
                <w:color w:val="000000"/>
                <w:szCs w:val="24"/>
              </w:rPr>
              <w:t>5 841,2</w:t>
            </w:r>
          </w:p>
        </w:tc>
      </w:tr>
    </w:tbl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552BE6">
        <w:rPr>
          <w:rFonts w:eastAsia="Calibri"/>
          <w:sz w:val="28"/>
          <w:szCs w:val="28"/>
          <w:lang w:eastAsia="en-US"/>
        </w:rPr>
        <w:lastRenderedPageBreak/>
        <w:t xml:space="preserve">Объем бюджетных ассигнований на 2019 год составит </w:t>
      </w:r>
      <w:r w:rsidRPr="00552BE6">
        <w:rPr>
          <w:b/>
          <w:color w:val="000000"/>
          <w:sz w:val="28"/>
          <w:szCs w:val="28"/>
        </w:rPr>
        <w:t xml:space="preserve">86 533,6 </w:t>
      </w:r>
      <w:r w:rsidRPr="00552BE6">
        <w:rPr>
          <w:rFonts w:eastAsia="Calibri"/>
          <w:b/>
          <w:sz w:val="28"/>
          <w:szCs w:val="28"/>
          <w:lang w:eastAsia="en-US"/>
        </w:rPr>
        <w:t>тыс. рублей</w:t>
      </w:r>
      <w:r w:rsidRPr="00552BE6">
        <w:rPr>
          <w:rFonts w:eastAsia="Calibri"/>
          <w:sz w:val="28"/>
          <w:szCs w:val="28"/>
          <w:lang w:eastAsia="en-US"/>
        </w:rPr>
        <w:t xml:space="preserve">, увеличение  в сумме </w:t>
      </w:r>
      <w:r w:rsidRPr="00552BE6">
        <w:rPr>
          <w:b/>
          <w:color w:val="000000"/>
          <w:sz w:val="28"/>
          <w:szCs w:val="28"/>
        </w:rPr>
        <w:t xml:space="preserve">5 841,2 </w:t>
      </w:r>
      <w:r w:rsidRPr="00552BE6">
        <w:rPr>
          <w:rFonts w:eastAsia="Calibri"/>
          <w:b/>
          <w:sz w:val="28"/>
          <w:szCs w:val="28"/>
          <w:lang w:eastAsia="en-US"/>
        </w:rPr>
        <w:t>тыс. руб.</w:t>
      </w:r>
      <w:r w:rsidRPr="00552BE6">
        <w:rPr>
          <w:sz w:val="28"/>
          <w:szCs w:val="28"/>
        </w:rPr>
        <w:t xml:space="preserve">  в том числе уточнение расходов местного бюджета, а так же </w:t>
      </w:r>
      <w:r w:rsidRPr="00552BE6">
        <w:rPr>
          <w:rFonts w:eastAsia="Calibri"/>
          <w:sz w:val="28"/>
          <w:szCs w:val="28"/>
          <w:lang w:eastAsia="en-US"/>
        </w:rPr>
        <w:t xml:space="preserve">субвенций </w:t>
      </w:r>
      <w:r w:rsidRPr="00552BE6">
        <w:rPr>
          <w:sz w:val="28"/>
          <w:szCs w:val="28"/>
        </w:rPr>
        <w:t xml:space="preserve"> бюджетам муниципальных районов</w:t>
      </w:r>
      <w:proofErr w:type="gramStart"/>
      <w:r w:rsidRPr="00552BE6">
        <w:rPr>
          <w:sz w:val="28"/>
          <w:szCs w:val="28"/>
        </w:rPr>
        <w:t>,:</w:t>
      </w:r>
      <w:proofErr w:type="gramEnd"/>
    </w:p>
    <w:p w:rsidR="00F5644D" w:rsidRPr="00552BE6" w:rsidRDefault="00F5644D" w:rsidP="00552BE6">
      <w:pPr>
        <w:pStyle w:val="a7"/>
        <w:numPr>
          <w:ilvl w:val="0"/>
          <w:numId w:val="1"/>
        </w:numPr>
        <w:tabs>
          <w:tab w:val="left" w:pos="142"/>
          <w:tab w:val="left" w:pos="270"/>
        </w:tabs>
        <w:ind w:left="0" w:firstLine="709"/>
        <w:contextualSpacing/>
        <w:jc w:val="both"/>
        <w:rPr>
          <w:b/>
          <w:sz w:val="28"/>
          <w:szCs w:val="28"/>
        </w:rPr>
      </w:pPr>
      <w:r w:rsidRPr="00552BE6">
        <w:rPr>
          <w:sz w:val="28"/>
          <w:szCs w:val="28"/>
        </w:rPr>
        <w:t xml:space="preserve">Предоставление гражданам субсидий на оплату жилого помещения и коммунальных услуг – 78,8 </w:t>
      </w:r>
      <w:proofErr w:type="spellStart"/>
      <w:r w:rsidRPr="00552BE6">
        <w:rPr>
          <w:sz w:val="28"/>
          <w:szCs w:val="28"/>
        </w:rPr>
        <w:t>тыс.руб</w:t>
      </w:r>
      <w:proofErr w:type="spellEnd"/>
      <w:r w:rsidRPr="00552BE6">
        <w:rPr>
          <w:sz w:val="28"/>
          <w:szCs w:val="28"/>
        </w:rPr>
        <w:t>.;</w:t>
      </w:r>
    </w:p>
    <w:p w:rsidR="00F5644D" w:rsidRPr="00552BE6" w:rsidRDefault="00F5644D" w:rsidP="00552BE6">
      <w:pPr>
        <w:pStyle w:val="a7"/>
        <w:numPr>
          <w:ilvl w:val="0"/>
          <w:numId w:val="1"/>
        </w:numPr>
        <w:tabs>
          <w:tab w:val="left" w:pos="142"/>
          <w:tab w:val="left" w:pos="270"/>
        </w:tabs>
        <w:ind w:left="0" w:firstLine="709"/>
        <w:contextualSpacing/>
        <w:jc w:val="both"/>
        <w:rPr>
          <w:b/>
          <w:sz w:val="28"/>
          <w:szCs w:val="28"/>
        </w:rPr>
      </w:pPr>
      <w:r w:rsidRPr="00552BE6">
        <w:rPr>
          <w:sz w:val="28"/>
          <w:szCs w:val="28"/>
        </w:rPr>
        <w:t xml:space="preserve"> Хранение, комплектование, учет и использование архивных документов- 44,8 </w:t>
      </w:r>
      <w:proofErr w:type="spellStart"/>
      <w:r w:rsidRPr="00552BE6">
        <w:rPr>
          <w:sz w:val="28"/>
          <w:szCs w:val="28"/>
        </w:rPr>
        <w:t>тыс.руб</w:t>
      </w:r>
      <w:proofErr w:type="spellEnd"/>
      <w:r w:rsidRPr="00552BE6">
        <w:rPr>
          <w:sz w:val="28"/>
          <w:szCs w:val="28"/>
        </w:rPr>
        <w:t>.;</w:t>
      </w:r>
    </w:p>
    <w:p w:rsidR="00F5644D" w:rsidRPr="00552BE6" w:rsidRDefault="00F5644D" w:rsidP="00552BE6">
      <w:pPr>
        <w:pStyle w:val="a7"/>
        <w:numPr>
          <w:ilvl w:val="0"/>
          <w:numId w:val="1"/>
        </w:numPr>
        <w:tabs>
          <w:tab w:val="left" w:pos="142"/>
          <w:tab w:val="left" w:pos="270"/>
        </w:tabs>
        <w:ind w:left="0" w:firstLine="709"/>
        <w:contextualSpacing/>
        <w:jc w:val="both"/>
        <w:rPr>
          <w:b/>
          <w:sz w:val="28"/>
          <w:szCs w:val="28"/>
        </w:rPr>
      </w:pPr>
      <w:r w:rsidRPr="00552BE6">
        <w:rPr>
          <w:sz w:val="28"/>
          <w:szCs w:val="28"/>
        </w:rPr>
        <w:t xml:space="preserve">По определению персонального состава и обеспечению деятельности административных комиссий – 32,8 </w:t>
      </w:r>
      <w:proofErr w:type="spellStart"/>
      <w:r w:rsidRPr="00552BE6">
        <w:rPr>
          <w:sz w:val="28"/>
          <w:szCs w:val="28"/>
        </w:rPr>
        <w:t>тыс.руб</w:t>
      </w:r>
      <w:proofErr w:type="spellEnd"/>
      <w:r w:rsidRPr="00552BE6">
        <w:rPr>
          <w:sz w:val="28"/>
          <w:szCs w:val="28"/>
        </w:rPr>
        <w:t>.;</w:t>
      </w:r>
    </w:p>
    <w:p w:rsidR="00F5644D" w:rsidRPr="00552BE6" w:rsidRDefault="00F5644D" w:rsidP="00552BE6">
      <w:pPr>
        <w:pStyle w:val="a7"/>
        <w:numPr>
          <w:ilvl w:val="0"/>
          <w:numId w:val="1"/>
        </w:numPr>
        <w:tabs>
          <w:tab w:val="left" w:pos="142"/>
          <w:tab w:val="left" w:pos="270"/>
        </w:tabs>
        <w:ind w:left="0" w:firstLine="709"/>
        <w:contextualSpacing/>
        <w:jc w:val="both"/>
        <w:rPr>
          <w:b/>
          <w:sz w:val="28"/>
          <w:szCs w:val="28"/>
        </w:rPr>
      </w:pPr>
      <w:r w:rsidRPr="00552BE6">
        <w:rPr>
          <w:sz w:val="28"/>
          <w:szCs w:val="28"/>
        </w:rPr>
        <w:t>По определению персонального состава и обеспечению деятельности районных комиссий по делам несовершеннолетни</w:t>
      </w:r>
      <w:r w:rsidR="00552BE6">
        <w:rPr>
          <w:sz w:val="28"/>
          <w:szCs w:val="28"/>
        </w:rPr>
        <w:t>х</w:t>
      </w:r>
      <w:r w:rsidRPr="00552BE6">
        <w:rPr>
          <w:sz w:val="28"/>
          <w:szCs w:val="28"/>
        </w:rPr>
        <w:t xml:space="preserve"> и защите их прав – 66 </w:t>
      </w:r>
      <w:proofErr w:type="spellStart"/>
      <w:r w:rsidRPr="00552BE6">
        <w:rPr>
          <w:sz w:val="28"/>
          <w:szCs w:val="28"/>
        </w:rPr>
        <w:t>тыс.руб</w:t>
      </w:r>
      <w:proofErr w:type="spellEnd"/>
      <w:r w:rsidRPr="00552BE6">
        <w:rPr>
          <w:sz w:val="28"/>
          <w:szCs w:val="28"/>
        </w:rPr>
        <w:t>.</w:t>
      </w:r>
    </w:p>
    <w:p w:rsidR="00552BE6" w:rsidRDefault="00552BE6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52BE6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«Развитие образования в </w:t>
      </w:r>
      <w:proofErr w:type="spellStart"/>
      <w:r w:rsidRPr="00552BE6">
        <w:rPr>
          <w:rFonts w:eastAsia="Calibri"/>
          <w:b/>
          <w:bCs/>
          <w:sz w:val="28"/>
          <w:szCs w:val="28"/>
          <w:lang w:eastAsia="en-US"/>
        </w:rPr>
        <w:t>Заларинском</w:t>
      </w:r>
      <w:proofErr w:type="spellEnd"/>
      <w:r w:rsidRPr="00552BE6">
        <w:rPr>
          <w:rFonts w:eastAsia="Calibri"/>
          <w:b/>
          <w:bCs/>
          <w:sz w:val="28"/>
          <w:szCs w:val="28"/>
          <w:lang w:eastAsia="en-US"/>
        </w:rPr>
        <w:t xml:space="preserve"> районе на 2019-2021 гг.»</w:t>
      </w:r>
    </w:p>
    <w:p w:rsidR="00F5644D" w:rsidRPr="00552BE6" w:rsidRDefault="00552BE6" w:rsidP="00552BE6">
      <w:pPr>
        <w:tabs>
          <w:tab w:val="left" w:pos="142"/>
          <w:tab w:val="left" w:pos="270"/>
        </w:tabs>
        <w:ind w:firstLine="709"/>
        <w:jc w:val="right"/>
        <w:rPr>
          <w:rFonts w:eastAsia="Calibri"/>
          <w:sz w:val="20"/>
          <w:lang w:eastAsia="en-US"/>
        </w:rPr>
      </w:pPr>
      <w:r w:rsidRPr="00552BE6">
        <w:rPr>
          <w:rFonts w:eastAsia="Calibri"/>
          <w:sz w:val="20"/>
          <w:lang w:eastAsia="en-US"/>
        </w:rPr>
        <w:t>(тыс. руб.)</w:t>
      </w:r>
    </w:p>
    <w:tbl>
      <w:tblPr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2126"/>
        <w:gridCol w:w="1756"/>
        <w:gridCol w:w="1504"/>
      </w:tblGrid>
      <w:tr w:rsidR="00F5644D" w:rsidRPr="00552BE6" w:rsidTr="00552BE6">
        <w:trPr>
          <w:trHeight w:val="38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44D" w:rsidRPr="00552BE6" w:rsidRDefault="00F5644D" w:rsidP="00552BE6">
            <w:pPr>
              <w:tabs>
                <w:tab w:val="left" w:pos="142"/>
              </w:tabs>
              <w:ind w:firstLine="709"/>
              <w:jc w:val="center"/>
              <w:rPr>
                <w:rFonts w:eastAsia="Calibri"/>
                <w:bCs/>
                <w:szCs w:val="24"/>
              </w:rPr>
            </w:pPr>
            <w:r w:rsidRPr="00552BE6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44D" w:rsidRPr="00552BE6" w:rsidRDefault="00F5644D" w:rsidP="00552BE6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552BE6">
              <w:rPr>
                <w:rFonts w:eastAsia="Calibri"/>
                <w:bCs/>
                <w:szCs w:val="24"/>
              </w:rPr>
              <w:t>Утвержденные ассигнования на 2019  год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644D" w:rsidRPr="00552BE6" w:rsidRDefault="00F5644D" w:rsidP="00552BE6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552BE6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644D" w:rsidRPr="00552BE6" w:rsidRDefault="00F5644D" w:rsidP="00552BE6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552BE6">
              <w:rPr>
                <w:rFonts w:eastAsia="Calibri"/>
                <w:bCs/>
                <w:szCs w:val="24"/>
              </w:rPr>
              <w:t>Сумма увеличения</w:t>
            </w:r>
          </w:p>
        </w:tc>
      </w:tr>
      <w:tr w:rsidR="00F5644D" w:rsidRPr="00552BE6" w:rsidTr="00552BE6">
        <w:trPr>
          <w:trHeight w:val="828"/>
        </w:trPr>
        <w:tc>
          <w:tcPr>
            <w:tcW w:w="4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44D" w:rsidRPr="00552BE6" w:rsidRDefault="00F5644D" w:rsidP="00552BE6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552BE6">
              <w:rPr>
                <w:rFonts w:eastAsia="Calibri"/>
                <w:bCs/>
                <w:szCs w:val="24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552BE6">
              <w:rPr>
                <w:rFonts w:eastAsia="Calibri"/>
                <w:bCs/>
                <w:szCs w:val="24"/>
                <w:lang w:eastAsia="en-US"/>
              </w:rPr>
              <w:t>Заларинском</w:t>
            </w:r>
            <w:proofErr w:type="spellEnd"/>
            <w:r w:rsidRPr="00552BE6">
              <w:rPr>
                <w:rFonts w:eastAsia="Calibri"/>
                <w:bCs/>
                <w:szCs w:val="24"/>
                <w:lang w:eastAsia="en-US"/>
              </w:rPr>
              <w:t xml:space="preserve"> районе на 2019-2021 гг.»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44D" w:rsidRPr="00552BE6" w:rsidRDefault="00F5644D" w:rsidP="00552BE6">
            <w:pPr>
              <w:jc w:val="center"/>
              <w:rPr>
                <w:szCs w:val="24"/>
              </w:rPr>
            </w:pPr>
            <w:r w:rsidRPr="00552BE6">
              <w:rPr>
                <w:szCs w:val="24"/>
              </w:rPr>
              <w:t>878 427,3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44D" w:rsidRPr="00552BE6" w:rsidRDefault="00D270C6" w:rsidP="00D270C6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883 909</w:t>
            </w:r>
            <w:r w:rsidR="00F5644D" w:rsidRPr="00552BE6">
              <w:rPr>
                <w:szCs w:val="24"/>
              </w:rPr>
              <w:t>,</w:t>
            </w:r>
            <w:r>
              <w:rPr>
                <w:szCs w:val="24"/>
              </w:rPr>
              <w:t>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44D" w:rsidRPr="00552BE6" w:rsidRDefault="00F5644D" w:rsidP="00D270C6">
            <w:pPr>
              <w:jc w:val="center"/>
              <w:rPr>
                <w:color w:val="000000"/>
                <w:szCs w:val="24"/>
              </w:rPr>
            </w:pPr>
            <w:r w:rsidRPr="00552BE6">
              <w:rPr>
                <w:color w:val="000000"/>
                <w:szCs w:val="24"/>
              </w:rPr>
              <w:t>5</w:t>
            </w:r>
            <w:r w:rsidR="00D270C6">
              <w:rPr>
                <w:color w:val="000000"/>
                <w:szCs w:val="24"/>
              </w:rPr>
              <w:t> 481,7</w:t>
            </w:r>
          </w:p>
        </w:tc>
      </w:tr>
    </w:tbl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 xml:space="preserve">Объём ассигнований на 2019 год составит </w:t>
      </w:r>
      <w:r w:rsidR="00D270C6">
        <w:rPr>
          <w:szCs w:val="24"/>
        </w:rPr>
        <w:t>883 909</w:t>
      </w:r>
      <w:r w:rsidR="00D270C6" w:rsidRPr="00552BE6">
        <w:rPr>
          <w:szCs w:val="24"/>
        </w:rPr>
        <w:t>,</w:t>
      </w:r>
      <w:r w:rsidR="00D270C6">
        <w:rPr>
          <w:szCs w:val="24"/>
        </w:rPr>
        <w:t xml:space="preserve">0 </w:t>
      </w:r>
      <w:r w:rsidRPr="00552BE6">
        <w:rPr>
          <w:rFonts w:eastAsia="Calibri"/>
          <w:sz w:val="28"/>
          <w:szCs w:val="28"/>
          <w:lang w:eastAsia="en-US"/>
        </w:rPr>
        <w:t>тыс. рублей, увеличение на 5 </w:t>
      </w:r>
      <w:r w:rsidR="00D270C6">
        <w:rPr>
          <w:rFonts w:eastAsia="Calibri"/>
          <w:sz w:val="28"/>
          <w:szCs w:val="28"/>
          <w:lang w:eastAsia="en-US"/>
        </w:rPr>
        <w:t>481</w:t>
      </w:r>
      <w:r w:rsidRPr="00552BE6">
        <w:rPr>
          <w:rFonts w:eastAsia="Calibri"/>
          <w:sz w:val="28"/>
          <w:szCs w:val="28"/>
          <w:lang w:eastAsia="en-US"/>
        </w:rPr>
        <w:t>,</w:t>
      </w:r>
      <w:r w:rsidR="00D270C6">
        <w:rPr>
          <w:rFonts w:eastAsia="Calibri"/>
          <w:sz w:val="28"/>
          <w:szCs w:val="28"/>
          <w:lang w:eastAsia="en-US"/>
        </w:rPr>
        <w:t>7</w:t>
      </w:r>
      <w:r w:rsidRPr="00552BE6">
        <w:rPr>
          <w:rFonts w:eastAsia="Calibri"/>
          <w:sz w:val="28"/>
          <w:szCs w:val="28"/>
          <w:lang w:eastAsia="en-US"/>
        </w:rPr>
        <w:t xml:space="preserve"> тыс. руб., в том числе увеличены: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552BE6">
        <w:rPr>
          <w:b/>
          <w:sz w:val="28"/>
          <w:szCs w:val="28"/>
        </w:rPr>
        <w:t xml:space="preserve">- </w:t>
      </w:r>
      <w:r w:rsidRPr="00552BE6">
        <w:rPr>
          <w:sz w:val="28"/>
          <w:szCs w:val="28"/>
        </w:rPr>
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на сумму 690,0 </w:t>
      </w:r>
      <w:proofErr w:type="spellStart"/>
      <w:r w:rsidRPr="00552BE6">
        <w:rPr>
          <w:sz w:val="28"/>
          <w:szCs w:val="28"/>
        </w:rPr>
        <w:t>тыс.руб</w:t>
      </w:r>
      <w:proofErr w:type="spellEnd"/>
      <w:r w:rsidRPr="00552BE6">
        <w:rPr>
          <w:sz w:val="28"/>
          <w:szCs w:val="28"/>
        </w:rPr>
        <w:t>.;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552BE6">
        <w:rPr>
          <w:sz w:val="28"/>
          <w:szCs w:val="28"/>
        </w:rPr>
        <w:t xml:space="preserve">- субсидия на оснащение средствами обучения и воспитания при создании дополнительных мест для детей в возрасте до семи лет в образовательных организациях, осуществляющих образовательную деятельность по образовательным программам дошкольного образования 2389,6 </w:t>
      </w:r>
      <w:proofErr w:type="spellStart"/>
      <w:r w:rsidRPr="00552BE6">
        <w:rPr>
          <w:sz w:val="28"/>
          <w:szCs w:val="28"/>
        </w:rPr>
        <w:t>тыс.руб</w:t>
      </w:r>
      <w:proofErr w:type="spellEnd"/>
      <w:r w:rsidRPr="00552BE6">
        <w:rPr>
          <w:sz w:val="28"/>
          <w:szCs w:val="28"/>
        </w:rPr>
        <w:t>.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552BE6">
        <w:rPr>
          <w:sz w:val="28"/>
          <w:szCs w:val="28"/>
        </w:rPr>
        <w:t xml:space="preserve">Так же произошло уменьшение расходов по субвенции на  осуществление отдельных областных государственных полномочий по предоставлению мер социальной поддержки многодетным и малоимущим семьям в размере 2 000,0 </w:t>
      </w:r>
      <w:proofErr w:type="spellStart"/>
      <w:r w:rsidRPr="00552BE6">
        <w:rPr>
          <w:sz w:val="28"/>
          <w:szCs w:val="28"/>
        </w:rPr>
        <w:t>тыс</w:t>
      </w:r>
      <w:proofErr w:type="gramStart"/>
      <w:r w:rsidRPr="00552BE6">
        <w:rPr>
          <w:sz w:val="28"/>
          <w:szCs w:val="28"/>
        </w:rPr>
        <w:t>.р</w:t>
      </w:r>
      <w:proofErr w:type="gramEnd"/>
      <w:r w:rsidRPr="00552BE6">
        <w:rPr>
          <w:sz w:val="28"/>
          <w:szCs w:val="28"/>
        </w:rPr>
        <w:t>уб</w:t>
      </w:r>
      <w:proofErr w:type="spellEnd"/>
      <w:r w:rsidRPr="00552BE6">
        <w:rPr>
          <w:sz w:val="28"/>
          <w:szCs w:val="28"/>
        </w:rPr>
        <w:t>.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552BE6">
        <w:rPr>
          <w:rFonts w:eastAsia="Calibri"/>
          <w:sz w:val="28"/>
          <w:szCs w:val="28"/>
          <w:lang w:eastAsia="en-US"/>
        </w:rPr>
        <w:t>Расходы из местного бюджета направлены на социально значимые и первоочередные расходы, в том числе на ГСМ по подвозу детей, коммунальные услуги, заработную плату с начислениями на нее</w:t>
      </w:r>
      <w:r w:rsidR="00375D77">
        <w:rPr>
          <w:rFonts w:eastAsia="Calibri"/>
          <w:sz w:val="28"/>
          <w:szCs w:val="28"/>
          <w:lang w:eastAsia="en-US"/>
        </w:rPr>
        <w:t xml:space="preserve"> </w:t>
      </w:r>
      <w:r w:rsidRPr="00552BE6">
        <w:rPr>
          <w:rFonts w:eastAsia="Calibri"/>
          <w:sz w:val="28"/>
          <w:szCs w:val="28"/>
          <w:lang w:eastAsia="en-US"/>
        </w:rPr>
        <w:t>(в том числе за счет средств из областного бюджета в виде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области).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lastRenderedPageBreak/>
        <w:t xml:space="preserve">Муниципальная программа  «Развитие культуры в </w:t>
      </w:r>
      <w:proofErr w:type="spellStart"/>
      <w:r w:rsidRPr="00552BE6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552BE6">
        <w:rPr>
          <w:rFonts w:eastAsia="Calibri"/>
          <w:b/>
          <w:sz w:val="28"/>
          <w:szCs w:val="28"/>
          <w:lang w:eastAsia="en-US"/>
        </w:rPr>
        <w:t xml:space="preserve"> районе на 2019-2021 гг.»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>Объём ассигнований на 2019 год был утвержден в сумме 75 082,0 тыс. рублей, предлагается к утверждению в сумме 81 329,3 тыс. руб., увеличение в сумме 6 247,3 тыс. руб. Увеличение рас</w:t>
      </w:r>
      <w:r w:rsidR="00375D77">
        <w:rPr>
          <w:rFonts w:eastAsia="Calibri"/>
          <w:sz w:val="28"/>
          <w:szCs w:val="28"/>
          <w:lang w:eastAsia="en-US"/>
        </w:rPr>
        <w:t xml:space="preserve">ходов произошло по </w:t>
      </w:r>
      <w:r w:rsidRPr="00552BE6">
        <w:rPr>
          <w:rFonts w:eastAsia="Calibri"/>
          <w:sz w:val="28"/>
          <w:szCs w:val="28"/>
          <w:lang w:eastAsia="en-US"/>
        </w:rPr>
        <w:t>заработной плате и начисления на нее</w:t>
      </w:r>
      <w:r w:rsidR="00375D77">
        <w:rPr>
          <w:rFonts w:eastAsia="Calibri"/>
          <w:sz w:val="28"/>
          <w:szCs w:val="28"/>
          <w:lang w:eastAsia="en-US"/>
        </w:rPr>
        <w:t xml:space="preserve"> (</w:t>
      </w:r>
      <w:r w:rsidRPr="00552BE6">
        <w:rPr>
          <w:rFonts w:eastAsia="Calibri"/>
          <w:sz w:val="28"/>
          <w:szCs w:val="28"/>
          <w:lang w:eastAsia="en-US"/>
        </w:rPr>
        <w:t>в том числе за счет средств из областного бюджета в виде субсидии на выплату денежного содержания с начислениями на него главам, муниципальным служащим органов местного самоуправления муниципальных районов (городских округов) Иркутской области, а также заработной платы с начислениями на нее техническому и вспомогательному персоналу органов местного самоуправления муниципальных районов (городских округов) Иркутской области, работникам учреждений, находящихся в ведении органов местного самоуправления муниципальных районов (городских округов) Иркутской области), коммунальным услугам.</w:t>
      </w:r>
    </w:p>
    <w:p w:rsidR="00F5644D" w:rsidRPr="00552BE6" w:rsidRDefault="00F5644D" w:rsidP="00552BE6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t>Муниципальная программа «Комплексное и устойчивое развитие сельских территорий Заларинского района на 2019-2021 гг.»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 xml:space="preserve">Расходы программы на 2019 год составят 58 338,1 тыс. руб., вместо 59 692,4 тыс. рублей. Уменьшены ассигнования на сумму 1 354,3 тыс. руб. по </w:t>
      </w:r>
      <w:proofErr w:type="spellStart"/>
      <w:r w:rsidRPr="00552BE6">
        <w:rPr>
          <w:rFonts w:eastAsia="Calibri"/>
          <w:sz w:val="28"/>
          <w:szCs w:val="28"/>
          <w:lang w:eastAsia="en-US"/>
        </w:rPr>
        <w:t>софинансированию</w:t>
      </w:r>
      <w:proofErr w:type="spellEnd"/>
      <w:r w:rsidRPr="00552BE6">
        <w:rPr>
          <w:rFonts w:eastAsia="Calibri"/>
          <w:sz w:val="28"/>
          <w:szCs w:val="28"/>
          <w:lang w:eastAsia="en-US"/>
        </w:rPr>
        <w:t xml:space="preserve"> расходных обязательств по строительству домов культуры в с. Троицк, в связи с приостановкой </w:t>
      </w:r>
      <w:r w:rsidR="00375D77">
        <w:rPr>
          <w:rFonts w:eastAsia="Calibri"/>
          <w:sz w:val="28"/>
          <w:szCs w:val="28"/>
          <w:lang w:eastAsia="en-US"/>
        </w:rPr>
        <w:t xml:space="preserve">действия </w:t>
      </w:r>
      <w:r w:rsidRPr="00552BE6">
        <w:rPr>
          <w:rFonts w:eastAsia="Calibri"/>
          <w:sz w:val="28"/>
          <w:szCs w:val="28"/>
          <w:lang w:eastAsia="en-US"/>
        </w:rPr>
        <w:t>контракта.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t>Муниципальная программа  «Совершенствование управления в сфере муниципального имущества на 2019-2021 гг.»</w:t>
      </w:r>
    </w:p>
    <w:p w:rsidR="00F5644D" w:rsidRPr="00552BE6" w:rsidRDefault="00F5644D" w:rsidP="00552BE6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>Объём ассигнований на 2019 год составит 37 1</w:t>
      </w:r>
      <w:r w:rsidR="005729BF">
        <w:rPr>
          <w:rFonts w:eastAsia="Calibri"/>
          <w:sz w:val="28"/>
          <w:szCs w:val="28"/>
          <w:lang w:eastAsia="en-US"/>
        </w:rPr>
        <w:t>6</w:t>
      </w:r>
      <w:r w:rsidRPr="00552BE6">
        <w:rPr>
          <w:rFonts w:eastAsia="Calibri"/>
          <w:sz w:val="28"/>
          <w:szCs w:val="28"/>
          <w:lang w:eastAsia="en-US"/>
        </w:rPr>
        <w:t>5,3 тыс. руб., было 33 827,7 тыс. рублей, увеличение в сумме 3 </w:t>
      </w:r>
      <w:r w:rsidR="005729BF">
        <w:rPr>
          <w:rFonts w:eastAsia="Calibri"/>
          <w:sz w:val="28"/>
          <w:szCs w:val="28"/>
          <w:lang w:eastAsia="en-US"/>
        </w:rPr>
        <w:t>337</w:t>
      </w:r>
      <w:r w:rsidRPr="00552BE6">
        <w:rPr>
          <w:rFonts w:eastAsia="Calibri"/>
          <w:sz w:val="28"/>
          <w:szCs w:val="28"/>
          <w:lang w:eastAsia="en-US"/>
        </w:rPr>
        <w:t>,6 тыс. руб. Денежные средства направлены на социально значимые расходы по МАУ «Культура-Сервис»</w:t>
      </w:r>
      <w:r w:rsidR="005729BF">
        <w:rPr>
          <w:rFonts w:eastAsia="Calibri"/>
          <w:sz w:val="28"/>
          <w:szCs w:val="28"/>
          <w:lang w:eastAsia="en-US"/>
        </w:rPr>
        <w:t>, к</w:t>
      </w:r>
      <w:r w:rsidR="005729BF" w:rsidRPr="005729BF">
        <w:rPr>
          <w:rFonts w:eastAsia="Calibri"/>
          <w:sz w:val="28"/>
          <w:szCs w:val="28"/>
          <w:lang w:eastAsia="en-US"/>
        </w:rPr>
        <w:t>омитет</w:t>
      </w:r>
      <w:r w:rsidR="005729BF">
        <w:rPr>
          <w:rFonts w:eastAsia="Calibri"/>
          <w:sz w:val="28"/>
          <w:szCs w:val="28"/>
          <w:lang w:eastAsia="en-US"/>
        </w:rPr>
        <w:t>а</w:t>
      </w:r>
      <w:r w:rsidR="005729BF" w:rsidRPr="005729BF">
        <w:rPr>
          <w:rFonts w:eastAsia="Calibri"/>
          <w:sz w:val="28"/>
          <w:szCs w:val="28"/>
          <w:lang w:eastAsia="en-US"/>
        </w:rPr>
        <w:t xml:space="preserve"> по управлению муниципальным имуществом муниципального образования "Заларинский район"</w:t>
      </w:r>
      <w:r w:rsidRPr="00552BE6">
        <w:rPr>
          <w:rFonts w:eastAsia="Calibri"/>
          <w:sz w:val="28"/>
          <w:szCs w:val="28"/>
          <w:lang w:eastAsia="en-US"/>
        </w:rPr>
        <w:t>.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t>Муниципальная программа «Управление</w:t>
      </w:r>
      <w:r w:rsidR="00860F86">
        <w:rPr>
          <w:rFonts w:eastAsia="Calibri"/>
          <w:b/>
          <w:sz w:val="28"/>
          <w:szCs w:val="28"/>
          <w:lang w:eastAsia="en-US"/>
        </w:rPr>
        <w:t xml:space="preserve"> муниципальными </w:t>
      </w:r>
      <w:r w:rsidRPr="00552BE6">
        <w:rPr>
          <w:rFonts w:eastAsia="Calibri"/>
          <w:b/>
          <w:sz w:val="28"/>
          <w:szCs w:val="28"/>
          <w:lang w:eastAsia="en-US"/>
        </w:rPr>
        <w:t xml:space="preserve"> финансами муниципально</w:t>
      </w:r>
      <w:r w:rsidR="00860F86">
        <w:rPr>
          <w:rFonts w:eastAsia="Calibri"/>
          <w:b/>
          <w:sz w:val="28"/>
          <w:szCs w:val="28"/>
          <w:lang w:eastAsia="en-US"/>
        </w:rPr>
        <w:t>го</w:t>
      </w:r>
      <w:r w:rsidRPr="00552BE6">
        <w:rPr>
          <w:rFonts w:eastAsia="Calibri"/>
          <w:b/>
          <w:sz w:val="28"/>
          <w:szCs w:val="28"/>
          <w:lang w:eastAsia="en-US"/>
        </w:rPr>
        <w:t xml:space="preserve"> образовани</w:t>
      </w:r>
      <w:r w:rsidR="00860F86">
        <w:rPr>
          <w:rFonts w:eastAsia="Calibri"/>
          <w:b/>
          <w:sz w:val="28"/>
          <w:szCs w:val="28"/>
          <w:lang w:eastAsia="en-US"/>
        </w:rPr>
        <w:t>я</w:t>
      </w:r>
      <w:r w:rsidRPr="00552BE6">
        <w:rPr>
          <w:rFonts w:eastAsia="Calibri"/>
          <w:b/>
          <w:sz w:val="28"/>
          <w:szCs w:val="28"/>
          <w:lang w:eastAsia="en-US"/>
        </w:rPr>
        <w:t xml:space="preserve"> «Заларинский район» на 2019-2021гг.»</w:t>
      </w:r>
    </w:p>
    <w:p w:rsidR="00F5644D" w:rsidRPr="00552BE6" w:rsidRDefault="00F5644D" w:rsidP="00552BE6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 xml:space="preserve"> Объём расходов программы составит</w:t>
      </w:r>
      <w:r w:rsidR="00860F86">
        <w:rPr>
          <w:rFonts w:eastAsia="Calibri"/>
          <w:sz w:val="28"/>
          <w:szCs w:val="28"/>
          <w:lang w:eastAsia="en-US"/>
        </w:rPr>
        <w:t xml:space="preserve"> </w:t>
      </w:r>
      <w:r w:rsidRPr="00552BE6">
        <w:rPr>
          <w:rFonts w:eastAsia="Calibri"/>
          <w:sz w:val="28"/>
          <w:szCs w:val="28"/>
          <w:lang w:eastAsia="en-US"/>
        </w:rPr>
        <w:t xml:space="preserve">214 478,4 тыс. руб., было 196 505,9 тыс. руб. </w:t>
      </w:r>
      <w:r w:rsidR="00860F86">
        <w:rPr>
          <w:rFonts w:eastAsia="Calibri"/>
          <w:sz w:val="28"/>
          <w:szCs w:val="28"/>
          <w:lang w:eastAsia="en-US"/>
        </w:rPr>
        <w:t>Увеличена</w:t>
      </w:r>
      <w:r w:rsidRPr="00552BE6">
        <w:rPr>
          <w:rFonts w:eastAsia="Calibri"/>
          <w:sz w:val="28"/>
          <w:szCs w:val="28"/>
          <w:lang w:eastAsia="en-US"/>
        </w:rPr>
        <w:t xml:space="preserve"> дотаци</w:t>
      </w:r>
      <w:r w:rsidR="00860F86">
        <w:rPr>
          <w:rFonts w:eastAsia="Calibri"/>
          <w:sz w:val="28"/>
          <w:szCs w:val="28"/>
          <w:lang w:eastAsia="en-US"/>
        </w:rPr>
        <w:t>я</w:t>
      </w:r>
      <w:r w:rsidRPr="00552BE6">
        <w:rPr>
          <w:rFonts w:eastAsia="Calibri"/>
          <w:sz w:val="28"/>
          <w:szCs w:val="28"/>
          <w:lang w:eastAsia="en-US"/>
        </w:rPr>
        <w:t xml:space="preserve"> на выравнивание уровня бюджетной обеспеченности поселений Иркутской области, входящих в </w:t>
      </w:r>
      <w:r w:rsidR="00860F86">
        <w:rPr>
          <w:rFonts w:eastAsia="Calibri"/>
          <w:sz w:val="28"/>
          <w:szCs w:val="28"/>
          <w:lang w:eastAsia="en-US"/>
        </w:rPr>
        <w:t>состав муниципального района</w:t>
      </w:r>
      <w:r w:rsidR="00860F86" w:rsidRPr="00860F86">
        <w:rPr>
          <w:rFonts w:eastAsia="Calibri"/>
          <w:sz w:val="28"/>
          <w:szCs w:val="28"/>
          <w:lang w:eastAsia="en-US"/>
        </w:rPr>
        <w:t xml:space="preserve"> </w:t>
      </w:r>
      <w:r w:rsidR="00860F86">
        <w:rPr>
          <w:rFonts w:eastAsia="Calibri"/>
          <w:sz w:val="28"/>
          <w:szCs w:val="28"/>
          <w:lang w:eastAsia="en-US"/>
        </w:rPr>
        <w:t xml:space="preserve">из областного бюджета </w:t>
      </w:r>
      <w:r w:rsidR="00860F86" w:rsidRPr="00552BE6">
        <w:rPr>
          <w:rFonts w:eastAsia="Calibri"/>
          <w:sz w:val="28"/>
          <w:szCs w:val="28"/>
          <w:lang w:eastAsia="en-US"/>
        </w:rPr>
        <w:t>в сумме 16 054,1 тыс. руб.</w:t>
      </w:r>
      <w:r w:rsidR="00860F86">
        <w:rPr>
          <w:rFonts w:eastAsia="Calibri"/>
          <w:sz w:val="28"/>
          <w:szCs w:val="28"/>
          <w:lang w:eastAsia="en-US"/>
        </w:rPr>
        <w:t xml:space="preserve"> (П</w:t>
      </w:r>
      <w:r w:rsidRPr="00552BE6">
        <w:rPr>
          <w:rFonts w:eastAsia="Calibri"/>
          <w:sz w:val="28"/>
          <w:szCs w:val="28"/>
          <w:lang w:eastAsia="en-US"/>
        </w:rPr>
        <w:t xml:space="preserve">риложение </w:t>
      </w:r>
      <w:r w:rsidR="00860F86">
        <w:rPr>
          <w:rFonts w:eastAsia="Calibri"/>
          <w:sz w:val="28"/>
          <w:szCs w:val="28"/>
          <w:lang w:eastAsia="en-US"/>
        </w:rPr>
        <w:t xml:space="preserve">№ </w:t>
      </w:r>
      <w:r w:rsidRPr="00552BE6">
        <w:rPr>
          <w:rFonts w:eastAsia="Calibri"/>
          <w:sz w:val="28"/>
          <w:szCs w:val="28"/>
          <w:lang w:eastAsia="en-US"/>
        </w:rPr>
        <w:t>1)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2019-2021 гг.»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lastRenderedPageBreak/>
        <w:t xml:space="preserve">Объём ассигнований на 2019 год составит 6 752,1 тыс. рублей, было </w:t>
      </w:r>
      <w:r w:rsidRPr="00552BE6">
        <w:rPr>
          <w:rFonts w:eastAsia="Calibri"/>
          <w:sz w:val="28"/>
          <w:szCs w:val="28"/>
          <w:lang w:eastAsia="en-US"/>
        </w:rPr>
        <w:br/>
        <w:t xml:space="preserve">10 383,4 тыс. руб., уменьшены ассигнований в сумме 3 631,3 тыс. руб. по мероприятиям на составление </w:t>
      </w:r>
      <w:r w:rsidR="00860F86">
        <w:rPr>
          <w:rFonts w:eastAsia="Calibri"/>
          <w:sz w:val="28"/>
          <w:szCs w:val="28"/>
          <w:lang w:eastAsia="en-US"/>
        </w:rPr>
        <w:t>проектно-сметной документации</w:t>
      </w:r>
      <w:r w:rsidRPr="00552BE6">
        <w:rPr>
          <w:rFonts w:eastAsia="Calibri"/>
          <w:sz w:val="28"/>
          <w:szCs w:val="28"/>
          <w:lang w:eastAsia="en-US"/>
        </w:rPr>
        <w:t xml:space="preserve"> по ЗСОШ № 2,</w:t>
      </w:r>
      <w:r w:rsidRPr="00552BE6">
        <w:rPr>
          <w:sz w:val="28"/>
          <w:szCs w:val="28"/>
        </w:rPr>
        <w:t xml:space="preserve"> </w:t>
      </w:r>
      <w:r w:rsidR="00860F86">
        <w:rPr>
          <w:rFonts w:eastAsia="Calibri"/>
          <w:sz w:val="28"/>
          <w:szCs w:val="28"/>
          <w:lang w:eastAsia="en-US"/>
        </w:rPr>
        <w:t>МБУ ДО «</w:t>
      </w:r>
      <w:r w:rsidRPr="00552BE6">
        <w:rPr>
          <w:rFonts w:eastAsia="Calibri"/>
          <w:sz w:val="28"/>
          <w:szCs w:val="28"/>
          <w:lang w:eastAsia="en-US"/>
        </w:rPr>
        <w:t>ДЮСШ</w:t>
      </w:r>
      <w:r w:rsidR="00860F86">
        <w:rPr>
          <w:rFonts w:eastAsia="Calibri"/>
          <w:sz w:val="28"/>
          <w:szCs w:val="28"/>
          <w:lang w:eastAsia="en-US"/>
        </w:rPr>
        <w:t>»</w:t>
      </w:r>
      <w:r w:rsidRPr="00552BE6">
        <w:rPr>
          <w:rFonts w:eastAsia="Calibri"/>
          <w:sz w:val="28"/>
          <w:szCs w:val="28"/>
          <w:lang w:eastAsia="en-US"/>
        </w:rPr>
        <w:t xml:space="preserve">, МБОУ </w:t>
      </w:r>
      <w:proofErr w:type="spellStart"/>
      <w:r w:rsidRPr="00552BE6">
        <w:rPr>
          <w:rFonts w:eastAsia="Calibri"/>
          <w:sz w:val="28"/>
          <w:szCs w:val="28"/>
          <w:lang w:eastAsia="en-US"/>
        </w:rPr>
        <w:t>Заларинская</w:t>
      </w:r>
      <w:proofErr w:type="spellEnd"/>
      <w:r w:rsidRPr="00552BE6">
        <w:rPr>
          <w:rFonts w:eastAsia="Calibri"/>
          <w:sz w:val="28"/>
          <w:szCs w:val="28"/>
          <w:lang w:eastAsia="en-US"/>
        </w:rPr>
        <w:t xml:space="preserve"> ООШ, МБОУ </w:t>
      </w:r>
      <w:proofErr w:type="spellStart"/>
      <w:r w:rsidRPr="00552BE6">
        <w:rPr>
          <w:rFonts w:eastAsia="Calibri"/>
          <w:sz w:val="28"/>
          <w:szCs w:val="28"/>
          <w:lang w:eastAsia="en-US"/>
        </w:rPr>
        <w:t>Веренская</w:t>
      </w:r>
      <w:proofErr w:type="spellEnd"/>
      <w:r w:rsidRPr="00552BE6">
        <w:rPr>
          <w:rFonts w:eastAsia="Calibri"/>
          <w:sz w:val="28"/>
          <w:szCs w:val="28"/>
          <w:lang w:eastAsia="en-US"/>
        </w:rPr>
        <w:t xml:space="preserve"> средняя общеобразовательная школа</w:t>
      </w:r>
      <w:r w:rsidR="00860F86">
        <w:rPr>
          <w:rFonts w:eastAsia="Calibri"/>
          <w:sz w:val="28"/>
          <w:szCs w:val="28"/>
          <w:lang w:eastAsia="en-US"/>
        </w:rPr>
        <w:t xml:space="preserve"> в связи с фактическими исполнениями муниципальных контрактов</w:t>
      </w:r>
      <w:r w:rsidRPr="00552BE6">
        <w:rPr>
          <w:rFonts w:eastAsia="Calibri"/>
          <w:sz w:val="28"/>
          <w:szCs w:val="28"/>
          <w:lang w:eastAsia="en-US"/>
        </w:rPr>
        <w:t>.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t>Муниципальная  программа  «Развитие автомобильных дорог общего пользования местного значения муниципального образования «Заларинский район» на 2019-2021 гг.»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552BE6">
        <w:rPr>
          <w:rFonts w:eastAsia="Calibri"/>
          <w:sz w:val="28"/>
          <w:szCs w:val="28"/>
          <w:lang w:eastAsia="en-US"/>
        </w:rPr>
        <w:t xml:space="preserve">Увеличены денежные средства на 2019 год в рамках данной программы в сумме 86 623,9 тыс. руб. на оплату </w:t>
      </w:r>
      <w:r w:rsidR="00860F86">
        <w:rPr>
          <w:rFonts w:eastAsia="Calibri"/>
          <w:sz w:val="28"/>
          <w:szCs w:val="28"/>
          <w:lang w:eastAsia="en-US"/>
        </w:rPr>
        <w:t xml:space="preserve">работ </w:t>
      </w:r>
      <w:r w:rsidRPr="00552BE6">
        <w:rPr>
          <w:rFonts w:eastAsia="Calibri"/>
          <w:sz w:val="28"/>
          <w:szCs w:val="28"/>
          <w:lang w:eastAsia="en-US"/>
        </w:rPr>
        <w:t xml:space="preserve">по строительству путепровода в п. </w:t>
      </w:r>
      <w:proofErr w:type="spellStart"/>
      <w:r w:rsidRPr="00552BE6">
        <w:rPr>
          <w:rFonts w:eastAsia="Calibri"/>
          <w:sz w:val="28"/>
          <w:szCs w:val="28"/>
          <w:lang w:eastAsia="en-US"/>
        </w:rPr>
        <w:t>Залари</w:t>
      </w:r>
      <w:proofErr w:type="spellEnd"/>
      <w:r w:rsidRPr="00552BE6">
        <w:rPr>
          <w:rFonts w:eastAsia="Calibri"/>
          <w:sz w:val="28"/>
          <w:szCs w:val="28"/>
          <w:lang w:eastAsia="en-US"/>
        </w:rPr>
        <w:t xml:space="preserve">, данные денежные средства перенесены с 2020 года., </w:t>
      </w:r>
      <w:r w:rsidR="00860F86">
        <w:rPr>
          <w:rFonts w:eastAsia="Calibri"/>
          <w:sz w:val="28"/>
          <w:szCs w:val="28"/>
          <w:lang w:eastAsia="en-US"/>
        </w:rPr>
        <w:t xml:space="preserve">а также на </w:t>
      </w:r>
      <w:r w:rsidRPr="00552BE6">
        <w:rPr>
          <w:rFonts w:eastAsia="Calibri"/>
          <w:sz w:val="28"/>
          <w:szCs w:val="28"/>
          <w:lang w:eastAsia="en-US"/>
        </w:rPr>
        <w:t>содержание и ремонт автомобильных дорог в размере 150 тыс.</w:t>
      </w:r>
      <w:r w:rsidR="00860F86">
        <w:rPr>
          <w:rFonts w:eastAsia="Calibri"/>
          <w:sz w:val="28"/>
          <w:szCs w:val="28"/>
          <w:lang w:eastAsia="en-US"/>
        </w:rPr>
        <w:t xml:space="preserve"> </w:t>
      </w:r>
      <w:r w:rsidRPr="00552BE6">
        <w:rPr>
          <w:rFonts w:eastAsia="Calibri"/>
          <w:sz w:val="28"/>
          <w:szCs w:val="28"/>
          <w:lang w:eastAsia="en-US"/>
        </w:rPr>
        <w:t>руб. Общая сумма составила 178 609,1 тыс. руб.</w:t>
      </w:r>
      <w:proofErr w:type="gramEnd"/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Default="00F5644D" w:rsidP="00860F8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t>Муниципальная  программа  «Энергосбережение и повышение энергетической эффективности в муниципальных учрежден</w:t>
      </w:r>
      <w:r w:rsidR="00B33F5D">
        <w:rPr>
          <w:rFonts w:eastAsia="Calibri"/>
          <w:b/>
          <w:sz w:val="28"/>
          <w:szCs w:val="28"/>
          <w:lang w:eastAsia="en-US"/>
        </w:rPr>
        <w:t>иях муниципального образования «</w:t>
      </w:r>
      <w:r w:rsidRPr="00552BE6">
        <w:rPr>
          <w:rFonts w:eastAsia="Calibri"/>
          <w:b/>
          <w:sz w:val="28"/>
          <w:szCs w:val="28"/>
          <w:lang w:eastAsia="en-US"/>
        </w:rPr>
        <w:t>Заларинский район</w:t>
      </w:r>
      <w:r w:rsidR="00B33F5D">
        <w:rPr>
          <w:rFonts w:eastAsia="Calibri"/>
          <w:b/>
          <w:sz w:val="28"/>
          <w:szCs w:val="28"/>
          <w:lang w:eastAsia="en-US"/>
        </w:rPr>
        <w:t>»</w:t>
      </w:r>
      <w:r w:rsidRPr="00552BE6">
        <w:rPr>
          <w:rFonts w:eastAsia="Calibri"/>
          <w:b/>
          <w:sz w:val="28"/>
          <w:szCs w:val="28"/>
          <w:lang w:eastAsia="en-US"/>
        </w:rPr>
        <w:t xml:space="preserve"> на 2019-2021 </w:t>
      </w:r>
      <w:proofErr w:type="spellStart"/>
      <w:proofErr w:type="gramStart"/>
      <w:r w:rsidRPr="00552BE6">
        <w:rPr>
          <w:rFonts w:eastAsia="Calibri"/>
          <w:b/>
          <w:sz w:val="28"/>
          <w:szCs w:val="28"/>
          <w:lang w:eastAsia="en-US"/>
        </w:rPr>
        <w:t>гг</w:t>
      </w:r>
      <w:proofErr w:type="spellEnd"/>
      <w:proofErr w:type="gramEnd"/>
      <w:r w:rsidRPr="00552BE6">
        <w:rPr>
          <w:rFonts w:eastAsia="Calibri"/>
          <w:b/>
          <w:sz w:val="28"/>
          <w:szCs w:val="28"/>
          <w:lang w:eastAsia="en-US"/>
        </w:rPr>
        <w:t>»</w:t>
      </w:r>
      <w:r w:rsidR="00860F86">
        <w:rPr>
          <w:rFonts w:eastAsia="Calibri"/>
          <w:b/>
          <w:sz w:val="28"/>
          <w:szCs w:val="28"/>
          <w:lang w:eastAsia="en-US"/>
        </w:rPr>
        <w:t>.</w:t>
      </w:r>
    </w:p>
    <w:p w:rsidR="00860F86" w:rsidRPr="00552BE6" w:rsidRDefault="00860F86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>Объём ассигнований на 2019 год составил 3 687,3 тыс.</w:t>
      </w:r>
      <w:r w:rsidR="00860F86">
        <w:rPr>
          <w:rFonts w:eastAsia="Calibri"/>
          <w:sz w:val="28"/>
          <w:szCs w:val="28"/>
          <w:lang w:eastAsia="en-US"/>
        </w:rPr>
        <w:t xml:space="preserve"> </w:t>
      </w:r>
      <w:r w:rsidRPr="00552BE6">
        <w:rPr>
          <w:rFonts w:eastAsia="Calibri"/>
          <w:sz w:val="28"/>
          <w:szCs w:val="28"/>
          <w:lang w:eastAsia="en-US"/>
        </w:rPr>
        <w:t>руб. Уменьшение составило 112,7 тыс.</w:t>
      </w:r>
      <w:r w:rsidR="00860F86">
        <w:rPr>
          <w:rFonts w:eastAsia="Calibri"/>
          <w:sz w:val="28"/>
          <w:szCs w:val="28"/>
          <w:lang w:eastAsia="en-US"/>
        </w:rPr>
        <w:t xml:space="preserve"> </w:t>
      </w:r>
      <w:r w:rsidRPr="00552BE6">
        <w:rPr>
          <w:rFonts w:eastAsia="Calibri"/>
          <w:sz w:val="28"/>
          <w:szCs w:val="28"/>
          <w:lang w:eastAsia="en-US"/>
        </w:rPr>
        <w:t>руб. по факту выполненных работ</w:t>
      </w:r>
      <w:r w:rsidR="00860F86">
        <w:rPr>
          <w:rFonts w:eastAsia="Calibri"/>
          <w:sz w:val="28"/>
          <w:szCs w:val="28"/>
          <w:lang w:eastAsia="en-US"/>
        </w:rPr>
        <w:t xml:space="preserve"> по муниципальным контрактам</w:t>
      </w:r>
      <w:r w:rsidRPr="00552BE6">
        <w:rPr>
          <w:rFonts w:eastAsia="Calibri"/>
          <w:sz w:val="28"/>
          <w:szCs w:val="28"/>
          <w:lang w:eastAsia="en-US"/>
        </w:rPr>
        <w:t>.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395A3E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F5644D" w:rsidRPr="00552BE6">
        <w:rPr>
          <w:rFonts w:eastAsia="Calibri"/>
          <w:b/>
          <w:sz w:val="28"/>
          <w:szCs w:val="28"/>
          <w:lang w:eastAsia="en-US"/>
        </w:rPr>
        <w:t>Доступная среда для инвалидов и других маломобильных групп населен</w:t>
      </w:r>
      <w:r w:rsidR="00B33F5D">
        <w:rPr>
          <w:rFonts w:eastAsia="Calibri"/>
          <w:b/>
          <w:sz w:val="28"/>
          <w:szCs w:val="28"/>
          <w:lang w:eastAsia="en-US"/>
        </w:rPr>
        <w:t>ия в муниципальном образовании «</w:t>
      </w:r>
      <w:r w:rsidR="00F5644D" w:rsidRPr="00552BE6">
        <w:rPr>
          <w:rFonts w:eastAsia="Calibri"/>
          <w:b/>
          <w:sz w:val="28"/>
          <w:szCs w:val="28"/>
          <w:lang w:eastAsia="en-US"/>
        </w:rPr>
        <w:t>Заларинский район</w:t>
      </w:r>
      <w:r w:rsidR="00B33F5D">
        <w:rPr>
          <w:rFonts w:eastAsia="Calibri"/>
          <w:b/>
          <w:sz w:val="28"/>
          <w:szCs w:val="28"/>
          <w:lang w:eastAsia="en-US"/>
        </w:rPr>
        <w:t>»</w:t>
      </w:r>
      <w:r w:rsidR="00F5644D" w:rsidRPr="00552BE6">
        <w:rPr>
          <w:rFonts w:eastAsia="Calibri"/>
          <w:b/>
          <w:sz w:val="28"/>
          <w:szCs w:val="28"/>
          <w:lang w:eastAsia="en-US"/>
        </w:rPr>
        <w:t xml:space="preserve"> на 2019-2021 гг.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>Объём ассигнований на 2019 год составил 111,5 тыс.</w:t>
      </w:r>
      <w:r w:rsidR="00B33F5D">
        <w:rPr>
          <w:rFonts w:eastAsia="Calibri"/>
          <w:sz w:val="28"/>
          <w:szCs w:val="28"/>
          <w:lang w:eastAsia="en-US"/>
        </w:rPr>
        <w:t xml:space="preserve"> </w:t>
      </w:r>
      <w:r w:rsidRPr="00552BE6">
        <w:rPr>
          <w:rFonts w:eastAsia="Calibri"/>
          <w:sz w:val="28"/>
          <w:szCs w:val="28"/>
          <w:lang w:eastAsia="en-US"/>
        </w:rPr>
        <w:t>руб. Увеличение составило 11,5 тыс.</w:t>
      </w:r>
      <w:r w:rsidR="00B33F5D">
        <w:rPr>
          <w:rFonts w:eastAsia="Calibri"/>
          <w:sz w:val="28"/>
          <w:szCs w:val="28"/>
          <w:lang w:eastAsia="en-US"/>
        </w:rPr>
        <w:t xml:space="preserve"> </w:t>
      </w:r>
      <w:r w:rsidRPr="00552BE6">
        <w:rPr>
          <w:rFonts w:eastAsia="Calibri"/>
          <w:sz w:val="28"/>
          <w:szCs w:val="28"/>
          <w:lang w:eastAsia="en-US"/>
        </w:rPr>
        <w:t>руб. на участие в спортивных мероприятиях инвалидов и других маломобильных групп населения.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31741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F5644D" w:rsidRPr="00552BE6">
        <w:rPr>
          <w:rFonts w:eastAsia="Calibri"/>
          <w:b/>
          <w:sz w:val="28"/>
          <w:szCs w:val="28"/>
          <w:lang w:eastAsia="en-US"/>
        </w:rPr>
        <w:t xml:space="preserve">Развитие физической культуры, спорта и молодежной политики в </w:t>
      </w:r>
      <w:proofErr w:type="spellStart"/>
      <w:r w:rsidR="00F5644D" w:rsidRPr="00552BE6">
        <w:rPr>
          <w:rFonts w:eastAsia="Calibri"/>
          <w:b/>
          <w:sz w:val="28"/>
          <w:szCs w:val="28"/>
          <w:lang w:eastAsia="en-US"/>
        </w:rPr>
        <w:t>Зал</w:t>
      </w:r>
      <w:r>
        <w:rPr>
          <w:rFonts w:eastAsia="Calibri"/>
          <w:b/>
          <w:sz w:val="28"/>
          <w:szCs w:val="28"/>
          <w:lang w:eastAsia="en-US"/>
        </w:rPr>
        <w:t>аринском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районе на 2019-2021гг.»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 xml:space="preserve">Увеличены денежные средства на 2019 год в рамках данной программы в сумме </w:t>
      </w:r>
      <w:r w:rsidR="0029510D">
        <w:rPr>
          <w:rFonts w:eastAsia="Calibri"/>
          <w:sz w:val="28"/>
          <w:szCs w:val="28"/>
          <w:lang w:eastAsia="en-US"/>
        </w:rPr>
        <w:t xml:space="preserve">320,3 </w:t>
      </w:r>
      <w:proofErr w:type="spellStart"/>
      <w:r w:rsidR="0029510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9510D">
        <w:rPr>
          <w:rFonts w:eastAsia="Calibri"/>
          <w:sz w:val="28"/>
          <w:szCs w:val="28"/>
          <w:lang w:eastAsia="en-US"/>
        </w:rPr>
        <w:t>.(</w:t>
      </w:r>
      <w:r w:rsidRPr="00552BE6">
        <w:rPr>
          <w:rFonts w:eastAsia="Calibri"/>
          <w:sz w:val="28"/>
          <w:szCs w:val="28"/>
          <w:lang w:eastAsia="en-US"/>
        </w:rPr>
        <w:t>23,5 тыс. руб. на уч</w:t>
      </w:r>
      <w:r w:rsidR="00F31741">
        <w:rPr>
          <w:rFonts w:eastAsia="Calibri"/>
          <w:sz w:val="28"/>
          <w:szCs w:val="28"/>
          <w:lang w:eastAsia="en-US"/>
        </w:rPr>
        <w:t>астие в спортивных мероприятиях,</w:t>
      </w:r>
      <w:r w:rsidR="0029510D">
        <w:rPr>
          <w:rFonts w:eastAsia="Calibri"/>
          <w:sz w:val="28"/>
          <w:szCs w:val="28"/>
          <w:lang w:eastAsia="en-US"/>
        </w:rPr>
        <w:t xml:space="preserve"> 296,8 </w:t>
      </w:r>
      <w:proofErr w:type="spellStart"/>
      <w:r w:rsidR="0029510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29510D">
        <w:rPr>
          <w:rFonts w:eastAsia="Calibri"/>
          <w:sz w:val="28"/>
          <w:szCs w:val="28"/>
          <w:lang w:eastAsia="en-US"/>
        </w:rPr>
        <w:t xml:space="preserve">. на </w:t>
      </w:r>
      <w:proofErr w:type="spellStart"/>
      <w:r w:rsidR="0029510D">
        <w:rPr>
          <w:rFonts w:eastAsia="Calibri"/>
          <w:sz w:val="28"/>
          <w:szCs w:val="28"/>
          <w:lang w:eastAsia="en-US"/>
        </w:rPr>
        <w:t>софинансирование</w:t>
      </w:r>
      <w:proofErr w:type="spellEnd"/>
      <w:r w:rsidR="0029510D">
        <w:rPr>
          <w:rFonts w:eastAsia="Calibri"/>
          <w:sz w:val="28"/>
          <w:szCs w:val="28"/>
          <w:lang w:eastAsia="en-US"/>
        </w:rPr>
        <w:t xml:space="preserve"> строительства</w:t>
      </w:r>
      <w:r w:rsidR="00A22E2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22E24" w:rsidRPr="00A22E24">
        <w:rPr>
          <w:rFonts w:eastAsia="Calibri"/>
          <w:sz w:val="28"/>
          <w:szCs w:val="28"/>
          <w:lang w:eastAsia="en-US"/>
        </w:rPr>
        <w:t>межпоселенческого</w:t>
      </w:r>
      <w:proofErr w:type="spellEnd"/>
      <w:r w:rsidR="00A22E24" w:rsidRPr="00A22E24">
        <w:rPr>
          <w:rFonts w:eastAsia="Calibri"/>
          <w:sz w:val="28"/>
          <w:szCs w:val="28"/>
          <w:lang w:eastAsia="en-US"/>
        </w:rPr>
        <w:t xml:space="preserve"> физкультурно-оздоровительного комплекса в с. Хор-</w:t>
      </w:r>
      <w:proofErr w:type="spellStart"/>
      <w:r w:rsidR="00A22E24" w:rsidRPr="00A22E24">
        <w:rPr>
          <w:rFonts w:eastAsia="Calibri"/>
          <w:sz w:val="28"/>
          <w:szCs w:val="28"/>
          <w:lang w:eastAsia="en-US"/>
        </w:rPr>
        <w:t>Тагна</w:t>
      </w:r>
      <w:proofErr w:type="spellEnd"/>
      <w:r w:rsidR="00A22E24">
        <w:rPr>
          <w:rFonts w:eastAsia="Calibri"/>
          <w:sz w:val="28"/>
          <w:szCs w:val="28"/>
          <w:lang w:eastAsia="en-US"/>
        </w:rPr>
        <w:t xml:space="preserve">, бассейна </w:t>
      </w:r>
      <w:proofErr w:type="spellStart"/>
      <w:r w:rsidR="00A22E24">
        <w:rPr>
          <w:rFonts w:eastAsia="Calibri"/>
          <w:sz w:val="28"/>
          <w:szCs w:val="28"/>
          <w:lang w:eastAsia="en-US"/>
        </w:rPr>
        <w:t>п</w:t>
      </w:r>
      <w:proofErr w:type="gramStart"/>
      <w:r w:rsidR="00A22E24">
        <w:rPr>
          <w:rFonts w:eastAsia="Calibri"/>
          <w:sz w:val="28"/>
          <w:szCs w:val="28"/>
          <w:lang w:eastAsia="en-US"/>
        </w:rPr>
        <w:t>.З</w:t>
      </w:r>
      <w:proofErr w:type="gramEnd"/>
      <w:r w:rsidR="00A22E24">
        <w:rPr>
          <w:rFonts w:eastAsia="Calibri"/>
          <w:sz w:val="28"/>
          <w:szCs w:val="28"/>
          <w:lang w:eastAsia="en-US"/>
        </w:rPr>
        <w:t>алари</w:t>
      </w:r>
      <w:proofErr w:type="spellEnd"/>
      <w:r w:rsidR="00A22E24">
        <w:rPr>
          <w:rFonts w:eastAsia="Calibri"/>
          <w:sz w:val="28"/>
          <w:szCs w:val="28"/>
          <w:lang w:eastAsia="en-US"/>
        </w:rPr>
        <w:t>)</w:t>
      </w:r>
      <w:r w:rsidR="0029510D">
        <w:rPr>
          <w:rFonts w:eastAsia="Calibri"/>
          <w:sz w:val="28"/>
          <w:szCs w:val="28"/>
          <w:lang w:eastAsia="en-US"/>
        </w:rPr>
        <w:t xml:space="preserve"> </w:t>
      </w:r>
      <w:r w:rsidR="00F31741">
        <w:rPr>
          <w:rFonts w:eastAsia="Calibri"/>
          <w:sz w:val="28"/>
          <w:szCs w:val="28"/>
          <w:lang w:eastAsia="en-US"/>
        </w:rPr>
        <w:t xml:space="preserve"> общая сумма по программе составила 52 </w:t>
      </w:r>
      <w:r w:rsidR="0029510D">
        <w:rPr>
          <w:rFonts w:eastAsia="Calibri"/>
          <w:sz w:val="28"/>
          <w:szCs w:val="28"/>
          <w:lang w:eastAsia="en-US"/>
        </w:rPr>
        <w:t>987</w:t>
      </w:r>
      <w:r w:rsidR="00F31741">
        <w:rPr>
          <w:rFonts w:eastAsia="Calibri"/>
          <w:sz w:val="28"/>
          <w:szCs w:val="28"/>
          <w:lang w:eastAsia="en-US"/>
        </w:rPr>
        <w:t>,</w:t>
      </w:r>
      <w:r w:rsidR="0029510D">
        <w:rPr>
          <w:rFonts w:eastAsia="Calibri"/>
          <w:sz w:val="28"/>
          <w:szCs w:val="28"/>
          <w:lang w:eastAsia="en-US"/>
        </w:rPr>
        <w:t>4</w:t>
      </w:r>
      <w:r w:rsidR="00F31741">
        <w:rPr>
          <w:rFonts w:eastAsia="Calibri"/>
          <w:sz w:val="28"/>
          <w:szCs w:val="28"/>
          <w:lang w:eastAsia="en-US"/>
        </w:rPr>
        <w:t xml:space="preserve"> тыс. руб.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552BE6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552BE6">
        <w:rPr>
          <w:rFonts w:eastAsia="Calibri"/>
          <w:b/>
          <w:sz w:val="28"/>
          <w:szCs w:val="28"/>
          <w:lang w:eastAsia="en-US"/>
        </w:rPr>
        <w:t xml:space="preserve"> районе на 2019-2021 гг.»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>Объём ассигнований на 2019 год составил 247,0 тыс.</w:t>
      </w:r>
      <w:r w:rsidR="00F31741">
        <w:rPr>
          <w:rFonts w:eastAsia="Calibri"/>
          <w:sz w:val="28"/>
          <w:szCs w:val="28"/>
          <w:lang w:eastAsia="en-US"/>
        </w:rPr>
        <w:t xml:space="preserve"> </w:t>
      </w:r>
      <w:r w:rsidRPr="00552BE6">
        <w:rPr>
          <w:rFonts w:eastAsia="Calibri"/>
          <w:sz w:val="28"/>
          <w:szCs w:val="28"/>
          <w:lang w:eastAsia="en-US"/>
        </w:rPr>
        <w:t xml:space="preserve">руб. Увеличение </w:t>
      </w:r>
      <w:r w:rsidR="00F31741">
        <w:rPr>
          <w:rFonts w:eastAsia="Calibri"/>
          <w:sz w:val="28"/>
          <w:szCs w:val="28"/>
          <w:lang w:eastAsia="en-US"/>
        </w:rPr>
        <w:t>в сумме</w:t>
      </w:r>
      <w:r w:rsidRPr="00552BE6">
        <w:rPr>
          <w:rFonts w:eastAsia="Calibri"/>
          <w:sz w:val="28"/>
          <w:szCs w:val="28"/>
          <w:lang w:eastAsia="en-US"/>
        </w:rPr>
        <w:t xml:space="preserve"> 47,0 тыс.</w:t>
      </w:r>
      <w:r w:rsidR="00F31741">
        <w:rPr>
          <w:rFonts w:eastAsia="Calibri"/>
          <w:sz w:val="28"/>
          <w:szCs w:val="28"/>
          <w:lang w:eastAsia="en-US"/>
        </w:rPr>
        <w:t xml:space="preserve"> </w:t>
      </w:r>
      <w:r w:rsidRPr="00552BE6">
        <w:rPr>
          <w:rFonts w:eastAsia="Calibri"/>
          <w:sz w:val="28"/>
          <w:szCs w:val="28"/>
          <w:lang w:eastAsia="en-US"/>
        </w:rPr>
        <w:t>руб. на проведение мероприятий в сфере сельского хозяйства.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31741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F5644D" w:rsidRPr="00552BE6">
        <w:rPr>
          <w:rFonts w:eastAsia="Calibri"/>
          <w:b/>
          <w:sz w:val="28"/>
          <w:szCs w:val="28"/>
          <w:lang w:eastAsia="en-US"/>
        </w:rPr>
        <w:t>Улучшение условий и охраны</w:t>
      </w:r>
    </w:p>
    <w:p w:rsidR="00F5644D" w:rsidRPr="00552BE6" w:rsidRDefault="00F5644D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t>труда в муниципальном образовании «Заларинский район»</w:t>
      </w:r>
    </w:p>
    <w:p w:rsidR="00F5644D" w:rsidRPr="00552BE6" w:rsidRDefault="00F31741" w:rsidP="00552BE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 2019-2021 гг.»</w:t>
      </w:r>
    </w:p>
    <w:p w:rsidR="00F5644D" w:rsidRDefault="00F5644D" w:rsidP="00552BE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552BE6">
        <w:rPr>
          <w:rFonts w:eastAsia="Calibri"/>
          <w:sz w:val="28"/>
          <w:szCs w:val="28"/>
          <w:lang w:eastAsia="en-US"/>
        </w:rPr>
        <w:t xml:space="preserve">Объем бюджетных ассигнований на 2019 год составит </w:t>
      </w:r>
      <w:r w:rsidRPr="00552BE6">
        <w:rPr>
          <w:color w:val="000000"/>
          <w:sz w:val="28"/>
          <w:szCs w:val="28"/>
        </w:rPr>
        <w:t xml:space="preserve">697,3  </w:t>
      </w:r>
      <w:r w:rsidR="00F31741">
        <w:rPr>
          <w:rFonts w:eastAsia="Calibri"/>
          <w:sz w:val="28"/>
          <w:szCs w:val="28"/>
          <w:lang w:eastAsia="en-US"/>
        </w:rPr>
        <w:t>тыс. рублей, увеличение</w:t>
      </w:r>
      <w:r w:rsidRPr="00552BE6">
        <w:rPr>
          <w:rFonts w:eastAsia="Calibri"/>
          <w:sz w:val="28"/>
          <w:szCs w:val="28"/>
          <w:lang w:eastAsia="en-US"/>
        </w:rPr>
        <w:t xml:space="preserve"> </w:t>
      </w:r>
      <w:r w:rsidR="00F31741">
        <w:rPr>
          <w:rFonts w:eastAsia="Calibri"/>
          <w:sz w:val="28"/>
          <w:szCs w:val="28"/>
          <w:lang w:eastAsia="en-US"/>
        </w:rPr>
        <w:t>в сумме</w:t>
      </w:r>
      <w:r w:rsidRPr="00552BE6">
        <w:rPr>
          <w:rFonts w:eastAsia="Calibri"/>
          <w:sz w:val="28"/>
          <w:szCs w:val="28"/>
          <w:lang w:eastAsia="en-US"/>
        </w:rPr>
        <w:t xml:space="preserve"> </w:t>
      </w:r>
      <w:r w:rsidRPr="00552BE6">
        <w:rPr>
          <w:color w:val="000000"/>
          <w:sz w:val="28"/>
          <w:szCs w:val="28"/>
        </w:rPr>
        <w:t xml:space="preserve">32,8  </w:t>
      </w:r>
      <w:r w:rsidRPr="00552BE6">
        <w:rPr>
          <w:rFonts w:eastAsia="Calibri"/>
          <w:sz w:val="28"/>
          <w:szCs w:val="28"/>
          <w:lang w:eastAsia="en-US"/>
        </w:rPr>
        <w:t>тыс. руб.</w:t>
      </w:r>
      <w:r w:rsidRPr="00552BE6">
        <w:rPr>
          <w:sz w:val="28"/>
          <w:szCs w:val="28"/>
        </w:rPr>
        <w:t xml:space="preserve"> </w:t>
      </w:r>
      <w:r w:rsidR="00F31741">
        <w:rPr>
          <w:sz w:val="28"/>
          <w:szCs w:val="28"/>
        </w:rPr>
        <w:t xml:space="preserve">в связи с увеличением </w:t>
      </w:r>
      <w:r w:rsidRPr="00552BE6">
        <w:rPr>
          <w:rFonts w:eastAsia="Calibri"/>
          <w:sz w:val="28"/>
          <w:szCs w:val="28"/>
          <w:lang w:eastAsia="en-US"/>
        </w:rPr>
        <w:t xml:space="preserve">субвенции </w:t>
      </w:r>
      <w:r w:rsidRPr="00552BE6">
        <w:rPr>
          <w:sz w:val="28"/>
          <w:szCs w:val="28"/>
        </w:rPr>
        <w:t xml:space="preserve"> на осуществление отдельных областных государственных полномочий в сфере труда.</w:t>
      </w:r>
    </w:p>
    <w:p w:rsidR="003920F5" w:rsidRDefault="003920F5" w:rsidP="00552BE6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</w:p>
    <w:p w:rsidR="003920F5" w:rsidRPr="00140992" w:rsidRDefault="003920F5" w:rsidP="003920F5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140992">
        <w:rPr>
          <w:rFonts w:eastAsia="Calibri"/>
          <w:b/>
          <w:sz w:val="28"/>
          <w:szCs w:val="28"/>
          <w:lang w:eastAsia="en-US"/>
        </w:rPr>
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 «Заларинский район» на 2019-2021 гг.»</w:t>
      </w:r>
    </w:p>
    <w:p w:rsidR="003920F5" w:rsidRDefault="003920F5" w:rsidP="003920F5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920F5" w:rsidRDefault="003920F5" w:rsidP="003920F5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 xml:space="preserve">Объём ассигнований на 2019 год </w:t>
      </w:r>
      <w:r>
        <w:rPr>
          <w:rFonts w:eastAsia="Calibri"/>
          <w:sz w:val="28"/>
          <w:szCs w:val="28"/>
          <w:lang w:eastAsia="en-US"/>
        </w:rPr>
        <w:t xml:space="preserve">уменьшен на 171,7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и составил 828,3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Ассигнования уменьшены в связи с фактическим исполнением программы.</w:t>
      </w:r>
    </w:p>
    <w:p w:rsidR="00145EC1" w:rsidRDefault="00145EC1" w:rsidP="003920F5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45EC1" w:rsidRDefault="00145EC1" w:rsidP="00145EC1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145EC1">
        <w:rPr>
          <w:rFonts w:eastAsia="Calibri"/>
          <w:b/>
          <w:sz w:val="28"/>
          <w:szCs w:val="28"/>
          <w:lang w:eastAsia="en-US"/>
        </w:rPr>
        <w:t>Муниципальная программа "Охрана окружающей среды на территории Заларинского района на 2019-2021 г."</w:t>
      </w:r>
    </w:p>
    <w:p w:rsidR="00145EC1" w:rsidRDefault="00145EC1" w:rsidP="00145EC1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145EC1" w:rsidRPr="00C5596D" w:rsidRDefault="00145EC1" w:rsidP="00145EC1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 xml:space="preserve">Объём ассигнований на 2019 год </w:t>
      </w:r>
      <w:r>
        <w:rPr>
          <w:rFonts w:eastAsia="Calibri"/>
          <w:sz w:val="28"/>
          <w:szCs w:val="28"/>
          <w:lang w:eastAsia="en-US"/>
        </w:rPr>
        <w:t xml:space="preserve">уменьшен на </w:t>
      </w:r>
      <w:r w:rsidR="00046694">
        <w:rPr>
          <w:rFonts w:eastAsia="Calibri"/>
          <w:sz w:val="28"/>
          <w:szCs w:val="28"/>
          <w:lang w:eastAsia="en-US"/>
        </w:rPr>
        <w:t xml:space="preserve">596,0 </w:t>
      </w:r>
      <w:proofErr w:type="spellStart"/>
      <w:r w:rsidR="00046694">
        <w:rPr>
          <w:rFonts w:eastAsia="Calibri"/>
          <w:sz w:val="28"/>
          <w:szCs w:val="28"/>
          <w:lang w:eastAsia="en-US"/>
        </w:rPr>
        <w:t>тыс</w:t>
      </w:r>
      <w:proofErr w:type="gramStart"/>
      <w:r w:rsidR="00046694">
        <w:rPr>
          <w:rFonts w:eastAsia="Calibri"/>
          <w:sz w:val="28"/>
          <w:szCs w:val="28"/>
          <w:lang w:eastAsia="en-US"/>
        </w:rPr>
        <w:t>.р</w:t>
      </w:r>
      <w:proofErr w:type="gramEnd"/>
      <w:r w:rsidR="00046694">
        <w:rPr>
          <w:rFonts w:eastAsia="Calibri"/>
          <w:sz w:val="28"/>
          <w:szCs w:val="28"/>
          <w:lang w:eastAsia="en-US"/>
        </w:rPr>
        <w:t>уб</w:t>
      </w:r>
      <w:proofErr w:type="spellEnd"/>
      <w:r w:rsidR="00046694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и составил </w:t>
      </w:r>
      <w:r w:rsidR="00046694">
        <w:rPr>
          <w:rFonts w:eastAsia="Calibri"/>
          <w:sz w:val="28"/>
          <w:szCs w:val="28"/>
          <w:lang w:eastAsia="en-US"/>
        </w:rPr>
        <w:br/>
        <w:t>1 432,5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Ассигнования уменьшены в связи с </w:t>
      </w:r>
      <w:r w:rsidRPr="00C5596D">
        <w:rPr>
          <w:rFonts w:eastAsia="Calibri"/>
          <w:sz w:val="28"/>
          <w:szCs w:val="28"/>
          <w:lang w:eastAsia="en-US"/>
        </w:rPr>
        <w:t>фактическим исполнением программы.</w:t>
      </w:r>
    </w:p>
    <w:p w:rsidR="00145EC1" w:rsidRPr="00C5596D" w:rsidRDefault="00145EC1" w:rsidP="00145EC1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F5644D" w:rsidRPr="00552BE6" w:rsidRDefault="00F5644D" w:rsidP="00552BE6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552BE6">
        <w:rPr>
          <w:rFonts w:eastAsia="Calibri"/>
          <w:b/>
          <w:sz w:val="28"/>
          <w:szCs w:val="28"/>
          <w:lang w:eastAsia="en-US"/>
        </w:rPr>
        <w:t>Непрограммные направления деятельности</w:t>
      </w:r>
    </w:p>
    <w:p w:rsidR="00F5644D" w:rsidRPr="00552BE6" w:rsidRDefault="00F5644D" w:rsidP="00552BE6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 xml:space="preserve"> На реализацию непрограммных расходов предусмотрено увеличение бюджетных ассигнований на 2019 год в сумме 588,1 тыс. рублей, на обеспечение работников КСП и Думы.</w:t>
      </w:r>
    </w:p>
    <w:p w:rsidR="00F5644D" w:rsidRPr="00552BE6" w:rsidRDefault="00F5644D" w:rsidP="00552BE6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552BE6">
        <w:rPr>
          <w:rFonts w:eastAsia="Calibri"/>
          <w:sz w:val="28"/>
          <w:szCs w:val="28"/>
          <w:lang w:eastAsia="en-US"/>
        </w:rPr>
        <w:t>Приложение 1.</w:t>
      </w: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F5644D" w:rsidRPr="00552BE6" w:rsidRDefault="00F5644D" w:rsidP="00552BE6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679"/>
        <w:gridCol w:w="5277"/>
        <w:gridCol w:w="3258"/>
      </w:tblGrid>
      <w:tr w:rsidR="00F5644D" w:rsidRPr="00552BE6" w:rsidTr="00552BE6">
        <w:trPr>
          <w:trHeight w:val="123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552BE6">
              <w:rPr>
                <w:b/>
                <w:bCs/>
                <w:sz w:val="28"/>
                <w:szCs w:val="28"/>
              </w:rPr>
              <w:t>Распределение дотации на выравнивание бюджетной                                                                                                                        обеспеченности поселений, образующих фонд финансовой поддержки поселений Заларинского района</w:t>
            </w:r>
          </w:p>
        </w:tc>
      </w:tr>
      <w:tr w:rsidR="00F5644D" w:rsidRPr="00552BE6" w:rsidTr="00552BE6">
        <w:trPr>
          <w:trHeight w:val="255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</w:p>
        </w:tc>
      </w:tr>
      <w:tr w:rsidR="00F5644D" w:rsidRPr="00552BE6" w:rsidTr="00552BE6">
        <w:trPr>
          <w:trHeight w:val="255"/>
        </w:trPr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</w:p>
        </w:tc>
      </w:tr>
      <w:tr w:rsidR="00F5644D" w:rsidRPr="00552BE6" w:rsidTr="00552BE6">
        <w:trPr>
          <w:trHeight w:val="37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№ п/п</w:t>
            </w: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 xml:space="preserve">Наименование </w:t>
            </w:r>
            <w:proofErr w:type="spellStart"/>
            <w:r w:rsidRPr="00552BE6">
              <w:rPr>
                <w:sz w:val="28"/>
                <w:szCs w:val="28"/>
              </w:rPr>
              <w:t>городского</w:t>
            </w:r>
            <w:proofErr w:type="gramStart"/>
            <w:r w:rsidRPr="00552BE6">
              <w:rPr>
                <w:sz w:val="28"/>
                <w:szCs w:val="28"/>
              </w:rPr>
              <w:t>,с</w:t>
            </w:r>
            <w:proofErr w:type="gramEnd"/>
            <w:r w:rsidRPr="00552BE6">
              <w:rPr>
                <w:sz w:val="28"/>
                <w:szCs w:val="28"/>
              </w:rPr>
              <w:t>ельского</w:t>
            </w:r>
            <w:proofErr w:type="spellEnd"/>
            <w:r w:rsidRPr="00552BE6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2019 год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Заларинское</w:t>
            </w:r>
            <w:proofErr w:type="spellEnd"/>
            <w:r w:rsidRPr="00552BE6">
              <w:rPr>
                <w:sz w:val="28"/>
                <w:szCs w:val="28"/>
              </w:rPr>
              <w:t xml:space="preserve"> городское поселение 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0,00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Тыретское</w:t>
            </w:r>
            <w:proofErr w:type="spellEnd"/>
            <w:r w:rsidRPr="00552BE6">
              <w:rPr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0,00</w:t>
            </w:r>
          </w:p>
        </w:tc>
      </w:tr>
      <w:tr w:rsidR="00F5644D" w:rsidRPr="00552BE6" w:rsidTr="00552BE6">
        <w:trPr>
          <w:trHeight w:val="40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b/>
                <w:bCs/>
                <w:sz w:val="28"/>
                <w:szCs w:val="28"/>
              </w:rPr>
            </w:pPr>
            <w:r w:rsidRPr="00552BE6">
              <w:rPr>
                <w:b/>
                <w:bCs/>
                <w:sz w:val="28"/>
                <w:szCs w:val="28"/>
              </w:rPr>
              <w:t>Итого по городским поселениям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552BE6">
              <w:rPr>
                <w:b/>
                <w:bCs/>
                <w:sz w:val="28"/>
                <w:szCs w:val="28"/>
              </w:rPr>
              <w:t>0,00</w:t>
            </w:r>
          </w:p>
        </w:tc>
      </w:tr>
      <w:tr w:rsidR="00F5644D" w:rsidRPr="00552BE6" w:rsidTr="00552BE6">
        <w:trPr>
          <w:trHeight w:val="37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3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Бабагайское</w:t>
            </w:r>
            <w:proofErr w:type="spellEnd"/>
            <w:r w:rsidRPr="00552BE6">
              <w:rPr>
                <w:sz w:val="28"/>
                <w:szCs w:val="28"/>
              </w:rPr>
              <w:t xml:space="preserve"> сельское поселение  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1 140,80</w:t>
            </w:r>
          </w:p>
        </w:tc>
      </w:tr>
      <w:tr w:rsidR="00F5644D" w:rsidRPr="00552BE6" w:rsidTr="00552BE6">
        <w:trPr>
          <w:trHeight w:val="360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4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Бажирское</w:t>
            </w:r>
            <w:proofErr w:type="spellEnd"/>
            <w:r w:rsidRPr="00552BE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564,50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Веренское</w:t>
            </w:r>
            <w:proofErr w:type="spellEnd"/>
            <w:r w:rsidRPr="00552BE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337,30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6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Владимирское сельское поселение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229,80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7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Моисеевское</w:t>
            </w:r>
            <w:proofErr w:type="spellEnd"/>
            <w:r w:rsidRPr="00552BE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2 526,10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8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Мойганское</w:t>
            </w:r>
            <w:proofErr w:type="spellEnd"/>
            <w:r w:rsidRPr="00552BE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2 836,20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9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Новочеремховское</w:t>
            </w:r>
            <w:proofErr w:type="spellEnd"/>
            <w:r w:rsidRPr="00552BE6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15,20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10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 xml:space="preserve">Семеновское сельское поселение 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1 934,20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11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 xml:space="preserve">Троицкое сельское поселение 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2 273,60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Ханжиновское</w:t>
            </w:r>
            <w:proofErr w:type="spellEnd"/>
            <w:r w:rsidRPr="00552BE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2 248,10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13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Холмогойское</w:t>
            </w:r>
            <w:proofErr w:type="spellEnd"/>
            <w:r w:rsidRPr="00552BE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0,00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14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Хор-</w:t>
            </w:r>
            <w:proofErr w:type="spellStart"/>
            <w:r w:rsidRPr="00552BE6">
              <w:rPr>
                <w:sz w:val="28"/>
                <w:szCs w:val="28"/>
              </w:rPr>
              <w:t>Тагнинское</w:t>
            </w:r>
            <w:proofErr w:type="spellEnd"/>
            <w:r w:rsidRPr="00552BE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1 660,10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15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proofErr w:type="spellStart"/>
            <w:r w:rsidRPr="00552BE6">
              <w:rPr>
                <w:sz w:val="28"/>
                <w:szCs w:val="28"/>
              </w:rPr>
              <w:t>Черемшанское</w:t>
            </w:r>
            <w:proofErr w:type="spellEnd"/>
            <w:r w:rsidRPr="00552BE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288,20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44D" w:rsidRPr="00552BE6" w:rsidRDefault="00F5644D" w:rsidP="00552BE6">
            <w:pPr>
              <w:ind w:firstLine="709"/>
              <w:rPr>
                <w:b/>
                <w:bCs/>
                <w:sz w:val="28"/>
                <w:szCs w:val="28"/>
              </w:rPr>
            </w:pPr>
            <w:r w:rsidRPr="00552BE6">
              <w:rPr>
                <w:b/>
                <w:bCs/>
                <w:sz w:val="28"/>
                <w:szCs w:val="28"/>
              </w:rPr>
              <w:t>Итого по сельским поселениям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552BE6">
              <w:rPr>
                <w:b/>
                <w:bCs/>
                <w:sz w:val="28"/>
                <w:szCs w:val="28"/>
              </w:rPr>
              <w:t>16 054,10</w:t>
            </w:r>
          </w:p>
        </w:tc>
      </w:tr>
      <w:tr w:rsidR="00F5644D" w:rsidRPr="00552BE6" w:rsidTr="00552BE6">
        <w:trPr>
          <w:trHeight w:val="315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4D" w:rsidRPr="00552BE6" w:rsidRDefault="00F5644D" w:rsidP="00552BE6">
            <w:pPr>
              <w:ind w:firstLine="709"/>
              <w:rPr>
                <w:sz w:val="28"/>
                <w:szCs w:val="28"/>
              </w:rPr>
            </w:pPr>
            <w:r w:rsidRPr="00552BE6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44D" w:rsidRPr="00552BE6" w:rsidRDefault="00F5644D" w:rsidP="00552BE6">
            <w:pPr>
              <w:ind w:firstLine="709"/>
              <w:rPr>
                <w:b/>
                <w:bCs/>
                <w:sz w:val="28"/>
                <w:szCs w:val="28"/>
              </w:rPr>
            </w:pPr>
            <w:r w:rsidRPr="00552BE6">
              <w:rPr>
                <w:b/>
                <w:bCs/>
                <w:sz w:val="28"/>
                <w:szCs w:val="28"/>
              </w:rPr>
              <w:t>Всего по поселениям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644D" w:rsidRPr="00552BE6" w:rsidRDefault="00F5644D" w:rsidP="00552BE6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552BE6">
              <w:rPr>
                <w:b/>
                <w:bCs/>
                <w:sz w:val="28"/>
                <w:szCs w:val="28"/>
              </w:rPr>
              <w:t>16 054,10</w:t>
            </w:r>
          </w:p>
        </w:tc>
      </w:tr>
    </w:tbl>
    <w:p w:rsidR="004727B6" w:rsidRPr="00552BE6" w:rsidRDefault="004727B6" w:rsidP="00552BE6">
      <w:pPr>
        <w:tabs>
          <w:tab w:val="left" w:pos="270"/>
        </w:tabs>
        <w:ind w:firstLine="709"/>
        <w:jc w:val="both"/>
        <w:rPr>
          <w:sz w:val="28"/>
          <w:szCs w:val="28"/>
        </w:rPr>
      </w:pPr>
    </w:p>
    <w:p w:rsidR="00552BE6" w:rsidRPr="00552BE6" w:rsidRDefault="00552BE6">
      <w:pPr>
        <w:tabs>
          <w:tab w:val="left" w:pos="270"/>
        </w:tabs>
        <w:ind w:firstLine="709"/>
        <w:jc w:val="both"/>
        <w:rPr>
          <w:sz w:val="28"/>
          <w:szCs w:val="28"/>
        </w:rPr>
      </w:pPr>
    </w:p>
    <w:sectPr w:rsidR="00552BE6" w:rsidRPr="00552BE6" w:rsidSect="00552BE6"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3084C"/>
    <w:multiLevelType w:val="hybridMultilevel"/>
    <w:tmpl w:val="E92E17D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55B9"/>
    <w:rsid w:val="00016FF8"/>
    <w:rsid w:val="000175E7"/>
    <w:rsid w:val="0001780C"/>
    <w:rsid w:val="00021518"/>
    <w:rsid w:val="00026A7D"/>
    <w:rsid w:val="00027751"/>
    <w:rsid w:val="00046694"/>
    <w:rsid w:val="0005345B"/>
    <w:rsid w:val="000676F0"/>
    <w:rsid w:val="00071B59"/>
    <w:rsid w:val="00072883"/>
    <w:rsid w:val="0008428A"/>
    <w:rsid w:val="00092DF8"/>
    <w:rsid w:val="000A543E"/>
    <w:rsid w:val="000B2AA9"/>
    <w:rsid w:val="000C2D25"/>
    <w:rsid w:val="000C58C7"/>
    <w:rsid w:val="000D326A"/>
    <w:rsid w:val="000D7E2E"/>
    <w:rsid w:val="000E4D55"/>
    <w:rsid w:val="000E4FA5"/>
    <w:rsid w:val="000E51D5"/>
    <w:rsid w:val="000F2FF9"/>
    <w:rsid w:val="00110F3B"/>
    <w:rsid w:val="00122A23"/>
    <w:rsid w:val="00126E98"/>
    <w:rsid w:val="001311D8"/>
    <w:rsid w:val="0013244D"/>
    <w:rsid w:val="00134DF0"/>
    <w:rsid w:val="001366E0"/>
    <w:rsid w:val="00137D1C"/>
    <w:rsid w:val="00141299"/>
    <w:rsid w:val="00145EC1"/>
    <w:rsid w:val="0014633B"/>
    <w:rsid w:val="00152E63"/>
    <w:rsid w:val="00155F7E"/>
    <w:rsid w:val="00172C1B"/>
    <w:rsid w:val="0017716C"/>
    <w:rsid w:val="00180461"/>
    <w:rsid w:val="00181508"/>
    <w:rsid w:val="00186524"/>
    <w:rsid w:val="0019786E"/>
    <w:rsid w:val="001A4F4C"/>
    <w:rsid w:val="001B2E81"/>
    <w:rsid w:val="001C6672"/>
    <w:rsid w:val="001D2650"/>
    <w:rsid w:val="001E7E6C"/>
    <w:rsid w:val="00204683"/>
    <w:rsid w:val="00212E1F"/>
    <w:rsid w:val="00221C61"/>
    <w:rsid w:val="00222E3C"/>
    <w:rsid w:val="00232BFD"/>
    <w:rsid w:val="00236038"/>
    <w:rsid w:val="00241595"/>
    <w:rsid w:val="002479CD"/>
    <w:rsid w:val="00255F96"/>
    <w:rsid w:val="002629C7"/>
    <w:rsid w:val="00264789"/>
    <w:rsid w:val="002730E4"/>
    <w:rsid w:val="002739A9"/>
    <w:rsid w:val="0028518B"/>
    <w:rsid w:val="002864A0"/>
    <w:rsid w:val="0029510D"/>
    <w:rsid w:val="00295507"/>
    <w:rsid w:val="002A07E7"/>
    <w:rsid w:val="002A20C6"/>
    <w:rsid w:val="002A54CB"/>
    <w:rsid w:val="002B52AA"/>
    <w:rsid w:val="002C625A"/>
    <w:rsid w:val="002D38E6"/>
    <w:rsid w:val="002D68F8"/>
    <w:rsid w:val="002E48B5"/>
    <w:rsid w:val="002E7545"/>
    <w:rsid w:val="002F47D2"/>
    <w:rsid w:val="002F5327"/>
    <w:rsid w:val="002F60D0"/>
    <w:rsid w:val="0030202A"/>
    <w:rsid w:val="00304697"/>
    <w:rsid w:val="00317696"/>
    <w:rsid w:val="00322AA4"/>
    <w:rsid w:val="00324CA9"/>
    <w:rsid w:val="00325D14"/>
    <w:rsid w:val="003321F2"/>
    <w:rsid w:val="00341007"/>
    <w:rsid w:val="003463B9"/>
    <w:rsid w:val="0035062D"/>
    <w:rsid w:val="00353D99"/>
    <w:rsid w:val="00375D77"/>
    <w:rsid w:val="003920F5"/>
    <w:rsid w:val="00395A3E"/>
    <w:rsid w:val="003A0462"/>
    <w:rsid w:val="003B1E7E"/>
    <w:rsid w:val="003B54E1"/>
    <w:rsid w:val="003D34A7"/>
    <w:rsid w:val="003D4C31"/>
    <w:rsid w:val="003D4DD8"/>
    <w:rsid w:val="0040141E"/>
    <w:rsid w:val="00414657"/>
    <w:rsid w:val="0042162F"/>
    <w:rsid w:val="00433455"/>
    <w:rsid w:val="00440076"/>
    <w:rsid w:val="00440C77"/>
    <w:rsid w:val="00441C02"/>
    <w:rsid w:val="00453CE5"/>
    <w:rsid w:val="00454FD5"/>
    <w:rsid w:val="00462B1C"/>
    <w:rsid w:val="0046548A"/>
    <w:rsid w:val="004727B6"/>
    <w:rsid w:val="00473229"/>
    <w:rsid w:val="004760E7"/>
    <w:rsid w:val="00476613"/>
    <w:rsid w:val="004840A4"/>
    <w:rsid w:val="00494D7E"/>
    <w:rsid w:val="004A7A29"/>
    <w:rsid w:val="004B58FC"/>
    <w:rsid w:val="004C1E57"/>
    <w:rsid w:val="004C6604"/>
    <w:rsid w:val="004D49E0"/>
    <w:rsid w:val="004E3C0E"/>
    <w:rsid w:val="004F160E"/>
    <w:rsid w:val="004F2425"/>
    <w:rsid w:val="005029CD"/>
    <w:rsid w:val="005151EA"/>
    <w:rsid w:val="00516D85"/>
    <w:rsid w:val="00517A27"/>
    <w:rsid w:val="0052027E"/>
    <w:rsid w:val="0052077F"/>
    <w:rsid w:val="00546719"/>
    <w:rsid w:val="00552BE6"/>
    <w:rsid w:val="005729BF"/>
    <w:rsid w:val="00572E6A"/>
    <w:rsid w:val="00576F68"/>
    <w:rsid w:val="00577DD9"/>
    <w:rsid w:val="00593AEE"/>
    <w:rsid w:val="005A0DBE"/>
    <w:rsid w:val="005A5AE6"/>
    <w:rsid w:val="005B761B"/>
    <w:rsid w:val="005C172F"/>
    <w:rsid w:val="005C2E9F"/>
    <w:rsid w:val="005C4FA3"/>
    <w:rsid w:val="005C6504"/>
    <w:rsid w:val="005D13F8"/>
    <w:rsid w:val="005D659C"/>
    <w:rsid w:val="005F24AE"/>
    <w:rsid w:val="005F24C7"/>
    <w:rsid w:val="005F59CF"/>
    <w:rsid w:val="00603B57"/>
    <w:rsid w:val="00612F48"/>
    <w:rsid w:val="00620E65"/>
    <w:rsid w:val="00627314"/>
    <w:rsid w:val="00633147"/>
    <w:rsid w:val="00647EEE"/>
    <w:rsid w:val="00666502"/>
    <w:rsid w:val="00667530"/>
    <w:rsid w:val="006715CB"/>
    <w:rsid w:val="00674E2B"/>
    <w:rsid w:val="0067688D"/>
    <w:rsid w:val="006853C7"/>
    <w:rsid w:val="00697F65"/>
    <w:rsid w:val="006A0C23"/>
    <w:rsid w:val="006A643B"/>
    <w:rsid w:val="006A7270"/>
    <w:rsid w:val="006A7715"/>
    <w:rsid w:val="006B1DEB"/>
    <w:rsid w:val="006C1B85"/>
    <w:rsid w:val="006C3E1D"/>
    <w:rsid w:val="006C5B19"/>
    <w:rsid w:val="006D513F"/>
    <w:rsid w:val="006E0EEF"/>
    <w:rsid w:val="006E1A9C"/>
    <w:rsid w:val="006E296D"/>
    <w:rsid w:val="006E6083"/>
    <w:rsid w:val="006F0892"/>
    <w:rsid w:val="006F7277"/>
    <w:rsid w:val="00712979"/>
    <w:rsid w:val="0071608F"/>
    <w:rsid w:val="00716A3D"/>
    <w:rsid w:val="0072726F"/>
    <w:rsid w:val="0073171E"/>
    <w:rsid w:val="007362A0"/>
    <w:rsid w:val="00736C14"/>
    <w:rsid w:val="0074084F"/>
    <w:rsid w:val="007449CE"/>
    <w:rsid w:val="007502A1"/>
    <w:rsid w:val="007704BE"/>
    <w:rsid w:val="00783BA6"/>
    <w:rsid w:val="0079164B"/>
    <w:rsid w:val="00791CC5"/>
    <w:rsid w:val="0079362A"/>
    <w:rsid w:val="00797FB3"/>
    <w:rsid w:val="007A08C4"/>
    <w:rsid w:val="007B13D3"/>
    <w:rsid w:val="007B63DD"/>
    <w:rsid w:val="007C14DF"/>
    <w:rsid w:val="007D0371"/>
    <w:rsid w:val="007D22B6"/>
    <w:rsid w:val="007D2FB8"/>
    <w:rsid w:val="007E7EF2"/>
    <w:rsid w:val="00821AF1"/>
    <w:rsid w:val="00823207"/>
    <w:rsid w:val="008249E8"/>
    <w:rsid w:val="00837AC6"/>
    <w:rsid w:val="0085735B"/>
    <w:rsid w:val="00860F86"/>
    <w:rsid w:val="00861A93"/>
    <w:rsid w:val="008669ED"/>
    <w:rsid w:val="008942E1"/>
    <w:rsid w:val="008B0B59"/>
    <w:rsid w:val="008B0EB7"/>
    <w:rsid w:val="008B5283"/>
    <w:rsid w:val="008D68E5"/>
    <w:rsid w:val="008D6B8A"/>
    <w:rsid w:val="008E5564"/>
    <w:rsid w:val="008E79CB"/>
    <w:rsid w:val="008F4B23"/>
    <w:rsid w:val="009027BC"/>
    <w:rsid w:val="009255CA"/>
    <w:rsid w:val="00933E1C"/>
    <w:rsid w:val="00935270"/>
    <w:rsid w:val="00935825"/>
    <w:rsid w:val="009508A8"/>
    <w:rsid w:val="009575BF"/>
    <w:rsid w:val="009609CB"/>
    <w:rsid w:val="00973824"/>
    <w:rsid w:val="009762C6"/>
    <w:rsid w:val="00976E6F"/>
    <w:rsid w:val="00980DEB"/>
    <w:rsid w:val="009830EC"/>
    <w:rsid w:val="0099154D"/>
    <w:rsid w:val="009A395D"/>
    <w:rsid w:val="009A3D6D"/>
    <w:rsid w:val="009B24A6"/>
    <w:rsid w:val="009B3F23"/>
    <w:rsid w:val="009F6744"/>
    <w:rsid w:val="009F6CBD"/>
    <w:rsid w:val="00A01183"/>
    <w:rsid w:val="00A10569"/>
    <w:rsid w:val="00A11441"/>
    <w:rsid w:val="00A11BBA"/>
    <w:rsid w:val="00A16063"/>
    <w:rsid w:val="00A22E24"/>
    <w:rsid w:val="00A25B46"/>
    <w:rsid w:val="00A2648A"/>
    <w:rsid w:val="00A34AD5"/>
    <w:rsid w:val="00A35809"/>
    <w:rsid w:val="00A4296E"/>
    <w:rsid w:val="00A44BF4"/>
    <w:rsid w:val="00A45AC5"/>
    <w:rsid w:val="00A543C7"/>
    <w:rsid w:val="00A6095A"/>
    <w:rsid w:val="00A62EDB"/>
    <w:rsid w:val="00A776A4"/>
    <w:rsid w:val="00A81BB9"/>
    <w:rsid w:val="00A822C5"/>
    <w:rsid w:val="00A825DA"/>
    <w:rsid w:val="00A85238"/>
    <w:rsid w:val="00AD182C"/>
    <w:rsid w:val="00AD2FFE"/>
    <w:rsid w:val="00AE62E1"/>
    <w:rsid w:val="00AE6CFC"/>
    <w:rsid w:val="00AF582A"/>
    <w:rsid w:val="00B228CA"/>
    <w:rsid w:val="00B2408F"/>
    <w:rsid w:val="00B33D0C"/>
    <w:rsid w:val="00B33F5D"/>
    <w:rsid w:val="00B36D3C"/>
    <w:rsid w:val="00B43654"/>
    <w:rsid w:val="00B45F5F"/>
    <w:rsid w:val="00B46EA3"/>
    <w:rsid w:val="00B611B2"/>
    <w:rsid w:val="00B66300"/>
    <w:rsid w:val="00B80D08"/>
    <w:rsid w:val="00B85951"/>
    <w:rsid w:val="00B923E9"/>
    <w:rsid w:val="00BC41DD"/>
    <w:rsid w:val="00BD0B4A"/>
    <w:rsid w:val="00BD22DB"/>
    <w:rsid w:val="00BD6D62"/>
    <w:rsid w:val="00BD6DC3"/>
    <w:rsid w:val="00BD7A31"/>
    <w:rsid w:val="00BF3E37"/>
    <w:rsid w:val="00C03325"/>
    <w:rsid w:val="00C0784A"/>
    <w:rsid w:val="00C176A6"/>
    <w:rsid w:val="00C24BC9"/>
    <w:rsid w:val="00C3263D"/>
    <w:rsid w:val="00C36D81"/>
    <w:rsid w:val="00C50C31"/>
    <w:rsid w:val="00C5596D"/>
    <w:rsid w:val="00C63D72"/>
    <w:rsid w:val="00C75697"/>
    <w:rsid w:val="00C87D8B"/>
    <w:rsid w:val="00C95097"/>
    <w:rsid w:val="00CA3A18"/>
    <w:rsid w:val="00CC0122"/>
    <w:rsid w:val="00CC3565"/>
    <w:rsid w:val="00CC4DEB"/>
    <w:rsid w:val="00CC7961"/>
    <w:rsid w:val="00CE570D"/>
    <w:rsid w:val="00CF3BF9"/>
    <w:rsid w:val="00D03011"/>
    <w:rsid w:val="00D05790"/>
    <w:rsid w:val="00D22C5D"/>
    <w:rsid w:val="00D270C6"/>
    <w:rsid w:val="00D33486"/>
    <w:rsid w:val="00D41321"/>
    <w:rsid w:val="00D4777D"/>
    <w:rsid w:val="00D634AA"/>
    <w:rsid w:val="00D65447"/>
    <w:rsid w:val="00D75936"/>
    <w:rsid w:val="00D85426"/>
    <w:rsid w:val="00D8633E"/>
    <w:rsid w:val="00D91C7A"/>
    <w:rsid w:val="00D97332"/>
    <w:rsid w:val="00DA0AA6"/>
    <w:rsid w:val="00DA1A1A"/>
    <w:rsid w:val="00DA554D"/>
    <w:rsid w:val="00DB07DC"/>
    <w:rsid w:val="00DB2B82"/>
    <w:rsid w:val="00DC01DF"/>
    <w:rsid w:val="00DC0D00"/>
    <w:rsid w:val="00DE4C21"/>
    <w:rsid w:val="00DF0DC1"/>
    <w:rsid w:val="00DF3227"/>
    <w:rsid w:val="00E065ED"/>
    <w:rsid w:val="00E120A5"/>
    <w:rsid w:val="00E3769D"/>
    <w:rsid w:val="00E43718"/>
    <w:rsid w:val="00E47EEA"/>
    <w:rsid w:val="00E50836"/>
    <w:rsid w:val="00E565D7"/>
    <w:rsid w:val="00E6078B"/>
    <w:rsid w:val="00E66713"/>
    <w:rsid w:val="00E7237D"/>
    <w:rsid w:val="00E82CEA"/>
    <w:rsid w:val="00E86ED4"/>
    <w:rsid w:val="00E93FF0"/>
    <w:rsid w:val="00EB0C86"/>
    <w:rsid w:val="00EB7452"/>
    <w:rsid w:val="00EB7678"/>
    <w:rsid w:val="00EC267E"/>
    <w:rsid w:val="00EC390D"/>
    <w:rsid w:val="00ED1E74"/>
    <w:rsid w:val="00EE2901"/>
    <w:rsid w:val="00EE40B4"/>
    <w:rsid w:val="00EE62DC"/>
    <w:rsid w:val="00EE7474"/>
    <w:rsid w:val="00F03C36"/>
    <w:rsid w:val="00F102BF"/>
    <w:rsid w:val="00F31741"/>
    <w:rsid w:val="00F35BD9"/>
    <w:rsid w:val="00F411F1"/>
    <w:rsid w:val="00F557E1"/>
    <w:rsid w:val="00F5644D"/>
    <w:rsid w:val="00F644FF"/>
    <w:rsid w:val="00F65B06"/>
    <w:rsid w:val="00F72109"/>
    <w:rsid w:val="00F77563"/>
    <w:rsid w:val="00F9000C"/>
    <w:rsid w:val="00F93CCF"/>
    <w:rsid w:val="00FA0A13"/>
    <w:rsid w:val="00FA6AD3"/>
    <w:rsid w:val="00FB0000"/>
    <w:rsid w:val="00FB3B72"/>
    <w:rsid w:val="00FC28BF"/>
    <w:rsid w:val="00FC5EE1"/>
    <w:rsid w:val="00FC6121"/>
    <w:rsid w:val="00FD7106"/>
    <w:rsid w:val="00FE1D17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D810D-F23D-4EDA-8736-3EDB757B7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8</Pages>
  <Words>1759</Words>
  <Characters>12189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13921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Ольга Сергеевна Галеева</cp:lastModifiedBy>
  <cp:revision>47</cp:revision>
  <cp:lastPrinted>2015-07-13T00:11:00Z</cp:lastPrinted>
  <dcterms:created xsi:type="dcterms:W3CDTF">2016-01-29T05:56:00Z</dcterms:created>
  <dcterms:modified xsi:type="dcterms:W3CDTF">2019-12-16T05:55:00Z</dcterms:modified>
</cp:coreProperties>
</file>