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B" w:rsidRDefault="00F2020B" w:rsidP="00F2020B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2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1490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DC" w:rsidRPr="00813509" w:rsidRDefault="00032ADC" w:rsidP="00032AD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C5">
        <w:rPr>
          <w:rFonts w:ascii="Times New Roman" w:hAnsi="Times New Roman" w:cs="Times New Roman"/>
          <w:b/>
          <w:sz w:val="28"/>
          <w:szCs w:val="28"/>
        </w:rPr>
        <w:t xml:space="preserve">В январе 2020 года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 недвижимости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13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94B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032ADC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A7094B">
        <w:rPr>
          <w:rFonts w:ascii="Times New Roman" w:hAnsi="Times New Roman" w:cs="Times New Roman"/>
          <w:b/>
          <w:sz w:val="28"/>
          <w:szCs w:val="28"/>
        </w:rPr>
        <w:t>ях</w:t>
      </w:r>
      <w:r w:rsidRPr="00032AD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32ADC">
        <w:rPr>
          <w:rFonts w:ascii="Times New Roman" w:hAnsi="Times New Roman" w:cs="Times New Roman"/>
          <w:b/>
          <w:sz w:val="28"/>
          <w:szCs w:val="28"/>
        </w:rPr>
        <w:t xml:space="preserve"> археологического наследия</w:t>
      </w:r>
      <w:r w:rsidR="00F202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020B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</w:p>
    <w:p w:rsidR="00384198" w:rsidRPr="0008661F" w:rsidRDefault="000C5ECB" w:rsidP="00F2020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B290C">
        <w:rPr>
          <w:rFonts w:ascii="Times New Roman" w:hAnsi="Times New Roman" w:cs="Times New Roman"/>
          <w:b/>
          <w:sz w:val="28"/>
          <w:szCs w:val="28"/>
        </w:rPr>
        <w:t xml:space="preserve"> январе</w:t>
      </w:r>
      <w:r w:rsidR="006E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98" w:rsidRPr="00F2020B">
        <w:rPr>
          <w:rFonts w:ascii="Times New Roman" w:hAnsi="Times New Roman" w:cs="Times New Roman"/>
          <w:b/>
          <w:sz w:val="28"/>
          <w:szCs w:val="28"/>
        </w:rPr>
        <w:t>2020 год</w:t>
      </w:r>
      <w:r w:rsidR="007B290C">
        <w:rPr>
          <w:rFonts w:ascii="Times New Roman" w:hAnsi="Times New Roman" w:cs="Times New Roman"/>
          <w:b/>
          <w:sz w:val="28"/>
          <w:szCs w:val="28"/>
        </w:rPr>
        <w:t>а</w:t>
      </w:r>
      <w:r w:rsidR="00384198" w:rsidRPr="00F2020B">
        <w:rPr>
          <w:rFonts w:ascii="Times New Roman" w:hAnsi="Times New Roman" w:cs="Times New Roman"/>
          <w:b/>
          <w:sz w:val="28"/>
          <w:szCs w:val="28"/>
        </w:rPr>
        <w:t xml:space="preserve"> в Иркутской области </w:t>
      </w:r>
      <w:r w:rsidR="00401A33" w:rsidRPr="00F2020B">
        <w:rPr>
          <w:rFonts w:ascii="Times New Roman" w:hAnsi="Times New Roman" w:cs="Times New Roman"/>
          <w:b/>
          <w:sz w:val="28"/>
          <w:szCs w:val="28"/>
        </w:rPr>
        <w:t>в Едины</w:t>
      </w:r>
      <w:r w:rsidR="00C26154" w:rsidRPr="00F2020B">
        <w:rPr>
          <w:rFonts w:ascii="Times New Roman" w:hAnsi="Times New Roman" w:cs="Times New Roman"/>
          <w:b/>
          <w:sz w:val="28"/>
          <w:szCs w:val="28"/>
        </w:rPr>
        <w:t>й</w:t>
      </w:r>
      <w:r w:rsidR="00401A33" w:rsidRPr="00F2020B">
        <w:rPr>
          <w:rFonts w:ascii="Times New Roman" w:hAnsi="Times New Roman" w:cs="Times New Roman"/>
          <w:b/>
          <w:sz w:val="28"/>
          <w:szCs w:val="28"/>
        </w:rPr>
        <w:t xml:space="preserve"> государственный реестр недвижимости внесен</w:t>
      </w:r>
      <w:r w:rsidR="006E71ED">
        <w:rPr>
          <w:rFonts w:ascii="Times New Roman" w:hAnsi="Times New Roman" w:cs="Times New Roman"/>
          <w:b/>
          <w:sz w:val="28"/>
          <w:szCs w:val="28"/>
        </w:rPr>
        <w:t>ы</w:t>
      </w:r>
      <w:r w:rsidR="00A7094B">
        <w:rPr>
          <w:rFonts w:ascii="Times New Roman" w:hAnsi="Times New Roman" w:cs="Times New Roman"/>
          <w:b/>
          <w:sz w:val="28"/>
          <w:szCs w:val="28"/>
        </w:rPr>
        <w:t xml:space="preserve"> сведения о </w:t>
      </w:r>
      <w:r w:rsidR="00F2020B" w:rsidRPr="00F2020B">
        <w:rPr>
          <w:rFonts w:ascii="Times New Roman" w:hAnsi="Times New Roman" w:cs="Times New Roman"/>
          <w:b/>
          <w:sz w:val="28"/>
          <w:szCs w:val="28"/>
        </w:rPr>
        <w:t>границ</w:t>
      </w:r>
      <w:r w:rsidR="00A7094B">
        <w:rPr>
          <w:rFonts w:ascii="Times New Roman" w:hAnsi="Times New Roman" w:cs="Times New Roman"/>
          <w:b/>
          <w:sz w:val="28"/>
          <w:szCs w:val="28"/>
        </w:rPr>
        <w:t>ах</w:t>
      </w:r>
      <w:r w:rsidR="006E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14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F2020B" w:rsidRPr="00F2020B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4F0D62">
        <w:rPr>
          <w:rFonts w:ascii="Times New Roman" w:hAnsi="Times New Roman" w:cs="Times New Roman"/>
          <w:b/>
          <w:sz w:val="28"/>
          <w:szCs w:val="28"/>
        </w:rPr>
        <w:t>й</w:t>
      </w:r>
      <w:r w:rsidR="00F2020B" w:rsidRPr="00F2020B">
        <w:rPr>
          <w:rFonts w:ascii="Times New Roman" w:hAnsi="Times New Roman" w:cs="Times New Roman"/>
          <w:b/>
          <w:sz w:val="28"/>
          <w:szCs w:val="28"/>
        </w:rPr>
        <w:t xml:space="preserve"> объектов археологического наследия федерального значения</w:t>
      </w:r>
      <w:r w:rsidR="00384198" w:rsidRPr="00F2020B">
        <w:rPr>
          <w:rFonts w:ascii="Times New Roman" w:hAnsi="Times New Roman" w:cs="Times New Roman"/>
          <w:b/>
          <w:sz w:val="28"/>
          <w:szCs w:val="28"/>
        </w:rPr>
        <w:t>. Об этом сообщ</w:t>
      </w:r>
      <w:r w:rsidR="00A7094B">
        <w:rPr>
          <w:rFonts w:ascii="Times New Roman" w:hAnsi="Times New Roman" w:cs="Times New Roman"/>
          <w:b/>
          <w:sz w:val="28"/>
          <w:szCs w:val="28"/>
        </w:rPr>
        <w:t>ает</w:t>
      </w:r>
      <w:r w:rsidR="00384198" w:rsidRPr="00F20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98" w:rsidRPr="0008661F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A7094B">
        <w:rPr>
          <w:rFonts w:ascii="Times New Roman" w:hAnsi="Times New Roman" w:cs="Times New Roman"/>
          <w:b/>
          <w:sz w:val="28"/>
          <w:szCs w:val="28"/>
        </w:rPr>
        <w:t>ая</w:t>
      </w:r>
      <w:r w:rsidR="00384198" w:rsidRPr="0008661F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A7094B">
        <w:rPr>
          <w:rFonts w:ascii="Times New Roman" w:hAnsi="Times New Roman" w:cs="Times New Roman"/>
          <w:b/>
          <w:sz w:val="28"/>
          <w:szCs w:val="28"/>
        </w:rPr>
        <w:t>а</w:t>
      </w:r>
      <w:r w:rsidR="00384198" w:rsidRPr="0008661F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384198" w:rsidRPr="0008661F">
        <w:rPr>
          <w:rFonts w:ascii="Times New Roman" w:hAnsi="Times New Roman" w:cs="Times New Roman"/>
          <w:sz w:val="28"/>
          <w:szCs w:val="28"/>
        </w:rPr>
        <w:t>.</w:t>
      </w:r>
    </w:p>
    <w:p w:rsidR="00BB79F7" w:rsidRPr="0008661F" w:rsidRDefault="00BB79F7" w:rsidP="00BB79F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 xml:space="preserve">, это сведения о границах территорий, на которых расположены </w:t>
      </w:r>
      <w:r w:rsidRPr="0008661F">
        <w:rPr>
          <w:rFonts w:ascii="Times New Roman" w:hAnsi="Times New Roman" w:cs="Times New Roman"/>
          <w:sz w:val="28"/>
          <w:szCs w:val="28"/>
        </w:rPr>
        <w:t xml:space="preserve">стоянки эпохи палеолита «Гора </w:t>
      </w:r>
      <w:proofErr w:type="spellStart"/>
      <w:r w:rsidRPr="0008661F">
        <w:rPr>
          <w:rFonts w:ascii="Times New Roman" w:hAnsi="Times New Roman" w:cs="Times New Roman"/>
          <w:sz w:val="28"/>
          <w:szCs w:val="28"/>
        </w:rPr>
        <w:t>Онские</w:t>
      </w:r>
      <w:proofErr w:type="spellEnd"/>
      <w:r w:rsidRPr="0008661F">
        <w:rPr>
          <w:rFonts w:ascii="Times New Roman" w:hAnsi="Times New Roman" w:cs="Times New Roman"/>
          <w:sz w:val="28"/>
          <w:szCs w:val="28"/>
        </w:rPr>
        <w:t xml:space="preserve"> ворота», «Гора Малые ворота (Майский лес)», «Гора Сухая», «Гора </w:t>
      </w:r>
      <w:proofErr w:type="spellStart"/>
      <w:r w:rsidRPr="0008661F">
        <w:rPr>
          <w:rFonts w:ascii="Times New Roman" w:hAnsi="Times New Roman" w:cs="Times New Roman"/>
          <w:sz w:val="28"/>
          <w:szCs w:val="28"/>
        </w:rPr>
        <w:t>Заямная</w:t>
      </w:r>
      <w:proofErr w:type="spellEnd"/>
      <w:r w:rsidRPr="0008661F">
        <w:rPr>
          <w:rFonts w:ascii="Times New Roman" w:hAnsi="Times New Roman" w:cs="Times New Roman"/>
          <w:sz w:val="28"/>
          <w:szCs w:val="28"/>
        </w:rPr>
        <w:t xml:space="preserve">». Все они </w:t>
      </w:r>
      <w:r w:rsidR="00AB5EF4">
        <w:rPr>
          <w:rFonts w:ascii="Times New Roman" w:hAnsi="Times New Roman" w:cs="Times New Roman"/>
          <w:sz w:val="28"/>
          <w:szCs w:val="28"/>
        </w:rPr>
        <w:t>находятся</w:t>
      </w:r>
      <w:r w:rsidRPr="000866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437C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="008A437C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08661F">
        <w:rPr>
          <w:rFonts w:ascii="Times New Roman" w:hAnsi="Times New Roman" w:cs="Times New Roman"/>
          <w:sz w:val="28"/>
          <w:szCs w:val="28"/>
        </w:rPr>
        <w:t>.</w:t>
      </w:r>
    </w:p>
    <w:p w:rsidR="00C26154" w:rsidRPr="0008661F" w:rsidRDefault="00C26154" w:rsidP="00F2020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>Отметим, что в 2019 году в реестр внесены</w:t>
      </w:r>
      <w:r w:rsidR="00A7094B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08661F">
        <w:rPr>
          <w:rFonts w:ascii="Times New Roman" w:hAnsi="Times New Roman" w:cs="Times New Roman"/>
          <w:sz w:val="28"/>
          <w:szCs w:val="28"/>
        </w:rPr>
        <w:t>границ</w:t>
      </w:r>
      <w:r w:rsidR="00A7094B">
        <w:rPr>
          <w:rFonts w:ascii="Times New Roman" w:hAnsi="Times New Roman" w:cs="Times New Roman"/>
          <w:sz w:val="28"/>
          <w:szCs w:val="28"/>
        </w:rPr>
        <w:t>ах</w:t>
      </w:r>
      <w:r w:rsidRPr="0008661F">
        <w:rPr>
          <w:rFonts w:ascii="Times New Roman" w:hAnsi="Times New Roman" w:cs="Times New Roman"/>
          <w:sz w:val="28"/>
          <w:szCs w:val="28"/>
        </w:rPr>
        <w:t xml:space="preserve"> </w:t>
      </w:r>
      <w:r w:rsidR="00A76314" w:rsidRPr="00105054">
        <w:rPr>
          <w:rFonts w:ascii="Times New Roman" w:hAnsi="Times New Roman" w:cs="Times New Roman"/>
          <w:sz w:val="28"/>
          <w:szCs w:val="28"/>
        </w:rPr>
        <w:t>94</w:t>
      </w:r>
      <w:r w:rsidR="00A7631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F0D62">
        <w:rPr>
          <w:rFonts w:ascii="Times New Roman" w:hAnsi="Times New Roman" w:cs="Times New Roman"/>
          <w:sz w:val="28"/>
          <w:szCs w:val="28"/>
        </w:rPr>
        <w:t>й</w:t>
      </w:r>
      <w:r w:rsidR="00A76314">
        <w:rPr>
          <w:rFonts w:ascii="Times New Roman" w:hAnsi="Times New Roman" w:cs="Times New Roman"/>
          <w:sz w:val="28"/>
          <w:szCs w:val="28"/>
        </w:rPr>
        <w:t xml:space="preserve">, на которых расположены </w:t>
      </w:r>
      <w:r w:rsidRPr="0008661F">
        <w:rPr>
          <w:rFonts w:ascii="Times New Roman" w:hAnsi="Times New Roman" w:cs="Times New Roman"/>
          <w:sz w:val="28"/>
          <w:szCs w:val="28"/>
        </w:rPr>
        <w:t>археологически</w:t>
      </w:r>
      <w:r w:rsidR="00A76314">
        <w:rPr>
          <w:rFonts w:ascii="Times New Roman" w:hAnsi="Times New Roman" w:cs="Times New Roman"/>
          <w:sz w:val="28"/>
          <w:szCs w:val="28"/>
        </w:rPr>
        <w:t>е</w:t>
      </w:r>
      <w:r w:rsidRPr="0008661F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A76314">
        <w:rPr>
          <w:rFonts w:ascii="Times New Roman" w:hAnsi="Times New Roman" w:cs="Times New Roman"/>
          <w:sz w:val="28"/>
          <w:szCs w:val="28"/>
        </w:rPr>
        <w:t>и</w:t>
      </w:r>
      <w:r w:rsidRPr="0008661F">
        <w:rPr>
          <w:rFonts w:ascii="Times New Roman" w:hAnsi="Times New Roman" w:cs="Times New Roman"/>
          <w:sz w:val="28"/>
          <w:szCs w:val="28"/>
        </w:rPr>
        <w:t xml:space="preserve"> федерального значения. Среди них</w:t>
      </w:r>
      <w:r w:rsidR="00A93ABA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08661F">
        <w:rPr>
          <w:rFonts w:ascii="Times New Roman" w:hAnsi="Times New Roman" w:cs="Times New Roman"/>
          <w:sz w:val="28"/>
          <w:szCs w:val="28"/>
        </w:rPr>
        <w:t xml:space="preserve"> </w:t>
      </w:r>
      <w:r w:rsidR="00A93ABA">
        <w:rPr>
          <w:rFonts w:ascii="Times New Roman" w:hAnsi="Times New Roman" w:cs="Times New Roman"/>
          <w:sz w:val="28"/>
          <w:szCs w:val="28"/>
        </w:rPr>
        <w:t>60</w:t>
      </w:r>
      <w:r w:rsidRPr="0008661F">
        <w:rPr>
          <w:rFonts w:ascii="Times New Roman" w:hAnsi="Times New Roman" w:cs="Times New Roman"/>
          <w:sz w:val="28"/>
          <w:szCs w:val="28"/>
        </w:rPr>
        <w:t xml:space="preserve"> стоян</w:t>
      </w:r>
      <w:r w:rsidR="00A93ABA">
        <w:rPr>
          <w:rFonts w:ascii="Times New Roman" w:hAnsi="Times New Roman" w:cs="Times New Roman"/>
          <w:sz w:val="28"/>
          <w:szCs w:val="28"/>
        </w:rPr>
        <w:t>ок</w:t>
      </w:r>
      <w:r w:rsidRPr="0008661F">
        <w:rPr>
          <w:rFonts w:ascii="Times New Roman" w:hAnsi="Times New Roman" w:cs="Times New Roman"/>
          <w:sz w:val="28"/>
          <w:szCs w:val="28"/>
        </w:rPr>
        <w:t xml:space="preserve"> древних людей, мест</w:t>
      </w:r>
      <w:r w:rsidR="00A93ABA">
        <w:rPr>
          <w:rFonts w:ascii="Times New Roman" w:hAnsi="Times New Roman" w:cs="Times New Roman"/>
          <w:sz w:val="28"/>
          <w:szCs w:val="28"/>
        </w:rPr>
        <w:t>а</w:t>
      </w:r>
      <w:r w:rsidRPr="0008661F">
        <w:rPr>
          <w:rFonts w:ascii="Times New Roman" w:hAnsi="Times New Roman" w:cs="Times New Roman"/>
          <w:sz w:val="28"/>
          <w:szCs w:val="28"/>
        </w:rPr>
        <w:t xml:space="preserve"> древних захоронений «</w:t>
      </w:r>
      <w:proofErr w:type="spellStart"/>
      <w:r w:rsidRPr="0008661F">
        <w:rPr>
          <w:rFonts w:ascii="Times New Roman" w:hAnsi="Times New Roman" w:cs="Times New Roman"/>
          <w:sz w:val="28"/>
          <w:szCs w:val="28"/>
        </w:rPr>
        <w:t>Элерка</w:t>
      </w:r>
      <w:proofErr w:type="spellEnd"/>
      <w:r w:rsidRPr="0008661F">
        <w:rPr>
          <w:rFonts w:ascii="Times New Roman" w:hAnsi="Times New Roman" w:cs="Times New Roman"/>
          <w:sz w:val="28"/>
          <w:szCs w:val="28"/>
        </w:rPr>
        <w:t xml:space="preserve">», </w:t>
      </w:r>
      <w:r w:rsidR="00A93A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3ABA">
        <w:rPr>
          <w:rFonts w:ascii="Times New Roman" w:hAnsi="Times New Roman" w:cs="Times New Roman"/>
          <w:sz w:val="28"/>
          <w:szCs w:val="28"/>
        </w:rPr>
        <w:t>Китойский</w:t>
      </w:r>
      <w:proofErr w:type="spellEnd"/>
      <w:r w:rsidR="00A93ABA">
        <w:rPr>
          <w:rFonts w:ascii="Times New Roman" w:hAnsi="Times New Roman" w:cs="Times New Roman"/>
          <w:sz w:val="28"/>
          <w:szCs w:val="28"/>
        </w:rPr>
        <w:t xml:space="preserve"> неолитический могильник», </w:t>
      </w:r>
      <w:r w:rsidRPr="0008661F">
        <w:rPr>
          <w:rFonts w:ascii="Times New Roman" w:hAnsi="Times New Roman" w:cs="Times New Roman"/>
          <w:sz w:val="28"/>
          <w:szCs w:val="28"/>
        </w:rPr>
        <w:t>городища «</w:t>
      </w:r>
      <w:proofErr w:type="spellStart"/>
      <w:r w:rsidRPr="0008661F">
        <w:rPr>
          <w:rFonts w:ascii="Times New Roman" w:hAnsi="Times New Roman" w:cs="Times New Roman"/>
          <w:sz w:val="28"/>
          <w:szCs w:val="28"/>
        </w:rPr>
        <w:t>Шаршибутэ</w:t>
      </w:r>
      <w:proofErr w:type="spellEnd"/>
      <w:r w:rsidRPr="0008661F">
        <w:rPr>
          <w:rFonts w:ascii="Times New Roman" w:hAnsi="Times New Roman" w:cs="Times New Roman"/>
          <w:sz w:val="28"/>
          <w:szCs w:val="28"/>
        </w:rPr>
        <w:t xml:space="preserve"> 1» и «</w:t>
      </w:r>
      <w:proofErr w:type="spellStart"/>
      <w:r w:rsidRPr="0008661F">
        <w:rPr>
          <w:rFonts w:ascii="Times New Roman" w:hAnsi="Times New Roman" w:cs="Times New Roman"/>
          <w:sz w:val="28"/>
          <w:szCs w:val="28"/>
        </w:rPr>
        <w:t>Харлик</w:t>
      </w:r>
      <w:proofErr w:type="spellEnd"/>
      <w:r w:rsidRPr="0008661F">
        <w:rPr>
          <w:rFonts w:ascii="Times New Roman" w:hAnsi="Times New Roman" w:cs="Times New Roman"/>
          <w:sz w:val="28"/>
          <w:szCs w:val="28"/>
        </w:rPr>
        <w:t>»</w:t>
      </w:r>
      <w:r w:rsidR="00A7094B">
        <w:rPr>
          <w:rFonts w:ascii="Times New Roman" w:hAnsi="Times New Roman" w:cs="Times New Roman"/>
          <w:sz w:val="28"/>
          <w:szCs w:val="28"/>
        </w:rPr>
        <w:t xml:space="preserve">, </w:t>
      </w:r>
      <w:r w:rsidR="00A7094B" w:rsidRPr="0008661F">
        <w:rPr>
          <w:rFonts w:ascii="Times New Roman" w:hAnsi="Times New Roman" w:cs="Times New Roman"/>
          <w:sz w:val="28"/>
          <w:szCs w:val="28"/>
        </w:rPr>
        <w:t>а также</w:t>
      </w:r>
      <w:r w:rsidRPr="0008661F">
        <w:rPr>
          <w:rFonts w:ascii="Times New Roman" w:hAnsi="Times New Roman" w:cs="Times New Roman"/>
          <w:sz w:val="28"/>
          <w:szCs w:val="28"/>
        </w:rPr>
        <w:t xml:space="preserve"> </w:t>
      </w:r>
      <w:r w:rsidR="00A7094B" w:rsidRPr="0008661F">
        <w:rPr>
          <w:rFonts w:ascii="Times New Roman" w:hAnsi="Times New Roman" w:cs="Times New Roman"/>
          <w:sz w:val="28"/>
          <w:szCs w:val="28"/>
        </w:rPr>
        <w:t>объект археологического наследия федерального значения «</w:t>
      </w:r>
      <w:proofErr w:type="spellStart"/>
      <w:r w:rsidR="00A7094B" w:rsidRPr="0008661F">
        <w:rPr>
          <w:rFonts w:ascii="Times New Roman" w:hAnsi="Times New Roman" w:cs="Times New Roman"/>
          <w:sz w:val="28"/>
          <w:szCs w:val="28"/>
        </w:rPr>
        <w:t>Шаршибутэ</w:t>
      </w:r>
      <w:proofErr w:type="spellEnd"/>
      <w:r w:rsidR="00A7094B" w:rsidRPr="0008661F">
        <w:rPr>
          <w:rFonts w:ascii="Times New Roman" w:hAnsi="Times New Roman" w:cs="Times New Roman"/>
          <w:sz w:val="28"/>
          <w:szCs w:val="28"/>
        </w:rPr>
        <w:t xml:space="preserve"> 3»</w:t>
      </w:r>
      <w:r w:rsidRPr="0008661F">
        <w:rPr>
          <w:rFonts w:ascii="Times New Roman" w:hAnsi="Times New Roman" w:cs="Times New Roman"/>
          <w:sz w:val="28"/>
          <w:szCs w:val="28"/>
        </w:rPr>
        <w:t xml:space="preserve">, где </w:t>
      </w:r>
      <w:r w:rsidR="00A035DB" w:rsidRPr="0008661F">
        <w:rPr>
          <w:rFonts w:ascii="Times New Roman" w:hAnsi="Times New Roman" w:cs="Times New Roman"/>
          <w:sz w:val="28"/>
          <w:szCs w:val="28"/>
        </w:rPr>
        <w:t>обнаружены</w:t>
      </w:r>
      <w:r w:rsidRPr="0008661F">
        <w:rPr>
          <w:rFonts w:ascii="Times New Roman" w:hAnsi="Times New Roman" w:cs="Times New Roman"/>
          <w:sz w:val="28"/>
          <w:szCs w:val="28"/>
        </w:rPr>
        <w:t xml:space="preserve"> петроглифы</w:t>
      </w:r>
      <w:r w:rsidR="00EC77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77F0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="00EC77F0">
        <w:rPr>
          <w:rFonts w:ascii="Times New Roman" w:hAnsi="Times New Roman" w:cs="Times New Roman"/>
          <w:sz w:val="28"/>
          <w:szCs w:val="28"/>
        </w:rPr>
        <w:t xml:space="preserve"> или наскальные изображения</w:t>
      </w:r>
      <w:r w:rsidR="00F268DE">
        <w:rPr>
          <w:rFonts w:ascii="Times New Roman" w:hAnsi="Times New Roman" w:cs="Times New Roman"/>
          <w:sz w:val="28"/>
          <w:szCs w:val="28"/>
        </w:rPr>
        <w:t>,</w:t>
      </w:r>
      <w:r w:rsidR="00EC77F0">
        <w:rPr>
          <w:rFonts w:ascii="Times New Roman" w:hAnsi="Times New Roman" w:cs="Times New Roman"/>
          <w:sz w:val="28"/>
          <w:szCs w:val="28"/>
        </w:rPr>
        <w:t xml:space="preserve"> выбитые или нанесенные краской на каменной основе</w:t>
      </w:r>
      <w:r w:rsidR="00F268DE">
        <w:rPr>
          <w:rFonts w:ascii="Times New Roman" w:hAnsi="Times New Roman" w:cs="Times New Roman"/>
          <w:sz w:val="28"/>
          <w:szCs w:val="28"/>
        </w:rPr>
        <w:t>).</w:t>
      </w:r>
    </w:p>
    <w:p w:rsidR="00C26154" w:rsidRPr="0008661F" w:rsidRDefault="00A035DB" w:rsidP="00200D9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>В</w:t>
      </w:r>
      <w:r w:rsidR="00C26154" w:rsidRPr="0008661F">
        <w:rPr>
          <w:rFonts w:ascii="Times New Roman" w:hAnsi="Times New Roman" w:cs="Times New Roman"/>
          <w:sz w:val="28"/>
          <w:szCs w:val="28"/>
        </w:rPr>
        <w:t xml:space="preserve">сего </w:t>
      </w:r>
      <w:r w:rsidR="00942C6E">
        <w:rPr>
          <w:rFonts w:ascii="Times New Roman" w:hAnsi="Times New Roman" w:cs="Times New Roman"/>
          <w:sz w:val="28"/>
          <w:szCs w:val="28"/>
        </w:rPr>
        <w:t>в реестр</w:t>
      </w:r>
      <w:r w:rsidR="00A7094B">
        <w:rPr>
          <w:rFonts w:ascii="Times New Roman" w:hAnsi="Times New Roman" w:cs="Times New Roman"/>
          <w:sz w:val="28"/>
          <w:szCs w:val="28"/>
        </w:rPr>
        <w:t>е</w:t>
      </w:r>
      <w:r w:rsidR="00942C6E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A7094B">
        <w:rPr>
          <w:rFonts w:ascii="Times New Roman" w:hAnsi="Times New Roman" w:cs="Times New Roman"/>
          <w:sz w:val="28"/>
          <w:szCs w:val="28"/>
        </w:rPr>
        <w:t>содержатся сведения о</w:t>
      </w:r>
      <w:r w:rsidR="00C26154" w:rsidRPr="0008661F">
        <w:rPr>
          <w:rFonts w:ascii="Times New Roman" w:hAnsi="Times New Roman" w:cs="Times New Roman"/>
          <w:sz w:val="28"/>
          <w:szCs w:val="28"/>
        </w:rPr>
        <w:t xml:space="preserve"> </w:t>
      </w:r>
      <w:r w:rsidR="007B290C">
        <w:rPr>
          <w:rFonts w:ascii="Times New Roman" w:hAnsi="Times New Roman" w:cs="Times New Roman"/>
          <w:sz w:val="28"/>
          <w:szCs w:val="28"/>
        </w:rPr>
        <w:t>границ</w:t>
      </w:r>
      <w:r w:rsidR="00A7094B">
        <w:rPr>
          <w:rFonts w:ascii="Times New Roman" w:hAnsi="Times New Roman" w:cs="Times New Roman"/>
          <w:sz w:val="28"/>
          <w:szCs w:val="28"/>
        </w:rPr>
        <w:t>ах</w:t>
      </w:r>
      <w:r w:rsidR="00942C6E">
        <w:rPr>
          <w:rFonts w:ascii="Times New Roman" w:hAnsi="Times New Roman" w:cs="Times New Roman"/>
          <w:sz w:val="28"/>
          <w:szCs w:val="28"/>
        </w:rPr>
        <w:t xml:space="preserve"> </w:t>
      </w:r>
      <w:r w:rsidR="002C19E6" w:rsidRPr="00105054">
        <w:rPr>
          <w:rFonts w:ascii="Times New Roman" w:hAnsi="Times New Roman" w:cs="Times New Roman"/>
          <w:sz w:val="28"/>
          <w:szCs w:val="28"/>
        </w:rPr>
        <w:t>477</w:t>
      </w:r>
      <w:r w:rsidR="00A76314">
        <w:rPr>
          <w:rFonts w:ascii="Times New Roman" w:hAnsi="Times New Roman" w:cs="Times New Roman"/>
          <w:sz w:val="28"/>
          <w:szCs w:val="28"/>
        </w:rPr>
        <w:t xml:space="preserve"> </w:t>
      </w:r>
      <w:r w:rsidR="00942C6E">
        <w:rPr>
          <w:rFonts w:ascii="Times New Roman" w:hAnsi="Times New Roman" w:cs="Times New Roman"/>
          <w:sz w:val="28"/>
          <w:szCs w:val="28"/>
        </w:rPr>
        <w:t>территори</w:t>
      </w:r>
      <w:r w:rsidR="007B290C">
        <w:rPr>
          <w:rFonts w:ascii="Times New Roman" w:hAnsi="Times New Roman" w:cs="Times New Roman"/>
          <w:sz w:val="28"/>
          <w:szCs w:val="28"/>
        </w:rPr>
        <w:t>й</w:t>
      </w:r>
      <w:r w:rsidR="00C26154" w:rsidRPr="0008661F">
        <w:rPr>
          <w:rFonts w:ascii="Times New Roman" w:hAnsi="Times New Roman" w:cs="Times New Roman"/>
          <w:sz w:val="28"/>
          <w:szCs w:val="28"/>
        </w:rPr>
        <w:t xml:space="preserve"> </w:t>
      </w:r>
      <w:r w:rsidRPr="0008661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B290C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08661F">
        <w:rPr>
          <w:rFonts w:ascii="Times New Roman" w:hAnsi="Times New Roman" w:cs="Times New Roman"/>
          <w:sz w:val="28"/>
          <w:szCs w:val="28"/>
        </w:rPr>
        <w:t>наследия федерального</w:t>
      </w:r>
      <w:r w:rsidR="00200D92">
        <w:rPr>
          <w:rFonts w:ascii="Times New Roman" w:hAnsi="Times New Roman" w:cs="Times New Roman"/>
          <w:sz w:val="28"/>
          <w:szCs w:val="28"/>
        </w:rPr>
        <w:t xml:space="preserve"> и</w:t>
      </w:r>
      <w:r w:rsidR="001B13B8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08661F">
        <w:rPr>
          <w:rFonts w:ascii="Times New Roman" w:hAnsi="Times New Roman" w:cs="Times New Roman"/>
          <w:sz w:val="28"/>
          <w:szCs w:val="28"/>
        </w:rPr>
        <w:t xml:space="preserve"> значения. </w:t>
      </w:r>
      <w:r w:rsidR="00A7094B">
        <w:rPr>
          <w:rFonts w:ascii="Times New Roman" w:hAnsi="Times New Roman" w:cs="Times New Roman"/>
          <w:sz w:val="28"/>
          <w:szCs w:val="28"/>
        </w:rPr>
        <w:t>Внесение таких сведений</w:t>
      </w:r>
      <w:r w:rsidRPr="0008661F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p w:rsidR="00384198" w:rsidRPr="00384198" w:rsidRDefault="00384198"/>
    <w:sectPr w:rsidR="00384198" w:rsidRPr="00384198" w:rsidSect="009E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98"/>
    <w:rsid w:val="00032ADC"/>
    <w:rsid w:val="0008661F"/>
    <w:rsid w:val="000C5ECB"/>
    <w:rsid w:val="00105054"/>
    <w:rsid w:val="001A689B"/>
    <w:rsid w:val="001B13B8"/>
    <w:rsid w:val="00200D92"/>
    <w:rsid w:val="00223829"/>
    <w:rsid w:val="002C19E6"/>
    <w:rsid w:val="00335F52"/>
    <w:rsid w:val="00357766"/>
    <w:rsid w:val="00384198"/>
    <w:rsid w:val="00401A33"/>
    <w:rsid w:val="00496ACF"/>
    <w:rsid w:val="004F0D62"/>
    <w:rsid w:val="00504DBB"/>
    <w:rsid w:val="00591E1E"/>
    <w:rsid w:val="006828E5"/>
    <w:rsid w:val="006B604E"/>
    <w:rsid w:val="006C1468"/>
    <w:rsid w:val="006E71ED"/>
    <w:rsid w:val="00746F6D"/>
    <w:rsid w:val="00792732"/>
    <w:rsid w:val="007B290C"/>
    <w:rsid w:val="007E51B0"/>
    <w:rsid w:val="00875E30"/>
    <w:rsid w:val="008A437C"/>
    <w:rsid w:val="00942C6E"/>
    <w:rsid w:val="00983FAF"/>
    <w:rsid w:val="009E6F10"/>
    <w:rsid w:val="00A035DB"/>
    <w:rsid w:val="00A07A3C"/>
    <w:rsid w:val="00A374E7"/>
    <w:rsid w:val="00A7094B"/>
    <w:rsid w:val="00A76314"/>
    <w:rsid w:val="00A81D3A"/>
    <w:rsid w:val="00A93ABA"/>
    <w:rsid w:val="00AB5EF4"/>
    <w:rsid w:val="00B43F7F"/>
    <w:rsid w:val="00BA5A95"/>
    <w:rsid w:val="00BB79F7"/>
    <w:rsid w:val="00C26154"/>
    <w:rsid w:val="00C43266"/>
    <w:rsid w:val="00D15063"/>
    <w:rsid w:val="00D657C5"/>
    <w:rsid w:val="00E3194D"/>
    <w:rsid w:val="00E81580"/>
    <w:rsid w:val="00E909F3"/>
    <w:rsid w:val="00EC77F0"/>
    <w:rsid w:val="00F2020B"/>
    <w:rsid w:val="00F268DE"/>
    <w:rsid w:val="00F27A1B"/>
    <w:rsid w:val="00FC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8</cp:revision>
  <cp:lastPrinted>2020-02-17T08:52:00Z</cp:lastPrinted>
  <dcterms:created xsi:type="dcterms:W3CDTF">2020-02-13T09:01:00Z</dcterms:created>
  <dcterms:modified xsi:type="dcterms:W3CDTF">2020-02-18T08:38:00Z</dcterms:modified>
</cp:coreProperties>
</file>