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56"/>
          <w:szCs w:val="56"/>
          <w:u w:val="single"/>
        </w:rPr>
      </w:pPr>
      <w:r w:rsidRPr="00037DC1">
        <w:rPr>
          <w:b/>
          <w:sz w:val="56"/>
          <w:szCs w:val="56"/>
          <w:u w:val="single"/>
        </w:rPr>
        <w:t xml:space="preserve">М Э </w:t>
      </w:r>
      <w:proofErr w:type="gramStart"/>
      <w:r w:rsidRPr="00037DC1">
        <w:rPr>
          <w:b/>
          <w:sz w:val="56"/>
          <w:szCs w:val="56"/>
          <w:u w:val="single"/>
        </w:rPr>
        <w:t>Р</w:t>
      </w:r>
      <w:proofErr w:type="gramEnd"/>
      <w:r w:rsidRPr="00037DC1">
        <w:rPr>
          <w:b/>
          <w:sz w:val="56"/>
          <w:szCs w:val="56"/>
          <w:u w:val="single"/>
        </w:rPr>
        <w:t xml:space="preserve"> И 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2"/>
          <w:szCs w:val="32"/>
        </w:rPr>
      </w:pPr>
      <w:r w:rsidRPr="00037DC1">
        <w:rPr>
          <w:b/>
          <w:sz w:val="32"/>
          <w:szCs w:val="32"/>
        </w:rPr>
        <w:t>Информационный листок органов местного самоуправления</w:t>
      </w:r>
    </w:p>
    <w:p w:rsidR="00444139" w:rsidRPr="00037DC1" w:rsidRDefault="00444139" w:rsidP="00444139">
      <w:pPr>
        <w:pBdr>
          <w:top w:val="thinThickSmallGap" w:sz="24" w:space="0" w:color="auto"/>
          <w:left w:val="thinThickSmallGap" w:sz="24" w:space="4" w:color="auto"/>
          <w:bottom w:val="thickThinSmallGap" w:sz="24" w:space="0" w:color="auto"/>
          <w:right w:val="thickThinSmallGap" w:sz="24" w:space="4" w:color="auto"/>
        </w:pBdr>
        <w:jc w:val="center"/>
        <w:rPr>
          <w:b/>
          <w:sz w:val="36"/>
          <w:szCs w:val="36"/>
        </w:rPr>
      </w:pPr>
      <w:r w:rsidRPr="00037DC1">
        <w:rPr>
          <w:b/>
          <w:sz w:val="32"/>
          <w:szCs w:val="32"/>
        </w:rPr>
        <w:t>муниципального образования «Заларинский район»</w:t>
      </w:r>
    </w:p>
    <w:p w:rsidR="00A742E5" w:rsidRDefault="00A742E5" w:rsidP="00444139">
      <w:pPr>
        <w:pStyle w:val="14"/>
        <w:jc w:val="center"/>
        <w:rPr>
          <w:sz w:val="24"/>
          <w:szCs w:val="24"/>
          <w:u w:val="single"/>
        </w:rPr>
      </w:pPr>
    </w:p>
    <w:p w:rsidR="00444139" w:rsidRPr="00037DC1" w:rsidRDefault="00444139" w:rsidP="00444139">
      <w:pPr>
        <w:pStyle w:val="14"/>
        <w:jc w:val="center"/>
        <w:rPr>
          <w:sz w:val="24"/>
          <w:szCs w:val="24"/>
          <w:u w:val="single"/>
        </w:rPr>
      </w:pPr>
      <w:r w:rsidRPr="00037DC1">
        <w:rPr>
          <w:sz w:val="24"/>
          <w:szCs w:val="24"/>
          <w:u w:val="single"/>
        </w:rPr>
        <w:t>Распространяется администрациями сельских и городских муниципальных образований</w:t>
      </w:r>
    </w:p>
    <w:p w:rsidR="003E6F34" w:rsidRDefault="003E6F34" w:rsidP="00DE7301">
      <w:pPr>
        <w:rPr>
          <w:b/>
        </w:rPr>
      </w:pPr>
    </w:p>
    <w:p w:rsidR="00713EFC" w:rsidRDefault="00444139" w:rsidP="00DE7301">
      <w:pPr>
        <w:rPr>
          <w:b/>
        </w:rPr>
      </w:pPr>
      <w:r w:rsidRPr="00613573">
        <w:rPr>
          <w:b/>
        </w:rPr>
        <w:t xml:space="preserve">№ </w:t>
      </w:r>
      <w:r w:rsidR="00BF0A21">
        <w:rPr>
          <w:b/>
        </w:rPr>
        <w:t>1</w:t>
      </w:r>
      <w:r w:rsidR="008F67BC">
        <w:rPr>
          <w:b/>
        </w:rPr>
        <w:t>1</w:t>
      </w:r>
      <w:r w:rsidR="00A742E5" w:rsidRPr="00613573">
        <w:rPr>
          <w:b/>
        </w:rPr>
        <w:t xml:space="preserve">            </w:t>
      </w:r>
      <w:r w:rsidR="00DE7301" w:rsidRPr="00613573">
        <w:rPr>
          <w:b/>
        </w:rPr>
        <w:t xml:space="preserve">                </w:t>
      </w:r>
      <w:r w:rsidR="00037DC1" w:rsidRPr="00613573">
        <w:rPr>
          <w:b/>
        </w:rPr>
        <w:t xml:space="preserve">                          </w:t>
      </w:r>
      <w:r w:rsidR="00DE7301" w:rsidRPr="00613573">
        <w:rPr>
          <w:b/>
        </w:rPr>
        <w:t xml:space="preserve">   </w:t>
      </w:r>
      <w:r w:rsidR="00037DC1" w:rsidRPr="00613573">
        <w:rPr>
          <w:b/>
        </w:rPr>
        <w:t xml:space="preserve">         </w:t>
      </w:r>
      <w:r w:rsidR="004111FE" w:rsidRPr="00613573">
        <w:rPr>
          <w:b/>
        </w:rPr>
        <w:t xml:space="preserve">                              </w:t>
      </w:r>
      <w:r w:rsidR="00DE7301" w:rsidRPr="00613573">
        <w:rPr>
          <w:b/>
        </w:rPr>
        <w:t xml:space="preserve"> </w:t>
      </w:r>
      <w:r w:rsidR="008F45F3" w:rsidRPr="00613573">
        <w:rPr>
          <w:b/>
        </w:rPr>
        <w:t xml:space="preserve">             </w:t>
      </w:r>
      <w:r w:rsidR="00DE7301" w:rsidRPr="00613573">
        <w:rPr>
          <w:b/>
        </w:rPr>
        <w:t xml:space="preserve">  </w:t>
      </w:r>
      <w:r w:rsidR="00383EE4" w:rsidRPr="00613573">
        <w:rPr>
          <w:b/>
        </w:rPr>
        <w:t xml:space="preserve">         </w:t>
      </w:r>
      <w:r w:rsidR="00DE7301" w:rsidRPr="00613573">
        <w:rPr>
          <w:b/>
        </w:rPr>
        <w:t xml:space="preserve"> </w:t>
      </w:r>
      <w:r w:rsidR="00175D48">
        <w:rPr>
          <w:b/>
        </w:rPr>
        <w:t>2</w:t>
      </w:r>
      <w:r w:rsidR="00BF0A21">
        <w:rPr>
          <w:b/>
        </w:rPr>
        <w:t>8</w:t>
      </w:r>
      <w:r w:rsidR="00ED795C">
        <w:rPr>
          <w:b/>
        </w:rPr>
        <w:t>.0</w:t>
      </w:r>
      <w:r w:rsidR="00556C92">
        <w:rPr>
          <w:b/>
        </w:rPr>
        <w:t>2</w:t>
      </w:r>
      <w:r w:rsidR="00F7285E">
        <w:rPr>
          <w:b/>
        </w:rPr>
        <w:t>.2020</w:t>
      </w:r>
      <w:r w:rsidR="00DE7301" w:rsidRPr="00037DC1">
        <w:rPr>
          <w:b/>
        </w:rPr>
        <w:t>г.</w:t>
      </w:r>
    </w:p>
    <w:p w:rsidR="008F67BC" w:rsidRPr="00C142E4" w:rsidRDefault="008F67BC" w:rsidP="008F67BC">
      <w:pPr>
        <w:rPr>
          <w:b/>
          <w:bCs/>
        </w:rPr>
      </w:pPr>
    </w:p>
    <w:p w:rsidR="008F67BC" w:rsidRPr="008F67BC" w:rsidRDefault="008F67BC" w:rsidP="008F67BC">
      <w:pPr>
        <w:jc w:val="center"/>
        <w:rPr>
          <w:b/>
          <w:bCs/>
          <w:sz w:val="18"/>
          <w:szCs w:val="18"/>
        </w:rPr>
      </w:pPr>
      <w:r w:rsidRPr="008F67BC">
        <w:rPr>
          <w:b/>
          <w:bCs/>
          <w:sz w:val="18"/>
          <w:szCs w:val="18"/>
        </w:rPr>
        <w:t>РОССИЙСКАЯ ФЕДЕРАЦИЯ</w:t>
      </w:r>
    </w:p>
    <w:p w:rsidR="008F67BC" w:rsidRPr="008F67BC" w:rsidRDefault="008F67BC" w:rsidP="008F67BC">
      <w:pPr>
        <w:jc w:val="center"/>
        <w:rPr>
          <w:b/>
          <w:sz w:val="18"/>
          <w:szCs w:val="18"/>
        </w:rPr>
      </w:pPr>
      <w:r w:rsidRPr="008F67BC">
        <w:rPr>
          <w:b/>
          <w:bCs/>
          <w:sz w:val="18"/>
          <w:szCs w:val="18"/>
        </w:rPr>
        <w:t>ИРКУТСКАЯ ОБЛАСТЬ</w:t>
      </w:r>
    </w:p>
    <w:p w:rsidR="008F67BC" w:rsidRPr="008F67BC" w:rsidRDefault="008F67BC" w:rsidP="008F67BC">
      <w:pPr>
        <w:jc w:val="center"/>
        <w:rPr>
          <w:b/>
          <w:sz w:val="18"/>
          <w:szCs w:val="18"/>
        </w:rPr>
      </w:pPr>
      <w:r w:rsidRPr="008F67BC">
        <w:rPr>
          <w:b/>
          <w:sz w:val="18"/>
          <w:szCs w:val="18"/>
        </w:rPr>
        <w:t>муниципальное казенное учреждение</w:t>
      </w:r>
    </w:p>
    <w:p w:rsidR="008F67BC" w:rsidRPr="008F67BC" w:rsidRDefault="008F67BC" w:rsidP="008F67BC">
      <w:pPr>
        <w:jc w:val="center"/>
        <w:rPr>
          <w:b/>
          <w:sz w:val="18"/>
          <w:szCs w:val="18"/>
        </w:rPr>
      </w:pPr>
      <w:r w:rsidRPr="008F67BC">
        <w:rPr>
          <w:b/>
          <w:sz w:val="18"/>
          <w:szCs w:val="18"/>
        </w:rPr>
        <w:t>«Администрация муниципального образования</w:t>
      </w:r>
    </w:p>
    <w:p w:rsidR="008F67BC" w:rsidRPr="008F67BC" w:rsidRDefault="008F67BC" w:rsidP="008F67BC">
      <w:pPr>
        <w:jc w:val="center"/>
        <w:rPr>
          <w:b/>
          <w:sz w:val="18"/>
          <w:szCs w:val="18"/>
        </w:rPr>
      </w:pPr>
      <w:r w:rsidRPr="008F67BC">
        <w:rPr>
          <w:b/>
          <w:sz w:val="18"/>
          <w:szCs w:val="18"/>
        </w:rPr>
        <w:t>«Заларинский район»</w:t>
      </w:r>
    </w:p>
    <w:p w:rsidR="008F67BC" w:rsidRPr="008F67BC" w:rsidRDefault="008F67BC" w:rsidP="008F67BC">
      <w:pPr>
        <w:tabs>
          <w:tab w:val="left" w:pos="5580"/>
        </w:tabs>
        <w:jc w:val="center"/>
        <w:rPr>
          <w:b/>
          <w:bCs/>
          <w:sz w:val="18"/>
          <w:szCs w:val="18"/>
        </w:rPr>
      </w:pPr>
      <w:r w:rsidRPr="008F67BC">
        <w:rPr>
          <w:b/>
          <w:bCs/>
          <w:sz w:val="18"/>
          <w:szCs w:val="18"/>
        </w:rPr>
        <w:t>ПОСТАНОВЛЕНИЕ</w:t>
      </w:r>
    </w:p>
    <w:p w:rsidR="008F67BC" w:rsidRPr="008F67BC" w:rsidRDefault="008F67BC" w:rsidP="008F67BC">
      <w:pPr>
        <w:jc w:val="center"/>
        <w:rPr>
          <w:b/>
          <w:sz w:val="18"/>
          <w:szCs w:val="18"/>
        </w:rPr>
      </w:pPr>
      <w:r w:rsidRPr="008F67BC">
        <w:rPr>
          <w:b/>
          <w:sz w:val="18"/>
          <w:szCs w:val="18"/>
        </w:rPr>
        <w:t>от 27.02.2020 г.                      р.п. Залари                                     №138</w:t>
      </w:r>
    </w:p>
    <w:p w:rsidR="008F67BC" w:rsidRPr="008F67BC" w:rsidRDefault="008F67BC" w:rsidP="008F67BC">
      <w:pPr>
        <w:jc w:val="center"/>
        <w:rPr>
          <w:b/>
          <w:sz w:val="18"/>
          <w:szCs w:val="18"/>
        </w:rPr>
      </w:pPr>
      <w:r w:rsidRPr="008F67BC">
        <w:rPr>
          <w:b/>
          <w:sz w:val="18"/>
          <w:szCs w:val="18"/>
        </w:rPr>
        <w:t>Об утверждении муниципальной  программы «Подготовка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гг.» в новой редакции</w:t>
      </w:r>
    </w:p>
    <w:p w:rsidR="008F67BC" w:rsidRPr="008F67BC" w:rsidRDefault="008F67BC" w:rsidP="008F67BC">
      <w:pPr>
        <w:jc w:val="both"/>
        <w:rPr>
          <w:sz w:val="18"/>
          <w:szCs w:val="18"/>
        </w:rPr>
      </w:pPr>
      <w:r w:rsidRPr="008F67BC">
        <w:rPr>
          <w:sz w:val="18"/>
          <w:szCs w:val="18"/>
        </w:rPr>
        <w:t xml:space="preserve">      Руководствуясь постановлением  администрации муниципального образования «Заларинский район» «Об утверждении Порядка разработки, реализации и оценки эффективности муниципальных программ муниципального образования «Заларинский район» от 13.01.2020 г.  № 4, руководствуясь статьями 22, 46 Устава муниципального образования «Заларинский район» администрация муниципального образования «Заларинский район» </w:t>
      </w:r>
    </w:p>
    <w:p w:rsidR="008F67BC" w:rsidRPr="008F67BC" w:rsidRDefault="008F67BC" w:rsidP="008F67BC">
      <w:pPr>
        <w:jc w:val="both"/>
        <w:rPr>
          <w:sz w:val="18"/>
          <w:szCs w:val="18"/>
        </w:rPr>
      </w:pPr>
      <w:proofErr w:type="gramStart"/>
      <w:r w:rsidRPr="008F67BC">
        <w:rPr>
          <w:sz w:val="18"/>
          <w:szCs w:val="18"/>
        </w:rPr>
        <w:t>П</w:t>
      </w:r>
      <w:proofErr w:type="gramEnd"/>
      <w:r w:rsidRPr="008F67BC">
        <w:rPr>
          <w:sz w:val="18"/>
          <w:szCs w:val="18"/>
        </w:rPr>
        <w:t xml:space="preserve"> О С Т А Н О В Л Я Е Т:</w:t>
      </w:r>
    </w:p>
    <w:p w:rsidR="008F67BC" w:rsidRPr="008F67BC" w:rsidRDefault="008F67BC" w:rsidP="008F67BC">
      <w:pPr>
        <w:jc w:val="both"/>
        <w:rPr>
          <w:sz w:val="18"/>
          <w:szCs w:val="18"/>
        </w:rPr>
      </w:pPr>
      <w:r w:rsidRPr="008F67BC">
        <w:rPr>
          <w:sz w:val="18"/>
          <w:szCs w:val="18"/>
        </w:rPr>
        <w:t xml:space="preserve">      1.</w:t>
      </w:r>
      <w:r w:rsidRPr="008F67BC">
        <w:rPr>
          <w:sz w:val="18"/>
          <w:szCs w:val="18"/>
        </w:rPr>
        <w:tab/>
        <w:t>Утвердить  муниципальную программу  «Подготовка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гг.» (Приложение 1) в новой редакции.</w:t>
      </w:r>
    </w:p>
    <w:p w:rsidR="008F67BC" w:rsidRPr="008F67BC" w:rsidRDefault="008F67BC" w:rsidP="008F67BC">
      <w:pPr>
        <w:jc w:val="both"/>
        <w:rPr>
          <w:sz w:val="18"/>
          <w:szCs w:val="18"/>
        </w:rPr>
      </w:pPr>
      <w:r w:rsidRPr="008F67BC">
        <w:rPr>
          <w:sz w:val="18"/>
          <w:szCs w:val="18"/>
        </w:rPr>
        <w:t xml:space="preserve">      2.</w:t>
      </w:r>
      <w:r w:rsidRPr="008F67BC">
        <w:rPr>
          <w:sz w:val="18"/>
          <w:szCs w:val="18"/>
        </w:rPr>
        <w:tab/>
        <w:t>Настоящее постановление вступает со дня опубликования и распространяет свое действие с момента регистрации .</w:t>
      </w:r>
    </w:p>
    <w:p w:rsidR="008F67BC" w:rsidRPr="008F67BC" w:rsidRDefault="008F67BC" w:rsidP="008F67BC">
      <w:pPr>
        <w:jc w:val="both"/>
        <w:rPr>
          <w:sz w:val="18"/>
          <w:szCs w:val="18"/>
        </w:rPr>
      </w:pPr>
      <w:r w:rsidRPr="008F67BC">
        <w:rPr>
          <w:sz w:val="18"/>
          <w:szCs w:val="18"/>
        </w:rPr>
        <w:t xml:space="preserve">      3. Опубликовать настоящее постановление с приложением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«Интернет».</w:t>
      </w:r>
    </w:p>
    <w:p w:rsidR="008F67BC" w:rsidRPr="008F67BC" w:rsidRDefault="008F67BC" w:rsidP="008F67BC">
      <w:pPr>
        <w:jc w:val="both"/>
        <w:rPr>
          <w:sz w:val="18"/>
          <w:szCs w:val="18"/>
        </w:rPr>
      </w:pPr>
      <w:r w:rsidRPr="008F67BC">
        <w:rPr>
          <w:sz w:val="18"/>
          <w:szCs w:val="18"/>
        </w:rPr>
        <w:t xml:space="preserve">     4. </w:t>
      </w:r>
      <w:proofErr w:type="gramStart"/>
      <w:r w:rsidRPr="008F67BC">
        <w:rPr>
          <w:sz w:val="18"/>
          <w:szCs w:val="18"/>
        </w:rPr>
        <w:t>Контроль за</w:t>
      </w:r>
      <w:proofErr w:type="gramEnd"/>
      <w:r w:rsidRPr="008F67BC">
        <w:rPr>
          <w:sz w:val="18"/>
          <w:szCs w:val="1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В.Ф. Мисюра</w:t>
      </w:r>
    </w:p>
    <w:p w:rsidR="008F67BC" w:rsidRPr="008F67BC" w:rsidRDefault="008F67BC" w:rsidP="008F67BC">
      <w:pPr>
        <w:jc w:val="both"/>
        <w:rPr>
          <w:sz w:val="18"/>
          <w:szCs w:val="18"/>
        </w:rPr>
      </w:pPr>
    </w:p>
    <w:p w:rsidR="008F67BC" w:rsidRPr="008F67BC" w:rsidRDefault="008F67BC" w:rsidP="008F67BC">
      <w:pPr>
        <w:jc w:val="both"/>
        <w:rPr>
          <w:sz w:val="18"/>
          <w:szCs w:val="18"/>
        </w:rPr>
      </w:pPr>
      <w:r w:rsidRPr="008F67BC">
        <w:rPr>
          <w:sz w:val="18"/>
          <w:szCs w:val="18"/>
        </w:rPr>
        <w:t xml:space="preserve">Глава администрации </w:t>
      </w:r>
      <w:proofErr w:type="gramStart"/>
      <w:r w:rsidRPr="008F67BC">
        <w:rPr>
          <w:sz w:val="18"/>
          <w:szCs w:val="18"/>
        </w:rPr>
        <w:t>муниципального</w:t>
      </w:r>
      <w:proofErr w:type="gramEnd"/>
      <w:r w:rsidRPr="008F67BC">
        <w:rPr>
          <w:sz w:val="18"/>
          <w:szCs w:val="18"/>
        </w:rPr>
        <w:t xml:space="preserve"> </w:t>
      </w:r>
    </w:p>
    <w:p w:rsidR="008F67BC" w:rsidRPr="00C142E4" w:rsidRDefault="008F67BC" w:rsidP="008F67BC">
      <w:pPr>
        <w:jc w:val="both"/>
        <w:rPr>
          <w:sz w:val="28"/>
          <w:szCs w:val="28"/>
        </w:rPr>
      </w:pPr>
      <w:r w:rsidRPr="008F67BC">
        <w:rPr>
          <w:sz w:val="18"/>
          <w:szCs w:val="18"/>
        </w:rPr>
        <w:t>образования «Заларинский район»                                         В.В. Самойлович</w:t>
      </w:r>
    </w:p>
    <w:p w:rsidR="008F67BC" w:rsidRPr="00C142E4" w:rsidRDefault="008F67BC" w:rsidP="008F67BC">
      <w:pPr>
        <w:jc w:val="both"/>
      </w:pPr>
    </w:p>
    <w:p w:rsidR="008F67BC" w:rsidRPr="008F67BC" w:rsidRDefault="008F67BC" w:rsidP="008F67BC">
      <w:pPr>
        <w:jc w:val="center"/>
        <w:rPr>
          <w:b/>
          <w:sz w:val="18"/>
          <w:szCs w:val="18"/>
        </w:rPr>
      </w:pPr>
      <w:r w:rsidRPr="008F67BC">
        <w:rPr>
          <w:b/>
          <w:sz w:val="18"/>
          <w:szCs w:val="18"/>
        </w:rPr>
        <w:t>Паспорт программы</w:t>
      </w:r>
    </w:p>
    <w:p w:rsidR="008F67BC" w:rsidRPr="008F67BC" w:rsidRDefault="008F67BC" w:rsidP="008F67BC">
      <w:pPr>
        <w:jc w:val="center"/>
        <w:rPr>
          <w:b/>
          <w:sz w:val="18"/>
          <w:szCs w:val="18"/>
        </w:rPr>
      </w:pPr>
      <w:r w:rsidRPr="008F67BC">
        <w:rPr>
          <w:b/>
          <w:sz w:val="18"/>
          <w:szCs w:val="18"/>
        </w:rPr>
        <w:t xml:space="preserve">«Подготовка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w:t>
      </w:r>
      <w:proofErr w:type="gramStart"/>
      <w:r w:rsidRPr="008F67BC">
        <w:rPr>
          <w:b/>
          <w:sz w:val="18"/>
          <w:szCs w:val="18"/>
        </w:rPr>
        <w:t>гг</w:t>
      </w:r>
      <w:proofErr w:type="gramEnd"/>
      <w:r w:rsidRPr="008F67BC">
        <w:rPr>
          <w:b/>
          <w:sz w:val="18"/>
          <w:szCs w:val="18"/>
        </w:rPr>
        <w:t>»</w:t>
      </w:r>
    </w:p>
    <w:tbl>
      <w:tblPr>
        <w:tblpPr w:leftFromText="180" w:rightFromText="180" w:vertAnchor="text" w:horzAnchor="margin" w:tblpY="1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3"/>
        <w:gridCol w:w="6258"/>
      </w:tblGrid>
      <w:tr w:rsidR="008F67BC" w:rsidRPr="00214DFD" w:rsidTr="000548E5">
        <w:trPr>
          <w:trHeight w:val="405"/>
        </w:trPr>
        <w:tc>
          <w:tcPr>
            <w:tcW w:w="3313" w:type="dxa"/>
          </w:tcPr>
          <w:p w:rsidR="008F67BC" w:rsidRPr="008F67BC" w:rsidRDefault="008F67BC" w:rsidP="000548E5">
            <w:pPr>
              <w:rPr>
                <w:sz w:val="14"/>
                <w:szCs w:val="14"/>
              </w:rPr>
            </w:pPr>
            <w:r w:rsidRPr="008F67BC">
              <w:rPr>
                <w:sz w:val="14"/>
                <w:szCs w:val="14"/>
              </w:rPr>
              <w:t>Наименование целевой программы</w:t>
            </w:r>
          </w:p>
        </w:tc>
        <w:tc>
          <w:tcPr>
            <w:tcW w:w="6258" w:type="dxa"/>
          </w:tcPr>
          <w:p w:rsidR="008F67BC" w:rsidRPr="008F67BC" w:rsidRDefault="008F67BC" w:rsidP="000548E5">
            <w:pPr>
              <w:rPr>
                <w:sz w:val="14"/>
                <w:szCs w:val="14"/>
              </w:rPr>
            </w:pPr>
            <w:r w:rsidRPr="008F67BC">
              <w:rPr>
                <w:sz w:val="14"/>
                <w:szCs w:val="14"/>
              </w:rPr>
              <w:t>Муниципальная программа «Подготовка документов для проектно-изыскательских работ по объектам образования, физкультуры и спорта  на 2020-2022 гг.»,  (далее по тексту - Программа)</w:t>
            </w:r>
          </w:p>
        </w:tc>
      </w:tr>
      <w:tr w:rsidR="008F67BC" w:rsidRPr="00214DFD" w:rsidTr="000548E5">
        <w:trPr>
          <w:trHeight w:val="405"/>
        </w:trPr>
        <w:tc>
          <w:tcPr>
            <w:tcW w:w="3313" w:type="dxa"/>
          </w:tcPr>
          <w:p w:rsidR="008F67BC" w:rsidRPr="008F67BC" w:rsidRDefault="008F67BC" w:rsidP="000548E5">
            <w:pPr>
              <w:rPr>
                <w:sz w:val="14"/>
                <w:szCs w:val="14"/>
              </w:rPr>
            </w:pPr>
            <w:r w:rsidRPr="008F67BC">
              <w:rPr>
                <w:sz w:val="14"/>
                <w:szCs w:val="14"/>
              </w:rPr>
              <w:t xml:space="preserve">Правовые  основания  для  разработки  Программы </w:t>
            </w:r>
          </w:p>
        </w:tc>
        <w:tc>
          <w:tcPr>
            <w:tcW w:w="6258" w:type="dxa"/>
          </w:tcPr>
          <w:p w:rsidR="008F67BC" w:rsidRPr="008F67BC" w:rsidRDefault="008F67BC" w:rsidP="00751283">
            <w:pPr>
              <w:numPr>
                <w:ilvl w:val="0"/>
                <w:numId w:val="6"/>
              </w:numPr>
              <w:rPr>
                <w:sz w:val="14"/>
                <w:szCs w:val="14"/>
              </w:rPr>
            </w:pPr>
            <w:r w:rsidRPr="008F67BC">
              <w:rPr>
                <w:sz w:val="14"/>
                <w:szCs w:val="14"/>
              </w:rPr>
              <w:t>Федеральный Закон  от 06.10.2003г. № 131-ФЗ «Об общих принципах организации местного самоуправления в Российской Федерации»</w:t>
            </w:r>
          </w:p>
          <w:p w:rsidR="008F67BC" w:rsidRPr="008F67BC" w:rsidRDefault="008F67BC" w:rsidP="00751283">
            <w:pPr>
              <w:numPr>
                <w:ilvl w:val="0"/>
                <w:numId w:val="6"/>
              </w:numPr>
              <w:rPr>
                <w:sz w:val="14"/>
                <w:szCs w:val="14"/>
              </w:rPr>
            </w:pPr>
            <w:r w:rsidRPr="008F67BC">
              <w:rPr>
                <w:sz w:val="14"/>
                <w:szCs w:val="14"/>
              </w:rPr>
              <w:t>Положение о бюджетном процессе в муниципальном образовании «Заларинский район», утвержденным решением Думы от 29.10.2015 г. № 2/11.</w:t>
            </w:r>
          </w:p>
          <w:p w:rsidR="008F67BC" w:rsidRPr="008F67BC" w:rsidRDefault="008F67BC" w:rsidP="00751283">
            <w:pPr>
              <w:numPr>
                <w:ilvl w:val="0"/>
                <w:numId w:val="6"/>
              </w:numPr>
              <w:rPr>
                <w:sz w:val="14"/>
                <w:szCs w:val="14"/>
              </w:rPr>
            </w:pPr>
            <w:r w:rsidRPr="008F67BC">
              <w:rPr>
                <w:sz w:val="14"/>
                <w:szCs w:val="14"/>
              </w:rPr>
              <w:t>Постановление  администрации МО «Заларинский район» № 653 от 10.11.2015г. «Об утверждении Порядка разработки, реализации и оценки эффективности муниципальных программ муниципального образования «Заларинский район»</w:t>
            </w:r>
          </w:p>
          <w:p w:rsidR="008F67BC" w:rsidRPr="008F67BC" w:rsidRDefault="008F67BC" w:rsidP="000548E5">
            <w:pPr>
              <w:rPr>
                <w:sz w:val="14"/>
                <w:szCs w:val="14"/>
              </w:rPr>
            </w:pPr>
            <w:r w:rsidRPr="008F67BC">
              <w:rPr>
                <w:sz w:val="14"/>
                <w:szCs w:val="14"/>
              </w:rPr>
              <w:t>Устав МО «Заларинский район»</w:t>
            </w:r>
          </w:p>
        </w:tc>
      </w:tr>
      <w:tr w:rsidR="008F67BC" w:rsidRPr="00214DFD" w:rsidTr="008F67BC">
        <w:trPr>
          <w:trHeight w:val="117"/>
        </w:trPr>
        <w:tc>
          <w:tcPr>
            <w:tcW w:w="3313" w:type="dxa"/>
          </w:tcPr>
          <w:p w:rsidR="008F67BC" w:rsidRPr="008F67BC" w:rsidRDefault="008F67BC" w:rsidP="000548E5">
            <w:pPr>
              <w:rPr>
                <w:sz w:val="14"/>
                <w:szCs w:val="14"/>
              </w:rPr>
            </w:pPr>
            <w:r w:rsidRPr="008F67BC">
              <w:rPr>
                <w:sz w:val="14"/>
                <w:szCs w:val="14"/>
              </w:rPr>
              <w:t xml:space="preserve">Заказчик - координатор Программы  </w:t>
            </w:r>
          </w:p>
        </w:tc>
        <w:tc>
          <w:tcPr>
            <w:tcW w:w="6258" w:type="dxa"/>
          </w:tcPr>
          <w:p w:rsidR="008F67BC" w:rsidRPr="008F67BC" w:rsidRDefault="008F67BC" w:rsidP="000548E5">
            <w:pPr>
              <w:rPr>
                <w:sz w:val="14"/>
                <w:szCs w:val="14"/>
              </w:rPr>
            </w:pPr>
            <w:r w:rsidRPr="008F67BC">
              <w:rPr>
                <w:sz w:val="14"/>
                <w:szCs w:val="14"/>
              </w:rPr>
              <w:t>Администрация МО «Заларинский район»</w:t>
            </w:r>
          </w:p>
        </w:tc>
      </w:tr>
      <w:tr w:rsidR="008F67BC" w:rsidRPr="00214DFD" w:rsidTr="000548E5">
        <w:trPr>
          <w:trHeight w:val="405"/>
        </w:trPr>
        <w:tc>
          <w:tcPr>
            <w:tcW w:w="3313" w:type="dxa"/>
          </w:tcPr>
          <w:p w:rsidR="008F67BC" w:rsidRPr="008F67BC" w:rsidRDefault="008F67BC" w:rsidP="000548E5">
            <w:pPr>
              <w:rPr>
                <w:sz w:val="14"/>
                <w:szCs w:val="14"/>
              </w:rPr>
            </w:pPr>
            <w:r w:rsidRPr="008F67BC">
              <w:rPr>
                <w:sz w:val="14"/>
                <w:szCs w:val="14"/>
              </w:rPr>
              <w:t>Исполнители Программы (соисполнители)</w:t>
            </w:r>
          </w:p>
        </w:tc>
        <w:tc>
          <w:tcPr>
            <w:tcW w:w="6258" w:type="dxa"/>
          </w:tcPr>
          <w:p w:rsidR="008F67BC" w:rsidRPr="008F67BC" w:rsidRDefault="008F67BC" w:rsidP="000548E5">
            <w:pPr>
              <w:rPr>
                <w:sz w:val="14"/>
                <w:szCs w:val="14"/>
              </w:rPr>
            </w:pPr>
            <w:r w:rsidRPr="008F67BC">
              <w:rPr>
                <w:sz w:val="14"/>
                <w:szCs w:val="14"/>
              </w:rPr>
              <w:t>Отдел по строительству, архитектуре и дорожному хозяйству, комитет по образованию, администрации муниципального образования «Заларинский район», в лице руководителей комитетов и отделов.</w:t>
            </w:r>
          </w:p>
        </w:tc>
      </w:tr>
      <w:tr w:rsidR="008F67BC" w:rsidRPr="00214DFD" w:rsidTr="000548E5">
        <w:trPr>
          <w:trHeight w:val="405"/>
        </w:trPr>
        <w:tc>
          <w:tcPr>
            <w:tcW w:w="3313" w:type="dxa"/>
          </w:tcPr>
          <w:p w:rsidR="008F67BC" w:rsidRPr="008F67BC" w:rsidRDefault="008F67BC" w:rsidP="000548E5">
            <w:pPr>
              <w:rPr>
                <w:sz w:val="14"/>
                <w:szCs w:val="14"/>
              </w:rPr>
            </w:pPr>
            <w:r w:rsidRPr="008F67BC">
              <w:rPr>
                <w:sz w:val="14"/>
                <w:szCs w:val="14"/>
              </w:rPr>
              <w:t xml:space="preserve">Цель Программы </w:t>
            </w:r>
          </w:p>
        </w:tc>
        <w:tc>
          <w:tcPr>
            <w:tcW w:w="6258" w:type="dxa"/>
          </w:tcPr>
          <w:p w:rsidR="008F67BC" w:rsidRPr="008F67BC" w:rsidRDefault="008F67BC" w:rsidP="000548E5">
            <w:pPr>
              <w:rPr>
                <w:sz w:val="14"/>
                <w:szCs w:val="14"/>
              </w:rPr>
            </w:pPr>
            <w:r w:rsidRPr="008F67BC">
              <w:rPr>
                <w:sz w:val="14"/>
                <w:szCs w:val="14"/>
              </w:rPr>
              <w:t xml:space="preserve">Подготовка документов для проектно-изыскательских работ объектов образования, физкультуры и спорта, а также документов территориального планирования.  </w:t>
            </w:r>
          </w:p>
        </w:tc>
      </w:tr>
      <w:tr w:rsidR="008F67BC" w:rsidRPr="00214DFD" w:rsidTr="000548E5">
        <w:trPr>
          <w:trHeight w:val="405"/>
        </w:trPr>
        <w:tc>
          <w:tcPr>
            <w:tcW w:w="3313" w:type="dxa"/>
          </w:tcPr>
          <w:p w:rsidR="008F67BC" w:rsidRPr="008F67BC" w:rsidRDefault="008F67BC" w:rsidP="000548E5">
            <w:pPr>
              <w:rPr>
                <w:sz w:val="14"/>
                <w:szCs w:val="14"/>
              </w:rPr>
            </w:pPr>
            <w:r w:rsidRPr="008F67BC">
              <w:rPr>
                <w:sz w:val="14"/>
                <w:szCs w:val="14"/>
              </w:rPr>
              <w:t>Задачи Программы</w:t>
            </w:r>
          </w:p>
        </w:tc>
        <w:tc>
          <w:tcPr>
            <w:tcW w:w="6258" w:type="dxa"/>
          </w:tcPr>
          <w:p w:rsidR="008F67BC" w:rsidRPr="008F67BC" w:rsidRDefault="008F67BC" w:rsidP="000548E5">
            <w:pPr>
              <w:rPr>
                <w:sz w:val="14"/>
                <w:szCs w:val="14"/>
              </w:rPr>
            </w:pPr>
            <w:r w:rsidRPr="008F67BC">
              <w:rPr>
                <w:sz w:val="14"/>
                <w:szCs w:val="14"/>
              </w:rPr>
              <w:t xml:space="preserve">1. Разработка технического задания для составления проектной документации. </w:t>
            </w:r>
          </w:p>
          <w:p w:rsidR="008F67BC" w:rsidRPr="008F67BC" w:rsidRDefault="008F67BC" w:rsidP="000548E5">
            <w:pPr>
              <w:rPr>
                <w:sz w:val="14"/>
                <w:szCs w:val="14"/>
              </w:rPr>
            </w:pPr>
            <w:r w:rsidRPr="008F67BC">
              <w:rPr>
                <w:sz w:val="14"/>
                <w:szCs w:val="14"/>
              </w:rPr>
              <w:t>2. Обеспечение условий в подготовке документов для проектно-изыскательских работ.</w:t>
            </w:r>
          </w:p>
          <w:p w:rsidR="008F67BC" w:rsidRPr="008F67BC" w:rsidRDefault="008F67BC" w:rsidP="000548E5">
            <w:pPr>
              <w:rPr>
                <w:sz w:val="14"/>
                <w:szCs w:val="14"/>
              </w:rPr>
            </w:pPr>
            <w:r w:rsidRPr="008F67BC">
              <w:rPr>
                <w:sz w:val="14"/>
                <w:szCs w:val="14"/>
              </w:rPr>
              <w:t>3.  Подготовка документов территориального планирования.</w:t>
            </w:r>
          </w:p>
        </w:tc>
      </w:tr>
      <w:tr w:rsidR="008F67BC" w:rsidRPr="00214DFD" w:rsidTr="000548E5">
        <w:trPr>
          <w:trHeight w:val="405"/>
        </w:trPr>
        <w:tc>
          <w:tcPr>
            <w:tcW w:w="3313" w:type="dxa"/>
          </w:tcPr>
          <w:p w:rsidR="008F67BC" w:rsidRPr="008F67BC" w:rsidRDefault="008F67BC" w:rsidP="000548E5">
            <w:pPr>
              <w:rPr>
                <w:sz w:val="14"/>
                <w:szCs w:val="14"/>
              </w:rPr>
            </w:pPr>
            <w:r w:rsidRPr="008F67BC">
              <w:rPr>
                <w:sz w:val="14"/>
                <w:szCs w:val="14"/>
              </w:rPr>
              <w:t xml:space="preserve">Целевые показатели (индикаторы) </w:t>
            </w:r>
          </w:p>
        </w:tc>
        <w:tc>
          <w:tcPr>
            <w:tcW w:w="6258" w:type="dxa"/>
          </w:tcPr>
          <w:p w:rsidR="008F67BC" w:rsidRPr="008F67BC" w:rsidRDefault="008F67BC" w:rsidP="000548E5">
            <w:pPr>
              <w:rPr>
                <w:sz w:val="14"/>
                <w:szCs w:val="14"/>
              </w:rPr>
            </w:pPr>
            <w:r w:rsidRPr="008F67BC">
              <w:rPr>
                <w:sz w:val="14"/>
                <w:szCs w:val="14"/>
              </w:rPr>
              <w:t>Доля разработанных проектов к количеству запланированных на 2020-2022 гг. -100 %.</w:t>
            </w:r>
          </w:p>
        </w:tc>
      </w:tr>
      <w:tr w:rsidR="008F67BC" w:rsidRPr="00214DFD" w:rsidTr="008F67BC">
        <w:trPr>
          <w:trHeight w:val="50"/>
        </w:trPr>
        <w:tc>
          <w:tcPr>
            <w:tcW w:w="3313" w:type="dxa"/>
          </w:tcPr>
          <w:p w:rsidR="008F67BC" w:rsidRPr="008F67BC" w:rsidRDefault="008F67BC" w:rsidP="000548E5">
            <w:pPr>
              <w:rPr>
                <w:sz w:val="14"/>
                <w:szCs w:val="14"/>
              </w:rPr>
            </w:pPr>
            <w:r w:rsidRPr="008F67BC">
              <w:rPr>
                <w:sz w:val="14"/>
                <w:szCs w:val="14"/>
              </w:rPr>
              <w:t xml:space="preserve">Сроки и этапы реализации Программы </w:t>
            </w:r>
          </w:p>
        </w:tc>
        <w:tc>
          <w:tcPr>
            <w:tcW w:w="6258" w:type="dxa"/>
          </w:tcPr>
          <w:p w:rsidR="008F67BC" w:rsidRPr="008F67BC" w:rsidRDefault="008F67BC" w:rsidP="000548E5">
            <w:pPr>
              <w:rPr>
                <w:sz w:val="14"/>
                <w:szCs w:val="14"/>
              </w:rPr>
            </w:pPr>
            <w:r w:rsidRPr="008F67BC">
              <w:rPr>
                <w:sz w:val="14"/>
                <w:szCs w:val="14"/>
              </w:rPr>
              <w:t xml:space="preserve"> 2020-2022 годы.</w:t>
            </w:r>
          </w:p>
        </w:tc>
      </w:tr>
      <w:tr w:rsidR="008F67BC" w:rsidRPr="00214DFD" w:rsidTr="008F67BC">
        <w:trPr>
          <w:trHeight w:val="135"/>
        </w:trPr>
        <w:tc>
          <w:tcPr>
            <w:tcW w:w="3313" w:type="dxa"/>
          </w:tcPr>
          <w:p w:rsidR="008F67BC" w:rsidRPr="008F67BC" w:rsidRDefault="008F67BC" w:rsidP="000548E5">
            <w:pPr>
              <w:rPr>
                <w:sz w:val="14"/>
                <w:szCs w:val="14"/>
              </w:rPr>
            </w:pPr>
            <w:r w:rsidRPr="008F67BC">
              <w:rPr>
                <w:sz w:val="14"/>
                <w:szCs w:val="14"/>
              </w:rPr>
              <w:t>Перечень подпрограмм</w:t>
            </w:r>
          </w:p>
        </w:tc>
        <w:tc>
          <w:tcPr>
            <w:tcW w:w="6258" w:type="dxa"/>
          </w:tcPr>
          <w:p w:rsidR="008F67BC" w:rsidRPr="008F67BC" w:rsidRDefault="008F67BC" w:rsidP="000548E5">
            <w:pPr>
              <w:rPr>
                <w:sz w:val="14"/>
                <w:szCs w:val="14"/>
              </w:rPr>
            </w:pPr>
            <w:r w:rsidRPr="008F67BC">
              <w:rPr>
                <w:sz w:val="14"/>
                <w:szCs w:val="14"/>
              </w:rPr>
              <w:t>Нет</w:t>
            </w:r>
          </w:p>
        </w:tc>
      </w:tr>
      <w:tr w:rsidR="008F67BC" w:rsidRPr="00214DFD" w:rsidTr="008F67BC">
        <w:trPr>
          <w:trHeight w:val="135"/>
        </w:trPr>
        <w:tc>
          <w:tcPr>
            <w:tcW w:w="3313" w:type="dxa"/>
          </w:tcPr>
          <w:p w:rsidR="008F67BC" w:rsidRPr="008F67BC" w:rsidRDefault="008F67BC" w:rsidP="000548E5">
            <w:pPr>
              <w:rPr>
                <w:sz w:val="14"/>
                <w:szCs w:val="14"/>
              </w:rPr>
            </w:pPr>
            <w:r w:rsidRPr="008F67BC">
              <w:rPr>
                <w:sz w:val="14"/>
                <w:szCs w:val="14"/>
              </w:rPr>
              <w:t>Объем и источники финансирования</w:t>
            </w:r>
          </w:p>
        </w:tc>
        <w:tc>
          <w:tcPr>
            <w:tcW w:w="6258" w:type="dxa"/>
          </w:tcPr>
          <w:p w:rsidR="008F67BC" w:rsidRPr="008F67BC" w:rsidRDefault="008F67BC" w:rsidP="000548E5">
            <w:pPr>
              <w:rPr>
                <w:sz w:val="14"/>
                <w:szCs w:val="14"/>
              </w:rPr>
            </w:pPr>
            <w:r w:rsidRPr="008F67BC">
              <w:rPr>
                <w:sz w:val="14"/>
                <w:szCs w:val="14"/>
              </w:rPr>
              <w:t>Общий объем финансирования составляет 13500 тыс. рублей.  В том числе средства бюджета муниципального образования «Заларинский район» по годам 2020 – 5500  тыс. руб., 2021 – 4000 тыс</w:t>
            </w:r>
            <w:proofErr w:type="gramStart"/>
            <w:r w:rsidRPr="008F67BC">
              <w:rPr>
                <w:sz w:val="14"/>
                <w:szCs w:val="14"/>
              </w:rPr>
              <w:t>.р</w:t>
            </w:r>
            <w:proofErr w:type="gramEnd"/>
            <w:r w:rsidRPr="008F67BC">
              <w:rPr>
                <w:sz w:val="14"/>
                <w:szCs w:val="14"/>
              </w:rPr>
              <w:t xml:space="preserve">уб,  2022 – 4000 тыс.руб.  </w:t>
            </w:r>
          </w:p>
        </w:tc>
      </w:tr>
      <w:tr w:rsidR="008F67BC" w:rsidRPr="00214DFD" w:rsidTr="000548E5">
        <w:trPr>
          <w:trHeight w:val="405"/>
        </w:trPr>
        <w:tc>
          <w:tcPr>
            <w:tcW w:w="3313" w:type="dxa"/>
          </w:tcPr>
          <w:p w:rsidR="008F67BC" w:rsidRPr="008F67BC" w:rsidRDefault="008F67BC" w:rsidP="000548E5">
            <w:pPr>
              <w:rPr>
                <w:sz w:val="14"/>
                <w:szCs w:val="14"/>
              </w:rPr>
            </w:pPr>
            <w:r w:rsidRPr="008F67BC">
              <w:rPr>
                <w:sz w:val="14"/>
                <w:szCs w:val="14"/>
              </w:rPr>
              <w:lastRenderedPageBreak/>
              <w:t xml:space="preserve">Ожидаемые конечные результаты реализации Программы                                      </w:t>
            </w:r>
          </w:p>
        </w:tc>
        <w:tc>
          <w:tcPr>
            <w:tcW w:w="6258" w:type="dxa"/>
          </w:tcPr>
          <w:p w:rsidR="008F67BC" w:rsidRPr="008F67BC" w:rsidRDefault="008F67BC" w:rsidP="000548E5">
            <w:pPr>
              <w:rPr>
                <w:sz w:val="14"/>
                <w:szCs w:val="14"/>
              </w:rPr>
            </w:pPr>
            <w:r w:rsidRPr="008F67BC">
              <w:rPr>
                <w:sz w:val="14"/>
                <w:szCs w:val="14"/>
              </w:rPr>
              <w:t xml:space="preserve">В результате реализации Программы ожидается: </w:t>
            </w:r>
          </w:p>
          <w:p w:rsidR="008F67BC" w:rsidRPr="008F67BC" w:rsidRDefault="008F67BC" w:rsidP="000548E5">
            <w:pPr>
              <w:rPr>
                <w:sz w:val="14"/>
                <w:szCs w:val="14"/>
              </w:rPr>
            </w:pPr>
            <w:r w:rsidRPr="008F67BC">
              <w:rPr>
                <w:sz w:val="14"/>
                <w:szCs w:val="14"/>
              </w:rPr>
              <w:t xml:space="preserve">1. Качественная подготовка проектно-сметной документации по проектно-изыскательским работам. </w:t>
            </w:r>
          </w:p>
          <w:p w:rsidR="008F67BC" w:rsidRPr="008F67BC" w:rsidRDefault="008F67BC" w:rsidP="000548E5">
            <w:pPr>
              <w:rPr>
                <w:sz w:val="14"/>
                <w:szCs w:val="14"/>
              </w:rPr>
            </w:pPr>
            <w:r w:rsidRPr="008F67BC">
              <w:rPr>
                <w:sz w:val="14"/>
                <w:szCs w:val="14"/>
              </w:rPr>
              <w:t xml:space="preserve">2. Выполнение технического задания к проектной документации. </w:t>
            </w:r>
          </w:p>
          <w:p w:rsidR="008F67BC" w:rsidRPr="008F67BC" w:rsidRDefault="008F67BC" w:rsidP="000548E5">
            <w:pPr>
              <w:rPr>
                <w:sz w:val="14"/>
                <w:szCs w:val="14"/>
              </w:rPr>
            </w:pPr>
            <w:r w:rsidRPr="008F67BC">
              <w:rPr>
                <w:sz w:val="14"/>
                <w:szCs w:val="14"/>
              </w:rPr>
              <w:t>3. Своевременная разработка документации по проектно-изыскательским работам.</w:t>
            </w:r>
          </w:p>
          <w:p w:rsidR="008F67BC" w:rsidRPr="008F67BC" w:rsidRDefault="008F67BC" w:rsidP="000548E5">
            <w:pPr>
              <w:rPr>
                <w:sz w:val="14"/>
                <w:szCs w:val="14"/>
              </w:rPr>
            </w:pPr>
            <w:r w:rsidRPr="008F67BC">
              <w:rPr>
                <w:sz w:val="14"/>
                <w:szCs w:val="14"/>
              </w:rPr>
              <w:t>4.  Подготовка документов территориального планирования поселений и района в целом.</w:t>
            </w:r>
          </w:p>
        </w:tc>
      </w:tr>
    </w:tbl>
    <w:p w:rsidR="008F67BC" w:rsidRPr="008F67BC" w:rsidRDefault="008F67BC" w:rsidP="00751283">
      <w:pPr>
        <w:numPr>
          <w:ilvl w:val="0"/>
          <w:numId w:val="5"/>
        </w:numPr>
        <w:jc w:val="center"/>
        <w:rPr>
          <w:b/>
          <w:i/>
          <w:sz w:val="16"/>
          <w:szCs w:val="16"/>
        </w:rPr>
      </w:pPr>
      <w:r w:rsidRPr="008F67BC">
        <w:rPr>
          <w:b/>
          <w:sz w:val="16"/>
          <w:szCs w:val="16"/>
        </w:rPr>
        <w:t>Характеристика проблемы, на решение которой направлена Программа</w:t>
      </w:r>
    </w:p>
    <w:p w:rsidR="008F67BC" w:rsidRPr="008F67BC" w:rsidRDefault="008F67BC" w:rsidP="008F67BC">
      <w:pPr>
        <w:ind w:firstLine="567"/>
        <w:jc w:val="both"/>
        <w:rPr>
          <w:sz w:val="16"/>
          <w:szCs w:val="16"/>
        </w:rPr>
      </w:pPr>
      <w:r w:rsidRPr="008F67BC">
        <w:rPr>
          <w:sz w:val="16"/>
          <w:szCs w:val="16"/>
        </w:rPr>
        <w:t>В последние годы в результате принимаемых мер по реализации программ модернизации и технического перевооружения важнейших отраслей экономики, строительства и реконструкции объектов образования  физкультуры и спорта увеличились объемы проектно-изыскательских работ.</w:t>
      </w:r>
    </w:p>
    <w:p w:rsidR="008F67BC" w:rsidRPr="008F67BC" w:rsidRDefault="008F67BC" w:rsidP="008F67BC">
      <w:pPr>
        <w:ind w:firstLine="567"/>
        <w:jc w:val="both"/>
        <w:rPr>
          <w:sz w:val="16"/>
          <w:szCs w:val="16"/>
        </w:rPr>
      </w:pPr>
      <w:r w:rsidRPr="008F67BC">
        <w:rPr>
          <w:sz w:val="16"/>
          <w:szCs w:val="16"/>
        </w:rPr>
        <w:t>Несмотря на это существует ряд проблем, решение которых позволит эффективнее осуществлять инвестиционные процессы на территории района. В частности, необходимо внедрять современные методы проектирования, включая автоматизацию проектных работ и прикладные программные продукты. Остается проблемой оснащенность кадрами и основными фондами.</w:t>
      </w:r>
    </w:p>
    <w:p w:rsidR="008F67BC" w:rsidRPr="008F67BC" w:rsidRDefault="008F67BC" w:rsidP="008F67BC">
      <w:pPr>
        <w:ind w:firstLine="567"/>
        <w:jc w:val="both"/>
        <w:rPr>
          <w:sz w:val="16"/>
          <w:szCs w:val="16"/>
        </w:rPr>
      </w:pPr>
      <w:r w:rsidRPr="008F67BC">
        <w:rPr>
          <w:sz w:val="16"/>
          <w:szCs w:val="16"/>
        </w:rPr>
        <w:t>Таким образом, на настоящем этапе социально-экономического развития МО «Заларинский район» необходимо комплексное решение вопросов развития проектно-изыскательских работ и программный подход к решению данных вопросов.</w:t>
      </w:r>
    </w:p>
    <w:p w:rsidR="008F67BC" w:rsidRPr="008F67BC" w:rsidRDefault="008F67BC" w:rsidP="00751283">
      <w:pPr>
        <w:numPr>
          <w:ilvl w:val="0"/>
          <w:numId w:val="5"/>
        </w:numPr>
        <w:ind w:left="0" w:firstLine="567"/>
        <w:jc w:val="center"/>
        <w:rPr>
          <w:b/>
          <w:i/>
          <w:sz w:val="16"/>
          <w:szCs w:val="16"/>
        </w:rPr>
      </w:pPr>
      <w:r w:rsidRPr="008F67BC">
        <w:rPr>
          <w:b/>
          <w:sz w:val="16"/>
          <w:szCs w:val="16"/>
        </w:rPr>
        <w:t>Основные цели и задачи Программы с указанием сроков и этапов ее реализации, а также целевых показателей</w:t>
      </w:r>
    </w:p>
    <w:p w:rsidR="008F67BC" w:rsidRPr="008F67BC" w:rsidRDefault="008F67BC" w:rsidP="008F67BC">
      <w:pPr>
        <w:ind w:firstLine="567"/>
        <w:jc w:val="both"/>
        <w:rPr>
          <w:sz w:val="16"/>
          <w:szCs w:val="16"/>
        </w:rPr>
      </w:pPr>
      <w:r w:rsidRPr="008F67BC">
        <w:rPr>
          <w:sz w:val="16"/>
          <w:szCs w:val="16"/>
        </w:rPr>
        <w:t>Целью Программы является: Подготовка документов для проектно-изыскательских работ объектов образования, физкультуры и спорта.</w:t>
      </w:r>
    </w:p>
    <w:p w:rsidR="008F67BC" w:rsidRPr="008F67BC" w:rsidRDefault="008F67BC" w:rsidP="008F67BC">
      <w:pPr>
        <w:ind w:firstLine="567"/>
        <w:jc w:val="both"/>
        <w:rPr>
          <w:sz w:val="16"/>
          <w:szCs w:val="16"/>
        </w:rPr>
      </w:pPr>
      <w:r w:rsidRPr="008F67BC">
        <w:rPr>
          <w:sz w:val="16"/>
          <w:szCs w:val="16"/>
        </w:rPr>
        <w:t>Программа предусматривает решение следующих задач:</w:t>
      </w:r>
    </w:p>
    <w:p w:rsidR="008F67BC" w:rsidRPr="008F67BC" w:rsidRDefault="008F67BC" w:rsidP="008F67BC">
      <w:pPr>
        <w:ind w:firstLine="567"/>
        <w:jc w:val="both"/>
        <w:rPr>
          <w:sz w:val="16"/>
          <w:szCs w:val="16"/>
        </w:rPr>
      </w:pPr>
      <w:r w:rsidRPr="008F67BC">
        <w:rPr>
          <w:sz w:val="16"/>
          <w:szCs w:val="16"/>
        </w:rPr>
        <w:t>Разработка технического задания для составления проектной документации.</w:t>
      </w:r>
    </w:p>
    <w:p w:rsidR="008F67BC" w:rsidRPr="008F67BC" w:rsidRDefault="008F67BC" w:rsidP="008F67BC">
      <w:pPr>
        <w:ind w:firstLine="567"/>
        <w:jc w:val="both"/>
        <w:rPr>
          <w:sz w:val="16"/>
          <w:szCs w:val="16"/>
        </w:rPr>
      </w:pPr>
      <w:r w:rsidRPr="008F67BC">
        <w:rPr>
          <w:sz w:val="16"/>
          <w:szCs w:val="16"/>
        </w:rPr>
        <w:t>Обеспечение условий в подготовке документов для проектно-изыскательских работ.</w:t>
      </w:r>
    </w:p>
    <w:p w:rsidR="008F67BC" w:rsidRPr="008F67BC" w:rsidRDefault="008F67BC" w:rsidP="008F67BC">
      <w:pPr>
        <w:ind w:firstLine="567"/>
        <w:jc w:val="both"/>
        <w:rPr>
          <w:sz w:val="16"/>
          <w:szCs w:val="16"/>
        </w:rPr>
      </w:pPr>
      <w:r w:rsidRPr="008F67BC">
        <w:rPr>
          <w:sz w:val="16"/>
          <w:szCs w:val="16"/>
        </w:rPr>
        <w:t>Подготовка  территориального планирования.</w:t>
      </w:r>
    </w:p>
    <w:p w:rsidR="008F67BC" w:rsidRPr="008F67BC" w:rsidRDefault="008F67BC" w:rsidP="008F67BC">
      <w:pPr>
        <w:ind w:firstLine="567"/>
        <w:jc w:val="both"/>
        <w:rPr>
          <w:sz w:val="16"/>
          <w:szCs w:val="16"/>
        </w:rPr>
      </w:pPr>
      <w:r w:rsidRPr="008F67BC">
        <w:rPr>
          <w:sz w:val="16"/>
          <w:szCs w:val="16"/>
        </w:rPr>
        <w:t>Сроки реализации Программы:  2020-2022 годы.</w:t>
      </w:r>
    </w:p>
    <w:p w:rsidR="008F67BC" w:rsidRPr="008F67BC" w:rsidRDefault="008F67BC" w:rsidP="008F67BC">
      <w:pPr>
        <w:ind w:firstLine="567"/>
        <w:jc w:val="both"/>
        <w:rPr>
          <w:sz w:val="16"/>
          <w:szCs w:val="16"/>
        </w:rPr>
      </w:pPr>
      <w:r w:rsidRPr="008F67BC">
        <w:rPr>
          <w:sz w:val="16"/>
          <w:szCs w:val="16"/>
        </w:rPr>
        <w:t>Описание услуг и (или) программных мероприятий:</w:t>
      </w:r>
    </w:p>
    <w:p w:rsidR="008F67BC" w:rsidRPr="008F67BC" w:rsidRDefault="008F67BC" w:rsidP="008F67BC">
      <w:pPr>
        <w:ind w:firstLine="567"/>
        <w:jc w:val="both"/>
        <w:rPr>
          <w:sz w:val="16"/>
          <w:szCs w:val="16"/>
        </w:rPr>
      </w:pPr>
      <w:r w:rsidRPr="008F67BC">
        <w:rPr>
          <w:sz w:val="16"/>
          <w:szCs w:val="16"/>
        </w:rPr>
        <w:t>Программа реализуется через услугу ''Работа с проектной документацией по объектам образования, физкультуры, спорта и документов территориального планирования".</w:t>
      </w:r>
    </w:p>
    <w:p w:rsidR="008F67BC" w:rsidRPr="008F67BC" w:rsidRDefault="008F67BC" w:rsidP="008F67BC">
      <w:pPr>
        <w:ind w:firstLine="567"/>
        <w:jc w:val="both"/>
        <w:rPr>
          <w:sz w:val="16"/>
          <w:szCs w:val="16"/>
        </w:rPr>
      </w:pPr>
      <w:r w:rsidRPr="008F67BC">
        <w:rPr>
          <w:sz w:val="16"/>
          <w:szCs w:val="16"/>
        </w:rPr>
        <w:t>Обоснование потребности в ресурсах:</w:t>
      </w:r>
    </w:p>
    <w:p w:rsidR="008F67BC" w:rsidRPr="008F67BC" w:rsidRDefault="008F67BC" w:rsidP="008F67BC">
      <w:pPr>
        <w:ind w:firstLine="567"/>
        <w:jc w:val="both"/>
        <w:rPr>
          <w:sz w:val="16"/>
          <w:szCs w:val="16"/>
        </w:rPr>
      </w:pPr>
      <w:r w:rsidRPr="008F67BC">
        <w:rPr>
          <w:sz w:val="16"/>
          <w:szCs w:val="16"/>
        </w:rPr>
        <w:t>Общий объем финансирования составляет 13500</w:t>
      </w:r>
      <w:r w:rsidRPr="008F67BC">
        <w:rPr>
          <w:color w:val="FF0000"/>
          <w:sz w:val="16"/>
          <w:szCs w:val="16"/>
        </w:rPr>
        <w:t xml:space="preserve"> </w:t>
      </w:r>
      <w:r w:rsidRPr="008F67BC">
        <w:rPr>
          <w:sz w:val="16"/>
          <w:szCs w:val="16"/>
        </w:rPr>
        <w:t>тыс. рублей.</w:t>
      </w:r>
    </w:p>
    <w:p w:rsidR="008F67BC" w:rsidRPr="008F67BC" w:rsidRDefault="008F67BC" w:rsidP="008F67BC">
      <w:pPr>
        <w:ind w:firstLine="567"/>
        <w:jc w:val="both"/>
        <w:rPr>
          <w:sz w:val="16"/>
          <w:szCs w:val="16"/>
        </w:rPr>
      </w:pPr>
      <w:r w:rsidRPr="008F67BC">
        <w:rPr>
          <w:sz w:val="16"/>
          <w:szCs w:val="16"/>
        </w:rPr>
        <w:t>В том числе по годам  2020 – 5500  тыс. руб., 2021 – 4000 тыс</w:t>
      </w:r>
      <w:proofErr w:type="gramStart"/>
      <w:r w:rsidRPr="008F67BC">
        <w:rPr>
          <w:sz w:val="16"/>
          <w:szCs w:val="16"/>
        </w:rPr>
        <w:t>.р</w:t>
      </w:r>
      <w:proofErr w:type="gramEnd"/>
      <w:r w:rsidRPr="008F67BC">
        <w:rPr>
          <w:sz w:val="16"/>
          <w:szCs w:val="16"/>
        </w:rPr>
        <w:t>уб., 2022 – 4000 тыс.руб.</w:t>
      </w:r>
    </w:p>
    <w:p w:rsidR="008F67BC" w:rsidRPr="008F67BC" w:rsidRDefault="008F67BC" w:rsidP="00751283">
      <w:pPr>
        <w:numPr>
          <w:ilvl w:val="0"/>
          <w:numId w:val="5"/>
        </w:numPr>
        <w:ind w:left="0" w:firstLine="567"/>
        <w:jc w:val="center"/>
        <w:rPr>
          <w:b/>
          <w:i/>
          <w:sz w:val="16"/>
          <w:szCs w:val="16"/>
        </w:rPr>
      </w:pPr>
      <w:r w:rsidRPr="008F67BC">
        <w:rPr>
          <w:b/>
          <w:sz w:val="16"/>
          <w:szCs w:val="16"/>
        </w:rPr>
        <w:t>Перечень программных мероприятий</w:t>
      </w:r>
    </w:p>
    <w:p w:rsidR="008F67BC" w:rsidRPr="008F67BC" w:rsidRDefault="008F67BC" w:rsidP="008F67BC">
      <w:pPr>
        <w:ind w:firstLine="567"/>
        <w:jc w:val="both"/>
        <w:rPr>
          <w:sz w:val="16"/>
          <w:szCs w:val="16"/>
        </w:rPr>
      </w:pPr>
      <w:r w:rsidRPr="008F67BC">
        <w:rPr>
          <w:sz w:val="16"/>
          <w:szCs w:val="16"/>
        </w:rPr>
        <w:t>Программные мероприятия, указанные в приложении к данной Программе, носят общественный, социальный и экономический характер, и направлены на решение конкретных задач взаимосвязанных и скоординированных по времени, по ресурсам, исполнителям на всех стадиях решения проблемы.</w:t>
      </w:r>
    </w:p>
    <w:p w:rsidR="008F67BC" w:rsidRPr="008F67BC" w:rsidRDefault="008F67BC" w:rsidP="008F67BC">
      <w:pPr>
        <w:rPr>
          <w:sz w:val="16"/>
          <w:szCs w:val="16"/>
        </w:rPr>
      </w:pPr>
      <w:r w:rsidRPr="008F67BC">
        <w:rPr>
          <w:sz w:val="16"/>
          <w:szCs w:val="16"/>
        </w:rPr>
        <w:t>Таблица № 1</w:t>
      </w:r>
    </w:p>
    <w:p w:rsidR="008F67BC" w:rsidRPr="008F67BC" w:rsidRDefault="008F67BC" w:rsidP="008F67BC">
      <w:pPr>
        <w:rPr>
          <w:sz w:val="16"/>
          <w:szCs w:val="16"/>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627"/>
        <w:gridCol w:w="2319"/>
        <w:gridCol w:w="7"/>
        <w:gridCol w:w="861"/>
        <w:gridCol w:w="1124"/>
        <w:gridCol w:w="9"/>
        <w:gridCol w:w="1140"/>
        <w:gridCol w:w="1140"/>
        <w:gridCol w:w="1139"/>
        <w:gridCol w:w="1273"/>
      </w:tblGrid>
      <w:tr w:rsidR="008F67BC" w:rsidRPr="008F67BC" w:rsidTr="000548E5">
        <w:trPr>
          <w:trHeight w:val="360"/>
          <w:tblCellSpacing w:w="5" w:type="nil"/>
        </w:trPr>
        <w:tc>
          <w:tcPr>
            <w:tcW w:w="627" w:type="dxa"/>
            <w:vMerge w:val="restart"/>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 xml:space="preserve">№  </w:t>
            </w:r>
          </w:p>
          <w:p w:rsidR="008F67BC" w:rsidRPr="008F67BC" w:rsidRDefault="008F67BC" w:rsidP="000548E5">
            <w:pPr>
              <w:rPr>
                <w:sz w:val="14"/>
                <w:szCs w:val="14"/>
              </w:rPr>
            </w:pPr>
            <w:proofErr w:type="gramStart"/>
            <w:r w:rsidRPr="008F67BC">
              <w:rPr>
                <w:sz w:val="14"/>
                <w:szCs w:val="14"/>
              </w:rPr>
              <w:t>п</w:t>
            </w:r>
            <w:proofErr w:type="gramEnd"/>
            <w:r w:rsidRPr="008F67BC">
              <w:rPr>
                <w:sz w:val="14"/>
                <w:szCs w:val="14"/>
              </w:rPr>
              <w:t xml:space="preserve">/п </w:t>
            </w:r>
          </w:p>
        </w:tc>
        <w:tc>
          <w:tcPr>
            <w:tcW w:w="2319" w:type="dxa"/>
            <w:vMerge w:val="restart"/>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Наименование</w:t>
            </w:r>
          </w:p>
          <w:p w:rsidR="008F67BC" w:rsidRPr="008F67BC" w:rsidRDefault="008F67BC" w:rsidP="000548E5">
            <w:pPr>
              <w:rPr>
                <w:sz w:val="14"/>
                <w:szCs w:val="14"/>
              </w:rPr>
            </w:pPr>
            <w:r w:rsidRPr="008F67BC">
              <w:rPr>
                <w:sz w:val="14"/>
                <w:szCs w:val="14"/>
              </w:rPr>
              <w:t xml:space="preserve">мероприятия </w:t>
            </w:r>
          </w:p>
        </w:tc>
        <w:tc>
          <w:tcPr>
            <w:tcW w:w="868" w:type="dxa"/>
            <w:gridSpan w:val="2"/>
            <w:vMerge w:val="restart"/>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 xml:space="preserve">Срок   </w:t>
            </w:r>
          </w:p>
          <w:p w:rsidR="008F67BC" w:rsidRPr="008F67BC" w:rsidRDefault="008F67BC" w:rsidP="000548E5">
            <w:pPr>
              <w:rPr>
                <w:sz w:val="14"/>
                <w:szCs w:val="14"/>
              </w:rPr>
            </w:pPr>
            <w:r w:rsidRPr="008F67BC">
              <w:rPr>
                <w:sz w:val="14"/>
                <w:szCs w:val="14"/>
              </w:rPr>
              <w:t>исполнения</w:t>
            </w:r>
          </w:p>
        </w:tc>
        <w:tc>
          <w:tcPr>
            <w:tcW w:w="4552" w:type="dxa"/>
            <w:gridSpan w:val="5"/>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 xml:space="preserve">Объем финансирования, тыс. руб. </w:t>
            </w:r>
          </w:p>
        </w:tc>
        <w:tc>
          <w:tcPr>
            <w:tcW w:w="1273" w:type="dxa"/>
            <w:vMerge w:val="restart"/>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Исполнитель</w:t>
            </w:r>
          </w:p>
        </w:tc>
      </w:tr>
      <w:tr w:rsidR="008F67BC" w:rsidRPr="008F67BC" w:rsidTr="000548E5">
        <w:trPr>
          <w:trHeight w:val="360"/>
          <w:tblCellSpacing w:w="5" w:type="nil"/>
        </w:trPr>
        <w:tc>
          <w:tcPr>
            <w:tcW w:w="627"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2319"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868" w:type="dxa"/>
            <w:gridSpan w:val="2"/>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1133" w:type="dxa"/>
            <w:gridSpan w:val="2"/>
            <w:vMerge w:val="restart"/>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 xml:space="preserve">всего </w:t>
            </w:r>
          </w:p>
        </w:tc>
        <w:tc>
          <w:tcPr>
            <w:tcW w:w="3419" w:type="dxa"/>
            <w:gridSpan w:val="3"/>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 xml:space="preserve">  в том числе по годам   </w:t>
            </w:r>
          </w:p>
        </w:tc>
        <w:tc>
          <w:tcPr>
            <w:tcW w:w="1273"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r>
      <w:tr w:rsidR="008F67BC" w:rsidRPr="008F67BC" w:rsidTr="000548E5">
        <w:trPr>
          <w:tblCellSpacing w:w="5" w:type="nil"/>
        </w:trPr>
        <w:tc>
          <w:tcPr>
            <w:tcW w:w="627"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2319"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868" w:type="dxa"/>
            <w:gridSpan w:val="2"/>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1133" w:type="dxa"/>
            <w:gridSpan w:val="2"/>
            <w:vMerge/>
            <w:tcBorders>
              <w:left w:val="single" w:sz="8" w:space="0" w:color="auto"/>
              <w:bottom w:val="single" w:sz="8" w:space="0" w:color="auto"/>
              <w:right w:val="single" w:sz="4" w:space="0" w:color="auto"/>
            </w:tcBorders>
          </w:tcPr>
          <w:p w:rsidR="008F67BC" w:rsidRPr="008F67BC" w:rsidRDefault="008F67BC" w:rsidP="000548E5">
            <w:pPr>
              <w:rPr>
                <w:sz w:val="14"/>
                <w:szCs w:val="14"/>
              </w:rPr>
            </w:pPr>
          </w:p>
        </w:tc>
        <w:tc>
          <w:tcPr>
            <w:tcW w:w="1140"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2020</w:t>
            </w:r>
          </w:p>
        </w:tc>
        <w:tc>
          <w:tcPr>
            <w:tcW w:w="1140"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2021</w:t>
            </w:r>
          </w:p>
        </w:tc>
        <w:tc>
          <w:tcPr>
            <w:tcW w:w="1139" w:type="dxa"/>
            <w:tcBorders>
              <w:left w:val="single" w:sz="4"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2022</w:t>
            </w:r>
          </w:p>
        </w:tc>
        <w:tc>
          <w:tcPr>
            <w:tcW w:w="1273"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r>
      <w:tr w:rsidR="008F67BC" w:rsidRPr="008F67BC" w:rsidTr="000548E5">
        <w:trPr>
          <w:tblCellSpacing w:w="5" w:type="nil"/>
        </w:trPr>
        <w:tc>
          <w:tcPr>
            <w:tcW w:w="627" w:type="dxa"/>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 xml:space="preserve">1.  </w:t>
            </w:r>
          </w:p>
        </w:tc>
        <w:tc>
          <w:tcPr>
            <w:tcW w:w="9012" w:type="dxa"/>
            <w:gridSpan w:val="9"/>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Задача 1.</w:t>
            </w:r>
          </w:p>
        </w:tc>
      </w:tr>
      <w:tr w:rsidR="008F67BC" w:rsidRPr="008F67BC" w:rsidTr="000548E5">
        <w:trPr>
          <w:tblCellSpacing w:w="5" w:type="nil"/>
        </w:trPr>
        <w:tc>
          <w:tcPr>
            <w:tcW w:w="627" w:type="dxa"/>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1.1.</w:t>
            </w:r>
          </w:p>
        </w:tc>
        <w:tc>
          <w:tcPr>
            <w:tcW w:w="2319" w:type="dxa"/>
            <w:tcBorders>
              <w:left w:val="single" w:sz="8"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Разработка технического задания для составления проектной документации</w:t>
            </w:r>
          </w:p>
        </w:tc>
        <w:tc>
          <w:tcPr>
            <w:tcW w:w="868" w:type="dxa"/>
            <w:gridSpan w:val="2"/>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2020-2022 гг.</w:t>
            </w:r>
          </w:p>
        </w:tc>
        <w:tc>
          <w:tcPr>
            <w:tcW w:w="1133" w:type="dxa"/>
            <w:gridSpan w:val="2"/>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 xml:space="preserve"> Не требуется</w:t>
            </w:r>
          </w:p>
        </w:tc>
        <w:tc>
          <w:tcPr>
            <w:tcW w:w="1140"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 xml:space="preserve"> -</w:t>
            </w:r>
          </w:p>
          <w:p w:rsidR="008F67BC" w:rsidRPr="008F67BC" w:rsidRDefault="008F67BC" w:rsidP="000548E5">
            <w:pPr>
              <w:rPr>
                <w:sz w:val="14"/>
                <w:szCs w:val="14"/>
              </w:rPr>
            </w:pPr>
            <w:r w:rsidRPr="008F67BC">
              <w:rPr>
                <w:sz w:val="14"/>
                <w:szCs w:val="14"/>
              </w:rPr>
              <w:t>-</w:t>
            </w:r>
          </w:p>
        </w:tc>
        <w:tc>
          <w:tcPr>
            <w:tcW w:w="1140"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w:t>
            </w:r>
          </w:p>
        </w:tc>
        <w:tc>
          <w:tcPr>
            <w:tcW w:w="1139"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w:t>
            </w:r>
          </w:p>
        </w:tc>
        <w:tc>
          <w:tcPr>
            <w:tcW w:w="1273" w:type="dxa"/>
            <w:tcBorders>
              <w:left w:val="single" w:sz="4"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Отдел по строительству, архитектуре и дорожному хозяйству</w:t>
            </w:r>
          </w:p>
        </w:tc>
      </w:tr>
      <w:tr w:rsidR="008F67BC" w:rsidRPr="008F67BC" w:rsidTr="000548E5">
        <w:trPr>
          <w:tblCellSpacing w:w="5" w:type="nil"/>
        </w:trPr>
        <w:tc>
          <w:tcPr>
            <w:tcW w:w="627" w:type="dxa"/>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 xml:space="preserve">2.  </w:t>
            </w:r>
          </w:p>
        </w:tc>
        <w:tc>
          <w:tcPr>
            <w:tcW w:w="4311" w:type="dxa"/>
            <w:gridSpan w:val="4"/>
            <w:tcBorders>
              <w:left w:val="single" w:sz="8"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Задача 2.</w:t>
            </w:r>
          </w:p>
        </w:tc>
        <w:tc>
          <w:tcPr>
            <w:tcW w:w="4701" w:type="dxa"/>
            <w:gridSpan w:val="5"/>
            <w:tcBorders>
              <w:left w:val="single" w:sz="4" w:space="0" w:color="auto"/>
              <w:bottom w:val="single" w:sz="8" w:space="0" w:color="auto"/>
              <w:right w:val="single" w:sz="8" w:space="0" w:color="auto"/>
            </w:tcBorders>
          </w:tcPr>
          <w:p w:rsidR="008F67BC" w:rsidRPr="008F67BC" w:rsidRDefault="008F67BC" w:rsidP="000548E5">
            <w:pPr>
              <w:ind w:left="273"/>
              <w:rPr>
                <w:sz w:val="14"/>
                <w:szCs w:val="14"/>
              </w:rPr>
            </w:pPr>
          </w:p>
        </w:tc>
      </w:tr>
      <w:tr w:rsidR="008F67BC" w:rsidRPr="008F67BC" w:rsidTr="000548E5">
        <w:trPr>
          <w:tblCellSpacing w:w="5" w:type="nil"/>
        </w:trPr>
        <w:tc>
          <w:tcPr>
            <w:tcW w:w="627" w:type="dxa"/>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2.1.</w:t>
            </w:r>
          </w:p>
        </w:tc>
        <w:tc>
          <w:tcPr>
            <w:tcW w:w="2319" w:type="dxa"/>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Обеспечение условий в подготовке документов для проектно-изыскательских работ.</w:t>
            </w:r>
          </w:p>
        </w:tc>
        <w:tc>
          <w:tcPr>
            <w:tcW w:w="868" w:type="dxa"/>
            <w:gridSpan w:val="2"/>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2020-2022 гг.</w:t>
            </w:r>
          </w:p>
        </w:tc>
        <w:tc>
          <w:tcPr>
            <w:tcW w:w="1133" w:type="dxa"/>
            <w:gridSpan w:val="2"/>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13500</w:t>
            </w:r>
          </w:p>
        </w:tc>
        <w:tc>
          <w:tcPr>
            <w:tcW w:w="1140" w:type="dxa"/>
            <w:tcBorders>
              <w:left w:val="single" w:sz="8"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5500</w:t>
            </w:r>
          </w:p>
        </w:tc>
        <w:tc>
          <w:tcPr>
            <w:tcW w:w="1140"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4000</w:t>
            </w:r>
          </w:p>
        </w:tc>
        <w:tc>
          <w:tcPr>
            <w:tcW w:w="1139" w:type="dxa"/>
            <w:tcBorders>
              <w:left w:val="single" w:sz="4"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4000</w:t>
            </w:r>
          </w:p>
        </w:tc>
        <w:tc>
          <w:tcPr>
            <w:tcW w:w="1273" w:type="dxa"/>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Отдел по строительству, архитектуре и дорожному хозяйству</w:t>
            </w:r>
          </w:p>
        </w:tc>
      </w:tr>
      <w:tr w:rsidR="008F67BC" w:rsidRPr="008F67BC" w:rsidTr="000548E5">
        <w:trPr>
          <w:tblCellSpacing w:w="5" w:type="nil"/>
        </w:trPr>
        <w:tc>
          <w:tcPr>
            <w:tcW w:w="627" w:type="dxa"/>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 xml:space="preserve">3.  </w:t>
            </w:r>
          </w:p>
        </w:tc>
        <w:tc>
          <w:tcPr>
            <w:tcW w:w="9012" w:type="dxa"/>
            <w:gridSpan w:val="9"/>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 xml:space="preserve">Задача 3.                                                             </w:t>
            </w:r>
          </w:p>
        </w:tc>
      </w:tr>
      <w:tr w:rsidR="008F67BC" w:rsidRPr="008F67BC" w:rsidTr="000548E5">
        <w:trPr>
          <w:tblCellSpacing w:w="5" w:type="nil"/>
        </w:trPr>
        <w:tc>
          <w:tcPr>
            <w:tcW w:w="627" w:type="dxa"/>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3.1.</w:t>
            </w:r>
          </w:p>
        </w:tc>
        <w:tc>
          <w:tcPr>
            <w:tcW w:w="2319" w:type="dxa"/>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Подготовка местных нормативов градостроительного проектирования (МНГП).</w:t>
            </w:r>
          </w:p>
        </w:tc>
        <w:tc>
          <w:tcPr>
            <w:tcW w:w="868" w:type="dxa"/>
            <w:gridSpan w:val="2"/>
            <w:tcBorders>
              <w:left w:val="single" w:sz="8"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2020-2022г г.</w:t>
            </w:r>
          </w:p>
        </w:tc>
        <w:tc>
          <w:tcPr>
            <w:tcW w:w="1133" w:type="dxa"/>
            <w:gridSpan w:val="2"/>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0</w:t>
            </w:r>
          </w:p>
        </w:tc>
        <w:tc>
          <w:tcPr>
            <w:tcW w:w="1140"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0</w:t>
            </w:r>
          </w:p>
        </w:tc>
        <w:tc>
          <w:tcPr>
            <w:tcW w:w="1140"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0</w:t>
            </w:r>
          </w:p>
        </w:tc>
        <w:tc>
          <w:tcPr>
            <w:tcW w:w="1139" w:type="dxa"/>
            <w:tcBorders>
              <w:left w:val="single" w:sz="4"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0</w:t>
            </w:r>
          </w:p>
        </w:tc>
        <w:tc>
          <w:tcPr>
            <w:tcW w:w="1273" w:type="dxa"/>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Комитет по управлению муниципальным имуществом МО «Заларинский район»</w:t>
            </w:r>
          </w:p>
        </w:tc>
      </w:tr>
      <w:tr w:rsidR="008F67BC" w:rsidRPr="008F67BC" w:rsidTr="000548E5">
        <w:trPr>
          <w:tblCellSpacing w:w="5" w:type="nil"/>
        </w:trPr>
        <w:tc>
          <w:tcPr>
            <w:tcW w:w="627" w:type="dxa"/>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2326" w:type="dxa"/>
            <w:gridSpan w:val="2"/>
            <w:tcBorders>
              <w:left w:val="single" w:sz="8"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ИТОГО:</w:t>
            </w:r>
          </w:p>
        </w:tc>
        <w:tc>
          <w:tcPr>
            <w:tcW w:w="861"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p>
        </w:tc>
        <w:tc>
          <w:tcPr>
            <w:tcW w:w="1133" w:type="dxa"/>
            <w:gridSpan w:val="2"/>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13500</w:t>
            </w:r>
          </w:p>
        </w:tc>
        <w:tc>
          <w:tcPr>
            <w:tcW w:w="1140"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5500</w:t>
            </w:r>
          </w:p>
        </w:tc>
        <w:tc>
          <w:tcPr>
            <w:tcW w:w="1140"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4000</w:t>
            </w:r>
          </w:p>
        </w:tc>
        <w:tc>
          <w:tcPr>
            <w:tcW w:w="1139" w:type="dxa"/>
            <w:tcBorders>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4000</w:t>
            </w:r>
          </w:p>
        </w:tc>
        <w:tc>
          <w:tcPr>
            <w:tcW w:w="1273" w:type="dxa"/>
            <w:tcBorders>
              <w:left w:val="single" w:sz="4" w:space="0" w:color="auto"/>
              <w:bottom w:val="single" w:sz="8" w:space="0" w:color="auto"/>
              <w:right w:val="single" w:sz="8" w:space="0" w:color="auto"/>
            </w:tcBorders>
          </w:tcPr>
          <w:p w:rsidR="008F67BC" w:rsidRPr="008F67BC" w:rsidRDefault="008F67BC" w:rsidP="000548E5">
            <w:pPr>
              <w:rPr>
                <w:sz w:val="14"/>
                <w:szCs w:val="14"/>
              </w:rPr>
            </w:pPr>
          </w:p>
        </w:tc>
      </w:tr>
    </w:tbl>
    <w:p w:rsidR="008F67BC" w:rsidRPr="008F67BC" w:rsidRDefault="008F67BC" w:rsidP="008F67BC">
      <w:pPr>
        <w:rPr>
          <w:sz w:val="14"/>
          <w:szCs w:val="14"/>
        </w:rPr>
      </w:pPr>
    </w:p>
    <w:p w:rsidR="008F67BC" w:rsidRPr="008F67BC" w:rsidRDefault="008F67BC" w:rsidP="00751283">
      <w:pPr>
        <w:numPr>
          <w:ilvl w:val="0"/>
          <w:numId w:val="5"/>
        </w:numPr>
        <w:jc w:val="center"/>
        <w:rPr>
          <w:b/>
          <w:sz w:val="18"/>
          <w:szCs w:val="18"/>
        </w:rPr>
      </w:pPr>
      <w:r w:rsidRPr="008F67BC">
        <w:rPr>
          <w:b/>
          <w:sz w:val="18"/>
          <w:szCs w:val="18"/>
        </w:rPr>
        <w:t>Обоснование ресурсного обеспечения Программы</w:t>
      </w:r>
    </w:p>
    <w:p w:rsidR="008F67BC" w:rsidRPr="008F67BC" w:rsidRDefault="008F67BC" w:rsidP="008F67BC">
      <w:pPr>
        <w:jc w:val="both"/>
        <w:rPr>
          <w:sz w:val="18"/>
          <w:szCs w:val="18"/>
        </w:rPr>
      </w:pPr>
      <w:r w:rsidRPr="008F67BC">
        <w:rPr>
          <w:sz w:val="18"/>
          <w:szCs w:val="18"/>
        </w:rPr>
        <w:t xml:space="preserve">          Общий объем финансирования составляет 13500 тыс. рублей.  В том числе средства бюджета муниципального образования «Заларинский район» 13500 тыс. руб.</w:t>
      </w:r>
    </w:p>
    <w:p w:rsidR="008F67BC" w:rsidRPr="008F67BC" w:rsidRDefault="008F67BC" w:rsidP="00751283">
      <w:pPr>
        <w:numPr>
          <w:ilvl w:val="0"/>
          <w:numId w:val="5"/>
        </w:numPr>
        <w:jc w:val="center"/>
        <w:rPr>
          <w:b/>
          <w:sz w:val="18"/>
          <w:szCs w:val="18"/>
        </w:rPr>
      </w:pPr>
      <w:r w:rsidRPr="008F67BC">
        <w:rPr>
          <w:b/>
          <w:sz w:val="18"/>
          <w:szCs w:val="18"/>
        </w:rPr>
        <w:t>Механизм реализации Программы, включающий в себя механизм управления Программой и механизм взаимодействия заказчика - координатора Программы с исполнителями и соисполнителями Программы</w:t>
      </w:r>
    </w:p>
    <w:p w:rsidR="008F67BC" w:rsidRPr="008F67BC" w:rsidRDefault="008F67BC" w:rsidP="008F67BC">
      <w:pPr>
        <w:ind w:firstLine="567"/>
        <w:jc w:val="both"/>
        <w:rPr>
          <w:sz w:val="18"/>
          <w:szCs w:val="18"/>
        </w:rPr>
      </w:pPr>
      <w:r w:rsidRPr="008F67BC">
        <w:rPr>
          <w:sz w:val="18"/>
          <w:szCs w:val="18"/>
        </w:rPr>
        <w:t xml:space="preserve">Общее руководство и </w:t>
      </w:r>
      <w:proofErr w:type="gramStart"/>
      <w:r w:rsidRPr="008F67BC">
        <w:rPr>
          <w:sz w:val="18"/>
          <w:szCs w:val="18"/>
        </w:rPr>
        <w:t>контроль за</w:t>
      </w:r>
      <w:proofErr w:type="gramEnd"/>
      <w:r w:rsidRPr="008F67BC">
        <w:rPr>
          <w:sz w:val="18"/>
          <w:szCs w:val="18"/>
        </w:rPr>
        <w:t xml:space="preserve"> ходом реализации программы осуществляется координатором программы – первым заместителем главы Администрации муниципального образования «Заларинский район». </w:t>
      </w:r>
    </w:p>
    <w:p w:rsidR="008F67BC" w:rsidRPr="008F67BC" w:rsidRDefault="008F67BC" w:rsidP="008F67BC">
      <w:pPr>
        <w:ind w:firstLine="567"/>
        <w:jc w:val="both"/>
        <w:rPr>
          <w:sz w:val="18"/>
          <w:szCs w:val="18"/>
        </w:rPr>
      </w:pPr>
      <w:r w:rsidRPr="008F67BC">
        <w:rPr>
          <w:sz w:val="18"/>
          <w:szCs w:val="18"/>
        </w:rPr>
        <w:t>В части финансового контроля – председателем Комитета по финансам администрации муниципального образования «Заларинский район».</w:t>
      </w:r>
    </w:p>
    <w:p w:rsidR="008F67BC" w:rsidRPr="008F67BC" w:rsidRDefault="008F67BC" w:rsidP="008F67BC">
      <w:pPr>
        <w:ind w:firstLine="567"/>
        <w:jc w:val="both"/>
        <w:rPr>
          <w:sz w:val="18"/>
          <w:szCs w:val="18"/>
        </w:rPr>
      </w:pPr>
      <w:r w:rsidRPr="008F67BC">
        <w:rPr>
          <w:sz w:val="18"/>
          <w:szCs w:val="18"/>
        </w:rPr>
        <w:t>Координатор Программы несет ответственность за реализацию Программы в целом, осуществляет координацию деятельности исполнителей Программы по реализации программных мероприятий, а также по целевому и эффективному расходованию бюджетных средств, разрабатывает в пределах своей компетенции правовые акты, необходимые для реализации Программы.</w:t>
      </w:r>
    </w:p>
    <w:p w:rsidR="008F67BC" w:rsidRPr="008F67BC" w:rsidRDefault="008F67BC" w:rsidP="008F67BC">
      <w:pPr>
        <w:ind w:firstLine="567"/>
        <w:jc w:val="both"/>
        <w:rPr>
          <w:sz w:val="18"/>
          <w:szCs w:val="18"/>
        </w:rPr>
      </w:pPr>
      <w:r w:rsidRPr="008F67BC">
        <w:rPr>
          <w:sz w:val="18"/>
          <w:szCs w:val="18"/>
        </w:rPr>
        <w:t>Исполнители Программы:</w:t>
      </w:r>
    </w:p>
    <w:p w:rsidR="008F67BC" w:rsidRPr="008F67BC" w:rsidRDefault="008F67BC" w:rsidP="008F67BC">
      <w:pPr>
        <w:ind w:firstLine="567"/>
        <w:jc w:val="both"/>
        <w:rPr>
          <w:sz w:val="18"/>
          <w:szCs w:val="18"/>
        </w:rPr>
      </w:pPr>
      <w:r w:rsidRPr="008F67BC">
        <w:rPr>
          <w:sz w:val="18"/>
          <w:szCs w:val="18"/>
        </w:rPr>
        <w:t>1) формируют бюджетные заявки и обоснования на включение мероприятий Программы на финансовый год;</w:t>
      </w:r>
    </w:p>
    <w:p w:rsidR="008F67BC" w:rsidRPr="008F67BC" w:rsidRDefault="008F67BC" w:rsidP="008F67BC">
      <w:pPr>
        <w:ind w:firstLine="567"/>
        <w:jc w:val="both"/>
        <w:rPr>
          <w:sz w:val="18"/>
          <w:szCs w:val="18"/>
        </w:rPr>
      </w:pPr>
      <w:r w:rsidRPr="008F67BC">
        <w:rPr>
          <w:sz w:val="18"/>
          <w:szCs w:val="18"/>
        </w:rPr>
        <w:t>2) участвуют в обсуждении вопросов, связанных с реализацией и финансированием Программы;</w:t>
      </w:r>
    </w:p>
    <w:p w:rsidR="008F67BC" w:rsidRPr="008F67BC" w:rsidRDefault="008F67BC" w:rsidP="008F67BC">
      <w:pPr>
        <w:ind w:firstLine="567"/>
        <w:jc w:val="both"/>
        <w:rPr>
          <w:sz w:val="18"/>
          <w:szCs w:val="18"/>
        </w:rPr>
      </w:pPr>
      <w:r w:rsidRPr="008F67BC">
        <w:rPr>
          <w:sz w:val="18"/>
          <w:szCs w:val="18"/>
        </w:rPr>
        <w:lastRenderedPageBreak/>
        <w:t>3) разрабатывают перечень и корректируют плановые значения целевых индикаторов и показателей результативности для мониторинга и ежегодной оценки эффективности реализации Программы;</w:t>
      </w:r>
    </w:p>
    <w:p w:rsidR="008F67BC" w:rsidRPr="008F67BC" w:rsidRDefault="008F67BC" w:rsidP="008F67BC">
      <w:pPr>
        <w:ind w:firstLine="567"/>
        <w:jc w:val="both"/>
        <w:rPr>
          <w:sz w:val="18"/>
          <w:szCs w:val="18"/>
        </w:rPr>
      </w:pPr>
      <w:r w:rsidRPr="008F67BC">
        <w:rPr>
          <w:sz w:val="18"/>
          <w:szCs w:val="18"/>
        </w:rPr>
        <w:t>4) в конце финансового года уточняют расходы по мероприятиям Программы;</w:t>
      </w:r>
    </w:p>
    <w:p w:rsidR="008F67BC" w:rsidRPr="008F67BC" w:rsidRDefault="008F67BC" w:rsidP="008F67BC">
      <w:pPr>
        <w:ind w:firstLine="567"/>
        <w:jc w:val="both"/>
        <w:rPr>
          <w:sz w:val="18"/>
          <w:szCs w:val="18"/>
        </w:rPr>
      </w:pPr>
      <w:r w:rsidRPr="008F67BC">
        <w:rPr>
          <w:sz w:val="18"/>
          <w:szCs w:val="18"/>
        </w:rPr>
        <w:t>5) несут ответственность за обеспечение своевременной и качественной реализации мероприятий Программы, обеспечивают эффективное использование средств, выделяемых на ее реализацию;</w:t>
      </w:r>
    </w:p>
    <w:p w:rsidR="008F67BC" w:rsidRPr="008F67BC" w:rsidRDefault="008F67BC" w:rsidP="008F67BC">
      <w:pPr>
        <w:ind w:firstLine="567"/>
        <w:jc w:val="both"/>
        <w:rPr>
          <w:sz w:val="18"/>
          <w:szCs w:val="18"/>
        </w:rPr>
      </w:pPr>
      <w:r w:rsidRPr="008F67BC">
        <w:rPr>
          <w:sz w:val="18"/>
          <w:szCs w:val="18"/>
        </w:rPr>
        <w:t>6) организуют размещение в электронном виде информации о ходе и результатах реализации Программы;</w:t>
      </w:r>
    </w:p>
    <w:p w:rsidR="008F67BC" w:rsidRPr="008F67BC" w:rsidRDefault="008F67BC" w:rsidP="008F67BC">
      <w:pPr>
        <w:ind w:firstLine="567"/>
        <w:jc w:val="both"/>
        <w:rPr>
          <w:sz w:val="18"/>
          <w:szCs w:val="18"/>
        </w:rPr>
      </w:pPr>
      <w:r w:rsidRPr="008F67BC">
        <w:rPr>
          <w:sz w:val="18"/>
          <w:szCs w:val="18"/>
        </w:rPr>
        <w:t>7) осуществляют иные полномочия в рамках своей компетенции.</w:t>
      </w:r>
    </w:p>
    <w:p w:rsidR="008F67BC" w:rsidRPr="008F67BC" w:rsidRDefault="008F67BC" w:rsidP="008F67BC">
      <w:pPr>
        <w:ind w:firstLine="567"/>
        <w:jc w:val="both"/>
        <w:rPr>
          <w:sz w:val="18"/>
          <w:szCs w:val="18"/>
        </w:rPr>
      </w:pPr>
      <w:r w:rsidRPr="008F67BC">
        <w:rPr>
          <w:sz w:val="18"/>
          <w:szCs w:val="18"/>
        </w:rPr>
        <w:t>Реализация мероприятий Программы осуществляется в соответствии с действующим законодательством.</w:t>
      </w:r>
    </w:p>
    <w:p w:rsidR="008F67BC" w:rsidRPr="008F67BC" w:rsidRDefault="008F67BC" w:rsidP="008F67BC">
      <w:pPr>
        <w:ind w:firstLine="567"/>
        <w:jc w:val="both"/>
        <w:rPr>
          <w:sz w:val="18"/>
          <w:szCs w:val="18"/>
        </w:rPr>
      </w:pPr>
      <w:r w:rsidRPr="008F67BC">
        <w:rPr>
          <w:sz w:val="18"/>
          <w:szCs w:val="18"/>
        </w:rPr>
        <w:t>Отдел по строительству, архитектуре и дорожному хозяйству администрации МО «Заларинский район» обеспечивает реализацию Программы; несет ответственность за решение задачи путем реализации Программы и за обеспечение утвержденных значений целевых индикаторов; представляет отчетность о реализации Программы; осуществляет мониторинг реализации Программы.</w:t>
      </w:r>
    </w:p>
    <w:p w:rsidR="008F67BC" w:rsidRPr="008F67BC" w:rsidRDefault="008F67BC" w:rsidP="008F67BC">
      <w:pPr>
        <w:ind w:firstLine="567"/>
        <w:jc w:val="both"/>
        <w:rPr>
          <w:sz w:val="18"/>
          <w:szCs w:val="18"/>
        </w:rPr>
      </w:pPr>
      <w:r w:rsidRPr="008F67BC">
        <w:rPr>
          <w:sz w:val="18"/>
          <w:szCs w:val="18"/>
        </w:rPr>
        <w:t>Механизм реализации Программы осуществляется в результате текущего и последующего мониторинга и проводится путем расчета индикаторов на основании фактических данных о произведенных расходах.</w:t>
      </w:r>
    </w:p>
    <w:p w:rsidR="008F67BC" w:rsidRPr="008F67BC" w:rsidRDefault="008F67BC" w:rsidP="008F67BC">
      <w:pPr>
        <w:ind w:firstLine="567"/>
        <w:jc w:val="both"/>
        <w:rPr>
          <w:sz w:val="18"/>
          <w:szCs w:val="18"/>
        </w:rPr>
      </w:pPr>
      <w:r w:rsidRPr="008F67BC">
        <w:rPr>
          <w:sz w:val="18"/>
          <w:szCs w:val="18"/>
        </w:rPr>
        <w:t>Методическое руководство и координацию работ по разработке и реализации муниципальных программ осуществляет отдел экономического анализа и прогнозирования администрации МО «Заларинский район».</w:t>
      </w:r>
    </w:p>
    <w:p w:rsidR="008F67BC" w:rsidRPr="008F67BC" w:rsidRDefault="008F67BC" w:rsidP="00751283">
      <w:pPr>
        <w:numPr>
          <w:ilvl w:val="0"/>
          <w:numId w:val="5"/>
        </w:numPr>
        <w:jc w:val="center"/>
        <w:rPr>
          <w:b/>
          <w:sz w:val="18"/>
          <w:szCs w:val="18"/>
        </w:rPr>
      </w:pPr>
      <w:r w:rsidRPr="008F67BC">
        <w:rPr>
          <w:b/>
          <w:sz w:val="18"/>
          <w:szCs w:val="18"/>
        </w:rPr>
        <w:t>Оценка социально-экономической эффективности Программы.</w:t>
      </w:r>
    </w:p>
    <w:p w:rsidR="008F67BC" w:rsidRPr="008F67BC" w:rsidRDefault="008F67BC" w:rsidP="008F67BC">
      <w:pPr>
        <w:ind w:firstLine="567"/>
        <w:jc w:val="both"/>
        <w:rPr>
          <w:sz w:val="18"/>
          <w:szCs w:val="18"/>
        </w:rPr>
      </w:pPr>
      <w:r w:rsidRPr="008F67BC">
        <w:rPr>
          <w:sz w:val="18"/>
          <w:szCs w:val="18"/>
        </w:rPr>
        <w:t>В результате реализации мероприятий Программы ожидается:</w:t>
      </w:r>
    </w:p>
    <w:p w:rsidR="008F67BC" w:rsidRPr="008F67BC" w:rsidRDefault="008F67BC" w:rsidP="008F67BC">
      <w:pPr>
        <w:ind w:firstLine="567"/>
        <w:jc w:val="both"/>
        <w:rPr>
          <w:sz w:val="18"/>
          <w:szCs w:val="18"/>
        </w:rPr>
      </w:pPr>
      <w:r w:rsidRPr="008F67BC">
        <w:rPr>
          <w:sz w:val="18"/>
          <w:szCs w:val="18"/>
        </w:rPr>
        <w:t>Качественная подготовка проектно-сметной документации по проектно-изыскательским работам.</w:t>
      </w:r>
    </w:p>
    <w:p w:rsidR="008F67BC" w:rsidRPr="008F67BC" w:rsidRDefault="008F67BC" w:rsidP="008F67BC">
      <w:pPr>
        <w:ind w:firstLine="567"/>
        <w:jc w:val="both"/>
        <w:rPr>
          <w:sz w:val="18"/>
          <w:szCs w:val="18"/>
        </w:rPr>
      </w:pPr>
      <w:r w:rsidRPr="008F67BC">
        <w:rPr>
          <w:sz w:val="18"/>
          <w:szCs w:val="18"/>
        </w:rPr>
        <w:t>Выполнение технического задания к проектной документации.</w:t>
      </w:r>
    </w:p>
    <w:p w:rsidR="008F67BC" w:rsidRPr="008F67BC" w:rsidRDefault="008F67BC" w:rsidP="008F67BC">
      <w:pPr>
        <w:ind w:firstLine="567"/>
        <w:jc w:val="both"/>
        <w:rPr>
          <w:sz w:val="18"/>
          <w:szCs w:val="18"/>
        </w:rPr>
      </w:pPr>
      <w:r w:rsidRPr="008F67BC">
        <w:rPr>
          <w:sz w:val="18"/>
          <w:szCs w:val="18"/>
        </w:rPr>
        <w:t>Своевременная разработка документации по проектно-изыскательским работам.</w:t>
      </w:r>
    </w:p>
    <w:p w:rsidR="008F67BC" w:rsidRPr="008F67BC" w:rsidRDefault="008F67BC" w:rsidP="008F67BC">
      <w:pPr>
        <w:ind w:firstLine="567"/>
        <w:jc w:val="both"/>
        <w:rPr>
          <w:sz w:val="18"/>
          <w:szCs w:val="18"/>
        </w:rPr>
      </w:pPr>
      <w:r w:rsidRPr="008F67BC">
        <w:rPr>
          <w:sz w:val="18"/>
          <w:szCs w:val="18"/>
        </w:rPr>
        <w:t>Описание последствий и оценка риска реализации Программы</w:t>
      </w:r>
    </w:p>
    <w:p w:rsidR="008F67BC" w:rsidRPr="008F67BC" w:rsidRDefault="008F67BC" w:rsidP="008F67BC">
      <w:pPr>
        <w:ind w:firstLine="567"/>
        <w:jc w:val="both"/>
        <w:rPr>
          <w:sz w:val="18"/>
          <w:szCs w:val="18"/>
        </w:rPr>
      </w:pPr>
      <w:r w:rsidRPr="008F67BC">
        <w:rPr>
          <w:sz w:val="18"/>
          <w:szCs w:val="18"/>
        </w:rPr>
        <w:t>Реализация Программы должна способствовать развитию инженерной инфраструктуры Заларинского района.</w:t>
      </w:r>
    </w:p>
    <w:p w:rsidR="008F67BC" w:rsidRPr="008F67BC" w:rsidRDefault="008F67BC" w:rsidP="008F67BC">
      <w:pPr>
        <w:rPr>
          <w:sz w:val="18"/>
          <w:szCs w:val="18"/>
        </w:rPr>
      </w:pPr>
      <w:r w:rsidRPr="008F67BC">
        <w:rPr>
          <w:sz w:val="18"/>
          <w:szCs w:val="18"/>
        </w:rPr>
        <w:t>Таблица № 2</w:t>
      </w: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530"/>
        <w:gridCol w:w="2164"/>
        <w:gridCol w:w="698"/>
        <w:gridCol w:w="1272"/>
        <w:gridCol w:w="1432"/>
        <w:gridCol w:w="1275"/>
        <w:gridCol w:w="1276"/>
        <w:gridCol w:w="1276"/>
      </w:tblGrid>
      <w:tr w:rsidR="008F67BC" w:rsidRPr="008F67BC" w:rsidTr="000548E5">
        <w:trPr>
          <w:trHeight w:val="360"/>
          <w:tblCellSpacing w:w="5" w:type="nil"/>
        </w:trPr>
        <w:tc>
          <w:tcPr>
            <w:tcW w:w="530" w:type="dxa"/>
            <w:vMerge w:val="restart"/>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N</w:t>
            </w:r>
          </w:p>
          <w:p w:rsidR="008F67BC" w:rsidRPr="008F67BC" w:rsidRDefault="008F67BC" w:rsidP="000548E5">
            <w:pPr>
              <w:rPr>
                <w:sz w:val="14"/>
                <w:szCs w:val="14"/>
              </w:rPr>
            </w:pPr>
            <w:proofErr w:type="gramStart"/>
            <w:r w:rsidRPr="008F67BC">
              <w:rPr>
                <w:sz w:val="14"/>
                <w:szCs w:val="14"/>
              </w:rPr>
              <w:t>п</w:t>
            </w:r>
            <w:proofErr w:type="gramEnd"/>
            <w:r w:rsidRPr="008F67BC">
              <w:rPr>
                <w:sz w:val="14"/>
                <w:szCs w:val="14"/>
              </w:rPr>
              <w:t>/п</w:t>
            </w:r>
          </w:p>
        </w:tc>
        <w:tc>
          <w:tcPr>
            <w:tcW w:w="2164" w:type="dxa"/>
            <w:vMerge w:val="restart"/>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Наименование</w:t>
            </w:r>
          </w:p>
          <w:p w:rsidR="008F67BC" w:rsidRPr="008F67BC" w:rsidRDefault="008F67BC" w:rsidP="000548E5">
            <w:pPr>
              <w:rPr>
                <w:sz w:val="14"/>
                <w:szCs w:val="14"/>
              </w:rPr>
            </w:pPr>
            <w:r w:rsidRPr="008F67BC">
              <w:rPr>
                <w:sz w:val="14"/>
                <w:szCs w:val="14"/>
              </w:rPr>
              <w:t>целевого</w:t>
            </w:r>
          </w:p>
          <w:p w:rsidR="008F67BC" w:rsidRPr="008F67BC" w:rsidRDefault="008F67BC" w:rsidP="000548E5">
            <w:pPr>
              <w:rPr>
                <w:sz w:val="14"/>
                <w:szCs w:val="14"/>
              </w:rPr>
            </w:pPr>
            <w:r w:rsidRPr="008F67BC">
              <w:rPr>
                <w:sz w:val="14"/>
                <w:szCs w:val="14"/>
              </w:rPr>
              <w:t>показателя</w:t>
            </w:r>
          </w:p>
          <w:p w:rsidR="008F67BC" w:rsidRPr="008F67BC" w:rsidRDefault="008F67BC" w:rsidP="000548E5">
            <w:pPr>
              <w:rPr>
                <w:sz w:val="14"/>
                <w:szCs w:val="14"/>
              </w:rPr>
            </w:pPr>
            <w:r w:rsidRPr="008F67BC">
              <w:rPr>
                <w:sz w:val="14"/>
                <w:szCs w:val="14"/>
              </w:rPr>
              <w:t>(индикатора)</w:t>
            </w:r>
          </w:p>
        </w:tc>
        <w:tc>
          <w:tcPr>
            <w:tcW w:w="698" w:type="dxa"/>
            <w:vMerge w:val="restart"/>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Единица</w:t>
            </w:r>
          </w:p>
          <w:p w:rsidR="008F67BC" w:rsidRPr="008F67BC" w:rsidRDefault="008F67BC" w:rsidP="000548E5">
            <w:pPr>
              <w:rPr>
                <w:sz w:val="14"/>
                <w:szCs w:val="14"/>
              </w:rPr>
            </w:pPr>
            <w:r w:rsidRPr="008F67BC">
              <w:rPr>
                <w:sz w:val="14"/>
                <w:szCs w:val="14"/>
              </w:rPr>
              <w:t>измерения</w:t>
            </w:r>
          </w:p>
        </w:tc>
        <w:tc>
          <w:tcPr>
            <w:tcW w:w="6531" w:type="dxa"/>
            <w:gridSpan w:val="5"/>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Значение целевого показателя (индикатора)</w:t>
            </w:r>
          </w:p>
        </w:tc>
      </w:tr>
      <w:tr w:rsidR="008F67BC" w:rsidRPr="008F67BC" w:rsidTr="000548E5">
        <w:trPr>
          <w:trHeight w:val="360"/>
          <w:tblCellSpacing w:w="5" w:type="nil"/>
        </w:trPr>
        <w:tc>
          <w:tcPr>
            <w:tcW w:w="530"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2164"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698"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1272" w:type="dxa"/>
            <w:vMerge w:val="restart"/>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до</w:t>
            </w:r>
          </w:p>
          <w:p w:rsidR="008F67BC" w:rsidRPr="008F67BC" w:rsidRDefault="008F67BC" w:rsidP="000548E5">
            <w:pPr>
              <w:rPr>
                <w:sz w:val="14"/>
                <w:szCs w:val="14"/>
              </w:rPr>
            </w:pPr>
            <w:r w:rsidRPr="008F67BC">
              <w:rPr>
                <w:sz w:val="14"/>
                <w:szCs w:val="14"/>
              </w:rPr>
              <w:t>реализации</w:t>
            </w:r>
          </w:p>
          <w:p w:rsidR="008F67BC" w:rsidRPr="008F67BC" w:rsidRDefault="008F67BC" w:rsidP="000548E5">
            <w:pPr>
              <w:rPr>
                <w:sz w:val="14"/>
                <w:szCs w:val="14"/>
              </w:rPr>
            </w:pPr>
            <w:r w:rsidRPr="008F67BC">
              <w:rPr>
                <w:sz w:val="14"/>
                <w:szCs w:val="14"/>
              </w:rPr>
              <w:t>Программы</w:t>
            </w:r>
          </w:p>
        </w:tc>
        <w:tc>
          <w:tcPr>
            <w:tcW w:w="1432" w:type="dxa"/>
            <w:vMerge w:val="restart"/>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в результате</w:t>
            </w:r>
          </w:p>
          <w:p w:rsidR="008F67BC" w:rsidRPr="008F67BC" w:rsidRDefault="008F67BC" w:rsidP="000548E5">
            <w:pPr>
              <w:rPr>
                <w:sz w:val="14"/>
                <w:szCs w:val="14"/>
              </w:rPr>
            </w:pPr>
            <w:r w:rsidRPr="008F67BC">
              <w:rPr>
                <w:sz w:val="14"/>
                <w:szCs w:val="14"/>
              </w:rPr>
              <w:t>реализации</w:t>
            </w:r>
          </w:p>
          <w:p w:rsidR="008F67BC" w:rsidRPr="008F67BC" w:rsidRDefault="008F67BC" w:rsidP="000548E5">
            <w:pPr>
              <w:rPr>
                <w:sz w:val="14"/>
                <w:szCs w:val="14"/>
              </w:rPr>
            </w:pPr>
            <w:r w:rsidRPr="008F67BC">
              <w:rPr>
                <w:sz w:val="14"/>
                <w:szCs w:val="14"/>
              </w:rPr>
              <w:t>Программы</w:t>
            </w:r>
          </w:p>
        </w:tc>
        <w:tc>
          <w:tcPr>
            <w:tcW w:w="3827" w:type="dxa"/>
            <w:gridSpan w:val="3"/>
            <w:tcBorders>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в том числе по годам:</w:t>
            </w:r>
          </w:p>
        </w:tc>
      </w:tr>
      <w:tr w:rsidR="008F67BC" w:rsidRPr="008F67BC" w:rsidTr="000548E5">
        <w:trPr>
          <w:tblCellSpacing w:w="5" w:type="nil"/>
        </w:trPr>
        <w:tc>
          <w:tcPr>
            <w:tcW w:w="530"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2164"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698"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1272"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1432" w:type="dxa"/>
            <w:vMerge/>
            <w:tcBorders>
              <w:left w:val="single" w:sz="8" w:space="0" w:color="auto"/>
              <w:bottom w:val="single" w:sz="8" w:space="0" w:color="auto"/>
              <w:right w:val="single" w:sz="8" w:space="0" w:color="auto"/>
            </w:tcBorders>
          </w:tcPr>
          <w:p w:rsidR="008F67BC" w:rsidRPr="008F67BC" w:rsidRDefault="008F67BC" w:rsidP="000548E5">
            <w:pPr>
              <w:rPr>
                <w:sz w:val="14"/>
                <w:szCs w:val="14"/>
              </w:rPr>
            </w:pPr>
          </w:p>
        </w:tc>
        <w:tc>
          <w:tcPr>
            <w:tcW w:w="1275" w:type="dxa"/>
            <w:tcBorders>
              <w:left w:val="single" w:sz="8" w:space="0" w:color="auto"/>
              <w:bottom w:val="single" w:sz="8" w:space="0" w:color="auto"/>
              <w:right w:val="single" w:sz="4" w:space="0" w:color="auto"/>
            </w:tcBorders>
          </w:tcPr>
          <w:p w:rsidR="008F67BC" w:rsidRPr="008F67BC" w:rsidRDefault="008F67BC" w:rsidP="000548E5">
            <w:pPr>
              <w:jc w:val="center"/>
              <w:rPr>
                <w:sz w:val="14"/>
                <w:szCs w:val="14"/>
              </w:rPr>
            </w:pPr>
            <w:r w:rsidRPr="008F67BC">
              <w:rPr>
                <w:sz w:val="14"/>
                <w:szCs w:val="14"/>
              </w:rPr>
              <w:t>2020</w:t>
            </w:r>
          </w:p>
        </w:tc>
        <w:tc>
          <w:tcPr>
            <w:tcW w:w="1276" w:type="dxa"/>
            <w:tcBorders>
              <w:left w:val="single" w:sz="4" w:space="0" w:color="auto"/>
              <w:bottom w:val="single" w:sz="8" w:space="0" w:color="auto"/>
              <w:right w:val="single" w:sz="4" w:space="0" w:color="auto"/>
            </w:tcBorders>
          </w:tcPr>
          <w:p w:rsidR="008F67BC" w:rsidRPr="008F67BC" w:rsidRDefault="008F67BC" w:rsidP="000548E5">
            <w:pPr>
              <w:jc w:val="center"/>
              <w:rPr>
                <w:sz w:val="14"/>
                <w:szCs w:val="14"/>
              </w:rPr>
            </w:pPr>
            <w:r w:rsidRPr="008F67BC">
              <w:rPr>
                <w:sz w:val="14"/>
                <w:szCs w:val="14"/>
              </w:rPr>
              <w:t>2021</w:t>
            </w:r>
          </w:p>
        </w:tc>
        <w:tc>
          <w:tcPr>
            <w:tcW w:w="1276" w:type="dxa"/>
            <w:tcBorders>
              <w:left w:val="single" w:sz="4" w:space="0" w:color="auto"/>
              <w:bottom w:val="single" w:sz="8" w:space="0" w:color="auto"/>
              <w:right w:val="single" w:sz="8" w:space="0" w:color="auto"/>
            </w:tcBorders>
          </w:tcPr>
          <w:p w:rsidR="008F67BC" w:rsidRPr="008F67BC" w:rsidRDefault="008F67BC" w:rsidP="000548E5">
            <w:pPr>
              <w:jc w:val="center"/>
              <w:rPr>
                <w:sz w:val="14"/>
                <w:szCs w:val="14"/>
              </w:rPr>
            </w:pPr>
            <w:r w:rsidRPr="008F67BC">
              <w:rPr>
                <w:sz w:val="14"/>
                <w:szCs w:val="14"/>
              </w:rPr>
              <w:t>2022</w:t>
            </w:r>
          </w:p>
        </w:tc>
      </w:tr>
      <w:tr w:rsidR="008F67BC" w:rsidRPr="008F67BC" w:rsidTr="000548E5">
        <w:trPr>
          <w:tblCellSpacing w:w="5" w:type="nil"/>
        </w:trPr>
        <w:tc>
          <w:tcPr>
            <w:tcW w:w="530" w:type="dxa"/>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1</w:t>
            </w:r>
          </w:p>
        </w:tc>
        <w:tc>
          <w:tcPr>
            <w:tcW w:w="2164" w:type="dxa"/>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 xml:space="preserve">Доля разработанных проектов к количеству запланированных на 2020-2022 </w:t>
            </w:r>
            <w:proofErr w:type="gramStart"/>
            <w:r w:rsidRPr="008F67BC">
              <w:rPr>
                <w:sz w:val="14"/>
                <w:szCs w:val="14"/>
              </w:rPr>
              <w:t>гг</w:t>
            </w:r>
            <w:proofErr w:type="gramEnd"/>
          </w:p>
        </w:tc>
        <w:tc>
          <w:tcPr>
            <w:tcW w:w="698" w:type="dxa"/>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w:t>
            </w:r>
          </w:p>
        </w:tc>
        <w:tc>
          <w:tcPr>
            <w:tcW w:w="1272" w:type="dxa"/>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0</w:t>
            </w:r>
          </w:p>
        </w:tc>
        <w:tc>
          <w:tcPr>
            <w:tcW w:w="1432" w:type="dxa"/>
            <w:tcBorders>
              <w:top w:val="single" w:sz="8" w:space="0" w:color="auto"/>
              <w:left w:val="single" w:sz="8"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100</w:t>
            </w:r>
          </w:p>
        </w:tc>
        <w:tc>
          <w:tcPr>
            <w:tcW w:w="1275" w:type="dxa"/>
            <w:tcBorders>
              <w:top w:val="single" w:sz="8" w:space="0" w:color="auto"/>
              <w:left w:val="single" w:sz="8"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25</w:t>
            </w:r>
          </w:p>
        </w:tc>
        <w:tc>
          <w:tcPr>
            <w:tcW w:w="1276" w:type="dxa"/>
            <w:tcBorders>
              <w:top w:val="single" w:sz="8" w:space="0" w:color="auto"/>
              <w:left w:val="single" w:sz="4" w:space="0" w:color="auto"/>
              <w:bottom w:val="single" w:sz="8" w:space="0" w:color="auto"/>
              <w:right w:val="single" w:sz="4" w:space="0" w:color="auto"/>
            </w:tcBorders>
          </w:tcPr>
          <w:p w:rsidR="008F67BC" w:rsidRPr="008F67BC" w:rsidRDefault="008F67BC" w:rsidP="000548E5">
            <w:pPr>
              <w:rPr>
                <w:sz w:val="14"/>
                <w:szCs w:val="14"/>
              </w:rPr>
            </w:pPr>
            <w:r w:rsidRPr="008F67BC">
              <w:rPr>
                <w:sz w:val="14"/>
                <w:szCs w:val="14"/>
              </w:rPr>
              <w:t>25</w:t>
            </w:r>
          </w:p>
        </w:tc>
        <w:tc>
          <w:tcPr>
            <w:tcW w:w="1276" w:type="dxa"/>
            <w:tcBorders>
              <w:top w:val="single" w:sz="8" w:space="0" w:color="auto"/>
              <w:left w:val="single" w:sz="4" w:space="0" w:color="auto"/>
              <w:bottom w:val="single" w:sz="8" w:space="0" w:color="auto"/>
              <w:right w:val="single" w:sz="8" w:space="0" w:color="auto"/>
            </w:tcBorders>
          </w:tcPr>
          <w:p w:rsidR="008F67BC" w:rsidRPr="008F67BC" w:rsidRDefault="008F67BC" w:rsidP="000548E5">
            <w:pPr>
              <w:rPr>
                <w:sz w:val="14"/>
                <w:szCs w:val="14"/>
              </w:rPr>
            </w:pPr>
            <w:r w:rsidRPr="008F67BC">
              <w:rPr>
                <w:sz w:val="14"/>
                <w:szCs w:val="14"/>
              </w:rPr>
              <w:t>25</w:t>
            </w:r>
          </w:p>
        </w:tc>
      </w:tr>
    </w:tbl>
    <w:p w:rsidR="008F67BC" w:rsidRPr="008F67BC" w:rsidRDefault="008F67BC" w:rsidP="008F67BC">
      <w:pPr>
        <w:rPr>
          <w:sz w:val="14"/>
          <w:szCs w:val="14"/>
        </w:rPr>
      </w:pPr>
    </w:p>
    <w:p w:rsidR="008F67BC" w:rsidRPr="008F67BC" w:rsidRDefault="008F67BC" w:rsidP="008F67BC">
      <w:pPr>
        <w:ind w:firstLine="709"/>
        <w:jc w:val="both"/>
        <w:rPr>
          <w:sz w:val="18"/>
          <w:szCs w:val="18"/>
        </w:rPr>
      </w:pPr>
      <w:proofErr w:type="gramStart"/>
      <w:r w:rsidRPr="008F67BC">
        <w:rPr>
          <w:sz w:val="18"/>
          <w:szCs w:val="18"/>
        </w:rPr>
        <w:t>Анализ прогнозируемых социальных и экономических последствий реализации Программы показывает, что выполнение мероприятий программы при соответствующем ресурсной обеспечении внесет существенный вклад в  развитие Заларинского района в целом.</w:t>
      </w:r>
      <w:proofErr w:type="gramEnd"/>
    </w:p>
    <w:p w:rsidR="008F67BC" w:rsidRPr="008F67BC" w:rsidRDefault="008F67BC" w:rsidP="008F67BC">
      <w:pPr>
        <w:ind w:firstLine="709"/>
        <w:jc w:val="both"/>
        <w:rPr>
          <w:sz w:val="18"/>
          <w:szCs w:val="18"/>
        </w:rPr>
      </w:pPr>
      <w:r w:rsidRPr="008F67BC">
        <w:rPr>
          <w:sz w:val="18"/>
          <w:szCs w:val="18"/>
        </w:rPr>
        <w:t xml:space="preserve">Риск реализации Программы оценивается как минимальный при условии ее финансирования в полном объеме. Экологические последствия реализации данной Программы не прогнозируются. </w:t>
      </w:r>
    </w:p>
    <w:p w:rsidR="008F67BC" w:rsidRPr="008F67BC" w:rsidRDefault="008F67BC" w:rsidP="008F67BC">
      <w:pPr>
        <w:rPr>
          <w:sz w:val="18"/>
          <w:szCs w:val="18"/>
        </w:rPr>
      </w:pPr>
    </w:p>
    <w:p w:rsidR="008F67BC" w:rsidRPr="008F67BC" w:rsidRDefault="008F67BC" w:rsidP="008F67BC">
      <w:pPr>
        <w:rPr>
          <w:sz w:val="18"/>
          <w:szCs w:val="18"/>
        </w:rPr>
      </w:pPr>
      <w:r w:rsidRPr="008F67BC">
        <w:rPr>
          <w:sz w:val="18"/>
          <w:szCs w:val="18"/>
        </w:rPr>
        <w:t>Отдел по строительству, архитектуре и дорожному хозяйству</w:t>
      </w:r>
    </w:p>
    <w:p w:rsidR="008F67BC" w:rsidRPr="008F67BC" w:rsidRDefault="008F67BC" w:rsidP="008F67BC">
      <w:pPr>
        <w:rPr>
          <w:sz w:val="18"/>
          <w:szCs w:val="18"/>
        </w:rPr>
      </w:pPr>
      <w:r w:rsidRPr="008F67BC">
        <w:rPr>
          <w:sz w:val="18"/>
          <w:szCs w:val="18"/>
        </w:rPr>
        <w:t>администрации МО «Заларинский район»                                                        Санников А.Ю.</w:t>
      </w:r>
    </w:p>
    <w:p w:rsidR="008F67BC" w:rsidRPr="008F67BC" w:rsidRDefault="008F67BC" w:rsidP="008F67BC">
      <w:pPr>
        <w:rPr>
          <w:sz w:val="16"/>
          <w:szCs w:val="16"/>
        </w:rPr>
      </w:pPr>
    </w:p>
    <w:p w:rsidR="008F67BC" w:rsidRPr="008F67BC" w:rsidRDefault="008F67BC" w:rsidP="008F67BC">
      <w:pPr>
        <w:jc w:val="right"/>
        <w:rPr>
          <w:sz w:val="16"/>
          <w:szCs w:val="16"/>
        </w:rPr>
      </w:pPr>
      <w:r w:rsidRPr="008F67BC">
        <w:rPr>
          <w:sz w:val="16"/>
          <w:szCs w:val="16"/>
        </w:rPr>
        <w:t xml:space="preserve">Приложение 1 </w:t>
      </w:r>
    </w:p>
    <w:p w:rsidR="008F67BC" w:rsidRPr="008F67BC" w:rsidRDefault="008F67BC" w:rsidP="008F67BC">
      <w:pPr>
        <w:rPr>
          <w:b/>
          <w:sz w:val="16"/>
          <w:szCs w:val="16"/>
        </w:rPr>
      </w:pPr>
      <w:r w:rsidRPr="008F67BC">
        <w:rPr>
          <w:b/>
          <w:sz w:val="16"/>
          <w:szCs w:val="16"/>
        </w:rPr>
        <w:t>Перечень объектов для проектно-изыскательских работ</w:t>
      </w:r>
    </w:p>
    <w:tbl>
      <w:tblPr>
        <w:tblW w:w="9462"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6"/>
        <w:gridCol w:w="2831"/>
        <w:gridCol w:w="2452"/>
        <w:gridCol w:w="1236"/>
        <w:gridCol w:w="2247"/>
      </w:tblGrid>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 xml:space="preserve">№ </w:t>
            </w:r>
            <w:proofErr w:type="gramStart"/>
            <w:r w:rsidRPr="008F67BC">
              <w:rPr>
                <w:sz w:val="14"/>
                <w:szCs w:val="14"/>
              </w:rPr>
              <w:t>п</w:t>
            </w:r>
            <w:proofErr w:type="gramEnd"/>
            <w:r w:rsidRPr="008F67BC">
              <w:rPr>
                <w:sz w:val="14"/>
                <w:szCs w:val="14"/>
              </w:rPr>
              <w:t>/п</w:t>
            </w: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Наименование мероприятия</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Исполнитель</w:t>
            </w: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2020, тыс. руб.</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Источник финансирования</w:t>
            </w:r>
          </w:p>
        </w:tc>
      </w:tr>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1.</w:t>
            </w: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Подготовка проектно-</w:t>
            </w:r>
          </w:p>
          <w:p w:rsidR="008F67BC" w:rsidRPr="008F67BC" w:rsidRDefault="008F67BC" w:rsidP="000548E5">
            <w:pPr>
              <w:rPr>
                <w:sz w:val="14"/>
                <w:szCs w:val="14"/>
              </w:rPr>
            </w:pPr>
            <w:proofErr w:type="gramStart"/>
            <w:r w:rsidRPr="008F67BC">
              <w:rPr>
                <w:sz w:val="14"/>
                <w:szCs w:val="14"/>
              </w:rPr>
              <w:t>Сметной документации (далее по</w:t>
            </w:r>
            <w:proofErr w:type="gramEnd"/>
          </w:p>
          <w:p w:rsidR="008F67BC" w:rsidRPr="008F67BC" w:rsidRDefault="008F67BC" w:rsidP="000548E5">
            <w:pPr>
              <w:rPr>
                <w:sz w:val="14"/>
                <w:szCs w:val="14"/>
              </w:rPr>
            </w:pPr>
            <w:r w:rsidRPr="008F67BC">
              <w:rPr>
                <w:sz w:val="14"/>
                <w:szCs w:val="14"/>
              </w:rPr>
              <w:t xml:space="preserve">тексту – ПСД) </w:t>
            </w:r>
            <w:proofErr w:type="gramStart"/>
            <w:r w:rsidRPr="008F67BC">
              <w:rPr>
                <w:sz w:val="14"/>
                <w:szCs w:val="14"/>
              </w:rPr>
              <w:t>по</w:t>
            </w:r>
            <w:proofErr w:type="gramEnd"/>
          </w:p>
          <w:p w:rsidR="008F67BC" w:rsidRPr="008F67BC" w:rsidRDefault="008F67BC" w:rsidP="000548E5">
            <w:pPr>
              <w:rPr>
                <w:sz w:val="14"/>
                <w:szCs w:val="14"/>
              </w:rPr>
            </w:pPr>
            <w:r w:rsidRPr="008F67BC">
              <w:rPr>
                <w:sz w:val="14"/>
                <w:szCs w:val="14"/>
              </w:rPr>
              <w:t>объектам</w:t>
            </w:r>
          </w:p>
          <w:p w:rsidR="008F67BC" w:rsidRPr="008F67BC" w:rsidRDefault="008F67BC" w:rsidP="000548E5">
            <w:pPr>
              <w:rPr>
                <w:sz w:val="14"/>
                <w:szCs w:val="14"/>
              </w:rPr>
            </w:pPr>
            <w:r w:rsidRPr="008F67BC">
              <w:rPr>
                <w:sz w:val="14"/>
                <w:szCs w:val="14"/>
              </w:rPr>
              <w:t>образования,</w:t>
            </w:r>
          </w:p>
          <w:p w:rsidR="008F67BC" w:rsidRPr="008F67BC" w:rsidRDefault="008F67BC" w:rsidP="000548E5">
            <w:pPr>
              <w:rPr>
                <w:sz w:val="14"/>
                <w:szCs w:val="14"/>
              </w:rPr>
            </w:pPr>
            <w:r w:rsidRPr="008F67BC">
              <w:rPr>
                <w:sz w:val="14"/>
                <w:szCs w:val="14"/>
              </w:rPr>
              <w:t>физкультуры и спорта</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 xml:space="preserve">Отдел по строительству, архитектуре и дорожному хозяйству администрации МО «Заларинский район» </w:t>
            </w: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jc w:val="center"/>
              <w:rPr>
                <w:sz w:val="14"/>
                <w:szCs w:val="14"/>
              </w:rPr>
            </w:pPr>
            <w:r w:rsidRPr="008F67BC">
              <w:rPr>
                <w:sz w:val="14"/>
                <w:szCs w:val="14"/>
              </w:rPr>
              <w:t>5500</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Местный бюджет</w:t>
            </w:r>
          </w:p>
        </w:tc>
      </w:tr>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1.1</w:t>
            </w: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Корректировка проектной и разработка рабочей документации по объекту: «Реконструкции здания МБОУ Заларинская СОШ №2 по адресу: Иркутская область, р.п. Залари, ул</w:t>
            </w:r>
            <w:proofErr w:type="gramStart"/>
            <w:r w:rsidRPr="008F67BC">
              <w:rPr>
                <w:sz w:val="14"/>
                <w:szCs w:val="14"/>
              </w:rPr>
              <w:t>.Р</w:t>
            </w:r>
            <w:proofErr w:type="gramEnd"/>
            <w:r w:rsidRPr="008F67BC">
              <w:rPr>
                <w:sz w:val="14"/>
                <w:szCs w:val="14"/>
              </w:rPr>
              <w:t>абочая, 2»</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Комитет по образованию МО «Заларинский район»</w:t>
            </w: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ind w:left="-66"/>
              <w:jc w:val="center"/>
              <w:rPr>
                <w:sz w:val="14"/>
                <w:szCs w:val="14"/>
              </w:rPr>
            </w:pPr>
            <w:r w:rsidRPr="008F67BC">
              <w:rPr>
                <w:sz w:val="14"/>
                <w:szCs w:val="14"/>
              </w:rPr>
              <w:t>5500</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rStyle w:val="FontStyle29"/>
                <w:rFonts w:ascii="Times New Roman" w:hAnsi="Times New Roman"/>
                <w:sz w:val="14"/>
                <w:szCs w:val="14"/>
              </w:rPr>
            </w:pPr>
            <w:r w:rsidRPr="008F67BC">
              <w:rPr>
                <w:sz w:val="14"/>
                <w:szCs w:val="14"/>
              </w:rPr>
              <w:t>Местный бюджет</w:t>
            </w:r>
          </w:p>
        </w:tc>
      </w:tr>
      <w:tr w:rsidR="008F67BC" w:rsidRPr="008F67BC" w:rsidTr="008F67BC">
        <w:trPr>
          <w:trHeight w:val="259"/>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p w:rsidR="008F67BC" w:rsidRPr="008F67BC" w:rsidRDefault="008F67BC" w:rsidP="000548E5">
            <w:pPr>
              <w:rPr>
                <w:sz w:val="14"/>
                <w:szCs w:val="14"/>
              </w:rPr>
            </w:pP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p w:rsidR="008F67BC" w:rsidRPr="008F67BC" w:rsidRDefault="008F67BC" w:rsidP="000548E5">
            <w:pPr>
              <w:rPr>
                <w:sz w:val="14"/>
                <w:szCs w:val="14"/>
              </w:rPr>
            </w:pPr>
            <w:r w:rsidRPr="008F67BC">
              <w:rPr>
                <w:sz w:val="14"/>
                <w:szCs w:val="14"/>
              </w:rPr>
              <w:t>ИТОГО:</w:t>
            </w:r>
          </w:p>
          <w:p w:rsidR="008F67BC" w:rsidRPr="008F67BC" w:rsidRDefault="008F67BC" w:rsidP="000548E5">
            <w:pPr>
              <w:rPr>
                <w:sz w:val="14"/>
                <w:szCs w:val="14"/>
              </w:rPr>
            </w:pP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jc w:val="center"/>
              <w:rPr>
                <w:sz w:val="14"/>
                <w:szCs w:val="14"/>
              </w:rPr>
            </w:pPr>
            <w:r w:rsidRPr="008F67BC">
              <w:rPr>
                <w:sz w:val="14"/>
                <w:szCs w:val="14"/>
              </w:rPr>
              <w:t>5500</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tc>
      </w:tr>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 xml:space="preserve">№ </w:t>
            </w:r>
            <w:proofErr w:type="gramStart"/>
            <w:r w:rsidRPr="008F67BC">
              <w:rPr>
                <w:sz w:val="14"/>
                <w:szCs w:val="14"/>
              </w:rPr>
              <w:t>п</w:t>
            </w:r>
            <w:proofErr w:type="gramEnd"/>
            <w:r w:rsidRPr="008F67BC">
              <w:rPr>
                <w:sz w:val="14"/>
                <w:szCs w:val="14"/>
              </w:rPr>
              <w:t>/п</w:t>
            </w: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Наименование мероприятия</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Исполнитель</w:t>
            </w: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jc w:val="center"/>
              <w:rPr>
                <w:sz w:val="14"/>
                <w:szCs w:val="14"/>
              </w:rPr>
            </w:pPr>
            <w:r w:rsidRPr="008F67BC">
              <w:rPr>
                <w:sz w:val="14"/>
                <w:szCs w:val="14"/>
              </w:rPr>
              <w:t>2021 г, тыс. руб.</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Источник финансирования</w:t>
            </w:r>
          </w:p>
        </w:tc>
      </w:tr>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2.</w:t>
            </w: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Подготовка проектно-</w:t>
            </w:r>
          </w:p>
          <w:p w:rsidR="008F67BC" w:rsidRPr="008F67BC" w:rsidRDefault="008F67BC" w:rsidP="000548E5">
            <w:pPr>
              <w:rPr>
                <w:sz w:val="14"/>
                <w:szCs w:val="14"/>
              </w:rPr>
            </w:pPr>
            <w:proofErr w:type="gramStart"/>
            <w:r w:rsidRPr="008F67BC">
              <w:rPr>
                <w:sz w:val="14"/>
                <w:szCs w:val="14"/>
              </w:rPr>
              <w:t>Сметной документации (далее по</w:t>
            </w:r>
            <w:proofErr w:type="gramEnd"/>
          </w:p>
          <w:p w:rsidR="008F67BC" w:rsidRPr="008F67BC" w:rsidRDefault="008F67BC" w:rsidP="000548E5">
            <w:pPr>
              <w:rPr>
                <w:sz w:val="14"/>
                <w:szCs w:val="14"/>
              </w:rPr>
            </w:pPr>
            <w:r w:rsidRPr="008F67BC">
              <w:rPr>
                <w:sz w:val="14"/>
                <w:szCs w:val="14"/>
              </w:rPr>
              <w:t xml:space="preserve">тексту – ПСД) </w:t>
            </w:r>
            <w:proofErr w:type="gramStart"/>
            <w:r w:rsidRPr="008F67BC">
              <w:rPr>
                <w:sz w:val="14"/>
                <w:szCs w:val="14"/>
              </w:rPr>
              <w:t>по</w:t>
            </w:r>
            <w:proofErr w:type="gramEnd"/>
          </w:p>
          <w:p w:rsidR="008F67BC" w:rsidRPr="008F67BC" w:rsidRDefault="008F67BC" w:rsidP="000548E5">
            <w:pPr>
              <w:rPr>
                <w:sz w:val="14"/>
                <w:szCs w:val="14"/>
              </w:rPr>
            </w:pPr>
            <w:r w:rsidRPr="008F67BC">
              <w:rPr>
                <w:sz w:val="14"/>
                <w:szCs w:val="14"/>
              </w:rPr>
              <w:t>объектам</w:t>
            </w:r>
          </w:p>
          <w:p w:rsidR="008F67BC" w:rsidRPr="008F67BC" w:rsidRDefault="008F67BC" w:rsidP="000548E5">
            <w:pPr>
              <w:rPr>
                <w:sz w:val="14"/>
                <w:szCs w:val="14"/>
              </w:rPr>
            </w:pPr>
            <w:r w:rsidRPr="008F67BC">
              <w:rPr>
                <w:sz w:val="14"/>
                <w:szCs w:val="14"/>
              </w:rPr>
              <w:t>образования,</w:t>
            </w:r>
          </w:p>
          <w:p w:rsidR="008F67BC" w:rsidRPr="008F67BC" w:rsidRDefault="008F67BC" w:rsidP="000548E5">
            <w:pPr>
              <w:rPr>
                <w:sz w:val="14"/>
                <w:szCs w:val="14"/>
              </w:rPr>
            </w:pPr>
            <w:r w:rsidRPr="008F67BC">
              <w:rPr>
                <w:sz w:val="14"/>
                <w:szCs w:val="14"/>
              </w:rPr>
              <w:t>физкультуры и спорта</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 xml:space="preserve">Отдел по строительству, архитектуре и дорожному хозяйству администрации МО «Заларинский район» </w:t>
            </w: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jc w:val="center"/>
              <w:rPr>
                <w:sz w:val="14"/>
                <w:szCs w:val="14"/>
              </w:rPr>
            </w:pPr>
            <w:r w:rsidRPr="008F67BC">
              <w:rPr>
                <w:sz w:val="14"/>
                <w:szCs w:val="14"/>
              </w:rPr>
              <w:t>4000,0</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Местный бюджет</w:t>
            </w:r>
          </w:p>
        </w:tc>
      </w:tr>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2.1.</w:t>
            </w: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Разработка проектно-сметной документации на строительство детского сада на 90 мест по адресу Иркутская область, Заларинский район, р.п</w:t>
            </w:r>
            <w:proofErr w:type="gramStart"/>
            <w:r w:rsidRPr="008F67BC">
              <w:rPr>
                <w:sz w:val="14"/>
                <w:szCs w:val="14"/>
              </w:rPr>
              <w:t>.З</w:t>
            </w:r>
            <w:proofErr w:type="gramEnd"/>
            <w:r w:rsidRPr="008F67BC">
              <w:rPr>
                <w:sz w:val="14"/>
                <w:szCs w:val="14"/>
              </w:rPr>
              <w:t>алари, ул. 2 Советская, д. 3</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комитет по управлению муниципальным имуществом МО «Заларинский район»</w:t>
            </w: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jc w:val="center"/>
              <w:rPr>
                <w:sz w:val="14"/>
                <w:szCs w:val="14"/>
              </w:rPr>
            </w:pPr>
            <w:r w:rsidRPr="008F67BC">
              <w:rPr>
                <w:sz w:val="14"/>
                <w:szCs w:val="14"/>
              </w:rPr>
              <w:t>4000</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местный бюджет</w:t>
            </w:r>
          </w:p>
        </w:tc>
      </w:tr>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p w:rsidR="008F67BC" w:rsidRPr="008F67BC" w:rsidRDefault="008F67BC" w:rsidP="000548E5">
            <w:pPr>
              <w:rPr>
                <w:sz w:val="14"/>
                <w:szCs w:val="14"/>
              </w:rPr>
            </w:pPr>
            <w:r w:rsidRPr="008F67BC">
              <w:rPr>
                <w:sz w:val="14"/>
                <w:szCs w:val="14"/>
              </w:rPr>
              <w:t>ИТОГО:</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jc w:val="center"/>
              <w:rPr>
                <w:sz w:val="14"/>
                <w:szCs w:val="14"/>
              </w:rPr>
            </w:pPr>
            <w:r w:rsidRPr="008F67BC">
              <w:rPr>
                <w:sz w:val="14"/>
                <w:szCs w:val="14"/>
              </w:rPr>
              <w:t>4000,0</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tc>
      </w:tr>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 xml:space="preserve">№ </w:t>
            </w:r>
            <w:proofErr w:type="gramStart"/>
            <w:r w:rsidRPr="008F67BC">
              <w:rPr>
                <w:sz w:val="14"/>
                <w:szCs w:val="14"/>
              </w:rPr>
              <w:t>п</w:t>
            </w:r>
            <w:proofErr w:type="gramEnd"/>
            <w:r w:rsidRPr="008F67BC">
              <w:rPr>
                <w:sz w:val="14"/>
                <w:szCs w:val="14"/>
              </w:rPr>
              <w:t>/п</w:t>
            </w: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Наименование мероприятия</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Исполнитель</w:t>
            </w: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jc w:val="center"/>
              <w:rPr>
                <w:sz w:val="14"/>
                <w:szCs w:val="14"/>
              </w:rPr>
            </w:pPr>
            <w:r w:rsidRPr="008F67BC">
              <w:rPr>
                <w:sz w:val="14"/>
                <w:szCs w:val="14"/>
              </w:rPr>
              <w:t>2022 г, тыс. руб.</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Источник финансирования</w:t>
            </w:r>
          </w:p>
        </w:tc>
      </w:tr>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lastRenderedPageBreak/>
              <w:t>3.</w:t>
            </w: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Подготовка проектно-</w:t>
            </w:r>
          </w:p>
          <w:p w:rsidR="008F67BC" w:rsidRPr="008F67BC" w:rsidRDefault="008F67BC" w:rsidP="000548E5">
            <w:pPr>
              <w:rPr>
                <w:sz w:val="14"/>
                <w:szCs w:val="14"/>
              </w:rPr>
            </w:pPr>
            <w:proofErr w:type="gramStart"/>
            <w:r w:rsidRPr="008F67BC">
              <w:rPr>
                <w:sz w:val="14"/>
                <w:szCs w:val="14"/>
              </w:rPr>
              <w:t>Сметной документации (далее по</w:t>
            </w:r>
            <w:proofErr w:type="gramEnd"/>
          </w:p>
          <w:p w:rsidR="008F67BC" w:rsidRPr="008F67BC" w:rsidRDefault="008F67BC" w:rsidP="000548E5">
            <w:pPr>
              <w:rPr>
                <w:sz w:val="14"/>
                <w:szCs w:val="14"/>
              </w:rPr>
            </w:pPr>
            <w:r w:rsidRPr="008F67BC">
              <w:rPr>
                <w:sz w:val="14"/>
                <w:szCs w:val="14"/>
              </w:rPr>
              <w:t xml:space="preserve">тексту – ПСД) </w:t>
            </w:r>
            <w:proofErr w:type="gramStart"/>
            <w:r w:rsidRPr="008F67BC">
              <w:rPr>
                <w:sz w:val="14"/>
                <w:szCs w:val="14"/>
              </w:rPr>
              <w:t>по</w:t>
            </w:r>
            <w:proofErr w:type="gramEnd"/>
          </w:p>
          <w:p w:rsidR="008F67BC" w:rsidRPr="008F67BC" w:rsidRDefault="008F67BC" w:rsidP="000548E5">
            <w:pPr>
              <w:rPr>
                <w:sz w:val="14"/>
                <w:szCs w:val="14"/>
              </w:rPr>
            </w:pPr>
            <w:r w:rsidRPr="008F67BC">
              <w:rPr>
                <w:sz w:val="14"/>
                <w:szCs w:val="14"/>
              </w:rPr>
              <w:t>объектам</w:t>
            </w:r>
          </w:p>
          <w:p w:rsidR="008F67BC" w:rsidRPr="008F67BC" w:rsidRDefault="008F67BC" w:rsidP="000548E5">
            <w:pPr>
              <w:rPr>
                <w:sz w:val="14"/>
                <w:szCs w:val="14"/>
              </w:rPr>
            </w:pPr>
            <w:r w:rsidRPr="008F67BC">
              <w:rPr>
                <w:sz w:val="14"/>
                <w:szCs w:val="14"/>
              </w:rPr>
              <w:t>образования,</w:t>
            </w:r>
          </w:p>
          <w:p w:rsidR="008F67BC" w:rsidRPr="008F67BC" w:rsidRDefault="008F67BC" w:rsidP="000548E5">
            <w:pPr>
              <w:rPr>
                <w:sz w:val="14"/>
                <w:szCs w:val="14"/>
              </w:rPr>
            </w:pPr>
            <w:r w:rsidRPr="008F67BC">
              <w:rPr>
                <w:sz w:val="14"/>
                <w:szCs w:val="14"/>
              </w:rPr>
              <w:t>физкультуры и спорта</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 xml:space="preserve">Отдел по строительству, архитектуре и дорожному хозяйству администрации МО «Заларинский район» </w:t>
            </w: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jc w:val="center"/>
              <w:rPr>
                <w:sz w:val="14"/>
                <w:szCs w:val="14"/>
              </w:rPr>
            </w:pPr>
            <w:r w:rsidRPr="008F67BC">
              <w:rPr>
                <w:sz w:val="14"/>
                <w:szCs w:val="14"/>
              </w:rPr>
              <w:t>4000,0</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Местный бюджет</w:t>
            </w:r>
          </w:p>
        </w:tc>
      </w:tr>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3.1.</w:t>
            </w: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Разработка проектно-сметной документации на строительство детского сада на 90 мест по адресу Иркутская область, Заларинский район, р.п</w:t>
            </w:r>
            <w:proofErr w:type="gramStart"/>
            <w:r w:rsidRPr="008F67BC">
              <w:rPr>
                <w:sz w:val="14"/>
                <w:szCs w:val="14"/>
              </w:rPr>
              <w:t>.З</w:t>
            </w:r>
            <w:proofErr w:type="gramEnd"/>
            <w:r w:rsidRPr="008F67BC">
              <w:rPr>
                <w:sz w:val="14"/>
                <w:szCs w:val="14"/>
              </w:rPr>
              <w:t>алари, ул. 2 Советская, д. 3</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комитет по управлению муниципальным имуществом МО «Заларинский район»</w:t>
            </w: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jc w:val="center"/>
              <w:rPr>
                <w:sz w:val="14"/>
                <w:szCs w:val="14"/>
              </w:rPr>
            </w:pPr>
            <w:r w:rsidRPr="008F67BC">
              <w:rPr>
                <w:sz w:val="14"/>
                <w:szCs w:val="14"/>
              </w:rPr>
              <w:t>4000</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местный бюджет</w:t>
            </w:r>
          </w:p>
        </w:tc>
      </w:tr>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ИТОГО:</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jc w:val="center"/>
              <w:rPr>
                <w:sz w:val="14"/>
                <w:szCs w:val="14"/>
              </w:rPr>
            </w:pPr>
            <w:r w:rsidRPr="008F67BC">
              <w:rPr>
                <w:sz w:val="14"/>
                <w:szCs w:val="14"/>
              </w:rPr>
              <w:t>4000</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tc>
      </w:tr>
      <w:tr w:rsidR="008F67BC" w:rsidRPr="008F67BC" w:rsidTr="000548E5">
        <w:trPr>
          <w:trHeight w:val="315"/>
        </w:trPr>
        <w:tc>
          <w:tcPr>
            <w:tcW w:w="69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tc>
        <w:tc>
          <w:tcPr>
            <w:tcW w:w="2831"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r w:rsidRPr="008F67BC">
              <w:rPr>
                <w:sz w:val="14"/>
                <w:szCs w:val="14"/>
              </w:rPr>
              <w:t xml:space="preserve">ИТОГО 2020-2022 </w:t>
            </w:r>
            <w:proofErr w:type="gramStart"/>
            <w:r w:rsidRPr="008F67BC">
              <w:rPr>
                <w:sz w:val="14"/>
                <w:szCs w:val="14"/>
              </w:rPr>
              <w:t>гг</w:t>
            </w:r>
            <w:proofErr w:type="gramEnd"/>
            <w:r w:rsidRPr="008F67BC">
              <w:rPr>
                <w:sz w:val="14"/>
                <w:szCs w:val="14"/>
              </w:rPr>
              <w:t>:</w:t>
            </w:r>
          </w:p>
        </w:tc>
        <w:tc>
          <w:tcPr>
            <w:tcW w:w="2452"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tc>
        <w:tc>
          <w:tcPr>
            <w:tcW w:w="1236"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jc w:val="center"/>
              <w:rPr>
                <w:sz w:val="14"/>
                <w:szCs w:val="14"/>
              </w:rPr>
            </w:pPr>
            <w:r w:rsidRPr="008F67BC">
              <w:rPr>
                <w:sz w:val="14"/>
                <w:szCs w:val="14"/>
              </w:rPr>
              <w:t>13500</w:t>
            </w:r>
          </w:p>
        </w:tc>
        <w:tc>
          <w:tcPr>
            <w:tcW w:w="2247" w:type="dxa"/>
            <w:tcBorders>
              <w:top w:val="single" w:sz="4" w:space="0" w:color="auto"/>
              <w:left w:val="single" w:sz="4" w:space="0" w:color="auto"/>
              <w:bottom w:val="single" w:sz="4" w:space="0" w:color="auto"/>
              <w:right w:val="single" w:sz="4" w:space="0" w:color="auto"/>
            </w:tcBorders>
          </w:tcPr>
          <w:p w:rsidR="008F67BC" w:rsidRPr="008F67BC" w:rsidRDefault="008F67BC" w:rsidP="000548E5">
            <w:pPr>
              <w:rPr>
                <w:sz w:val="14"/>
                <w:szCs w:val="14"/>
              </w:rPr>
            </w:pPr>
          </w:p>
        </w:tc>
      </w:tr>
    </w:tbl>
    <w:p w:rsidR="008F67BC" w:rsidRPr="008F67BC" w:rsidRDefault="008F67BC" w:rsidP="008F67BC">
      <w:pPr>
        <w:rPr>
          <w:sz w:val="18"/>
          <w:szCs w:val="18"/>
        </w:rPr>
      </w:pPr>
      <w:r>
        <w:t>О</w:t>
      </w:r>
      <w:r w:rsidRPr="008F67BC">
        <w:rPr>
          <w:sz w:val="18"/>
          <w:szCs w:val="18"/>
        </w:rPr>
        <w:t>тдел по строительству, архитектуре и дорожному хозяйству</w:t>
      </w:r>
    </w:p>
    <w:p w:rsidR="008F67BC" w:rsidRPr="008F67BC" w:rsidRDefault="008F67BC" w:rsidP="008F67BC">
      <w:pPr>
        <w:rPr>
          <w:sz w:val="18"/>
          <w:szCs w:val="18"/>
        </w:rPr>
      </w:pPr>
      <w:r w:rsidRPr="008F67BC">
        <w:rPr>
          <w:sz w:val="18"/>
          <w:szCs w:val="18"/>
        </w:rPr>
        <w:t xml:space="preserve">администрации МО «Заларинский район»                                                         А.Ю. Санников </w:t>
      </w:r>
    </w:p>
    <w:p w:rsidR="008F67BC" w:rsidRPr="000548E5" w:rsidRDefault="008F67BC" w:rsidP="000548E5">
      <w:pPr>
        <w:pStyle w:val="a8"/>
        <w:rPr>
          <w:b/>
          <w:bCs/>
          <w:sz w:val="18"/>
          <w:szCs w:val="18"/>
        </w:rPr>
      </w:pPr>
    </w:p>
    <w:p w:rsidR="008F67BC" w:rsidRPr="000548E5" w:rsidRDefault="008F67BC" w:rsidP="000548E5">
      <w:pPr>
        <w:pStyle w:val="a8"/>
        <w:rPr>
          <w:b/>
          <w:bCs/>
          <w:sz w:val="18"/>
          <w:szCs w:val="18"/>
        </w:rPr>
      </w:pPr>
      <w:r w:rsidRPr="000548E5">
        <w:rPr>
          <w:b/>
          <w:bCs/>
          <w:sz w:val="18"/>
          <w:szCs w:val="18"/>
        </w:rPr>
        <w:t>РОССИЙСКАЯ  ФЕДЕРАЦИЯ</w:t>
      </w:r>
    </w:p>
    <w:p w:rsidR="008F67BC" w:rsidRPr="000548E5" w:rsidRDefault="008F67BC" w:rsidP="000548E5">
      <w:pPr>
        <w:pStyle w:val="a8"/>
        <w:rPr>
          <w:b/>
          <w:bCs/>
          <w:sz w:val="18"/>
          <w:szCs w:val="18"/>
        </w:rPr>
      </w:pPr>
      <w:r w:rsidRPr="000548E5">
        <w:rPr>
          <w:b/>
          <w:bCs/>
          <w:sz w:val="18"/>
          <w:szCs w:val="18"/>
        </w:rPr>
        <w:t>ИРКУТСКАЯ ОБЛАСТЬ</w:t>
      </w:r>
    </w:p>
    <w:p w:rsidR="008F67BC" w:rsidRPr="000548E5" w:rsidRDefault="008F67BC" w:rsidP="000548E5">
      <w:pPr>
        <w:pStyle w:val="a8"/>
        <w:rPr>
          <w:bCs/>
          <w:sz w:val="18"/>
          <w:szCs w:val="18"/>
        </w:rPr>
      </w:pPr>
      <w:r w:rsidRPr="000548E5">
        <w:rPr>
          <w:b/>
          <w:bCs/>
          <w:sz w:val="18"/>
          <w:szCs w:val="18"/>
        </w:rPr>
        <w:t>муниципальное казенное учреждение</w:t>
      </w:r>
    </w:p>
    <w:p w:rsidR="008F67BC" w:rsidRPr="000548E5" w:rsidRDefault="008F67BC" w:rsidP="000548E5">
      <w:pPr>
        <w:pStyle w:val="a8"/>
        <w:rPr>
          <w:b/>
          <w:bCs/>
          <w:sz w:val="18"/>
          <w:szCs w:val="18"/>
        </w:rPr>
      </w:pPr>
      <w:r w:rsidRPr="000548E5">
        <w:rPr>
          <w:b/>
          <w:bCs/>
          <w:sz w:val="18"/>
          <w:szCs w:val="18"/>
        </w:rPr>
        <w:t>«Администрация муниципального образования</w:t>
      </w:r>
    </w:p>
    <w:p w:rsidR="008F67BC" w:rsidRPr="000548E5" w:rsidRDefault="008F67BC" w:rsidP="000548E5">
      <w:pPr>
        <w:pStyle w:val="a8"/>
        <w:rPr>
          <w:b/>
          <w:bCs/>
          <w:sz w:val="18"/>
          <w:szCs w:val="18"/>
        </w:rPr>
      </w:pPr>
      <w:r w:rsidRPr="000548E5">
        <w:rPr>
          <w:b/>
          <w:bCs/>
          <w:sz w:val="18"/>
          <w:szCs w:val="18"/>
        </w:rPr>
        <w:t xml:space="preserve"> «Заларинский район»</w:t>
      </w:r>
    </w:p>
    <w:p w:rsidR="008F67BC" w:rsidRPr="000548E5" w:rsidRDefault="008F67BC" w:rsidP="000548E5">
      <w:pPr>
        <w:pStyle w:val="a8"/>
        <w:rPr>
          <w:b/>
          <w:bCs/>
          <w:sz w:val="18"/>
          <w:szCs w:val="18"/>
        </w:rPr>
      </w:pPr>
      <w:r w:rsidRPr="000548E5">
        <w:rPr>
          <w:b/>
          <w:bCs/>
          <w:sz w:val="18"/>
          <w:szCs w:val="18"/>
        </w:rPr>
        <w:t>ПОСТАНОВЛЕНИЕ</w:t>
      </w:r>
    </w:p>
    <w:p w:rsidR="008F67BC" w:rsidRPr="000548E5" w:rsidRDefault="008F67BC" w:rsidP="000548E5">
      <w:pPr>
        <w:jc w:val="center"/>
        <w:rPr>
          <w:b/>
          <w:sz w:val="18"/>
          <w:szCs w:val="18"/>
        </w:rPr>
      </w:pPr>
      <w:r w:rsidRPr="000548E5">
        <w:rPr>
          <w:b/>
          <w:sz w:val="18"/>
          <w:szCs w:val="18"/>
        </w:rPr>
        <w:t>от 27.2020 г.                р.п. Залари                               №139</w:t>
      </w:r>
    </w:p>
    <w:p w:rsidR="008F67BC" w:rsidRPr="000548E5" w:rsidRDefault="008F67BC" w:rsidP="000548E5">
      <w:pPr>
        <w:jc w:val="center"/>
        <w:rPr>
          <w:b/>
          <w:sz w:val="18"/>
          <w:szCs w:val="18"/>
        </w:rPr>
      </w:pPr>
      <w:r w:rsidRPr="000548E5">
        <w:rPr>
          <w:b/>
          <w:sz w:val="18"/>
          <w:szCs w:val="18"/>
        </w:rPr>
        <w:t>Об утверждении муниципальной  программы  «Энергосбережение  и повышение энергет</w:t>
      </w:r>
      <w:r w:rsidRPr="000548E5">
        <w:rPr>
          <w:b/>
          <w:sz w:val="18"/>
          <w:szCs w:val="18"/>
        </w:rPr>
        <w:t>и</w:t>
      </w:r>
      <w:r w:rsidRPr="000548E5">
        <w:rPr>
          <w:b/>
          <w:sz w:val="18"/>
          <w:szCs w:val="18"/>
        </w:rPr>
        <w:t>ческой  эффективности  в муниципальных учреждениях муниципального о</w:t>
      </w:r>
      <w:r w:rsidRPr="000548E5">
        <w:rPr>
          <w:b/>
          <w:sz w:val="18"/>
          <w:szCs w:val="18"/>
        </w:rPr>
        <w:t>б</w:t>
      </w:r>
      <w:r w:rsidRPr="000548E5">
        <w:rPr>
          <w:b/>
          <w:sz w:val="18"/>
          <w:szCs w:val="18"/>
        </w:rPr>
        <w:t xml:space="preserve">разования «Заларинский район» на 2020-2022 </w:t>
      </w:r>
      <w:proofErr w:type="gramStart"/>
      <w:r w:rsidRPr="000548E5">
        <w:rPr>
          <w:b/>
          <w:sz w:val="18"/>
          <w:szCs w:val="18"/>
        </w:rPr>
        <w:t>гг</w:t>
      </w:r>
      <w:proofErr w:type="gramEnd"/>
      <w:r w:rsidRPr="000548E5">
        <w:rPr>
          <w:b/>
          <w:sz w:val="18"/>
          <w:szCs w:val="18"/>
        </w:rPr>
        <w:t>».</w:t>
      </w:r>
    </w:p>
    <w:p w:rsidR="008F67BC" w:rsidRPr="000548E5" w:rsidRDefault="008F67BC" w:rsidP="000548E5">
      <w:pPr>
        <w:pStyle w:val="ac"/>
        <w:ind w:left="0"/>
        <w:contextualSpacing/>
        <w:jc w:val="both"/>
        <w:rPr>
          <w:sz w:val="18"/>
          <w:szCs w:val="18"/>
        </w:rPr>
      </w:pPr>
      <w:r w:rsidRPr="000548E5">
        <w:rPr>
          <w:sz w:val="18"/>
          <w:szCs w:val="18"/>
        </w:rPr>
        <w:t xml:space="preserve">     Руководствуясь  постановлением администрации муниципального образования «Заларинский район» «Об утверждении Порядка разработки, реализации и оценки эффективности муниципальных программ муниципального образования «Заларинский район» от 13.01.2020 г.  № 4, руководствуясь статьями 22, 46 Устава муниципального образования «Заларинский район» администрация муниципального образования «Заларинский район»</w:t>
      </w:r>
    </w:p>
    <w:p w:rsidR="008F67BC" w:rsidRPr="000548E5" w:rsidRDefault="008F67BC" w:rsidP="000548E5">
      <w:pPr>
        <w:pStyle w:val="a6"/>
        <w:ind w:firstLine="0"/>
        <w:rPr>
          <w:sz w:val="18"/>
          <w:szCs w:val="18"/>
        </w:rPr>
      </w:pPr>
      <w:r w:rsidRPr="000548E5">
        <w:rPr>
          <w:sz w:val="18"/>
          <w:szCs w:val="18"/>
        </w:rPr>
        <w:t>ПОСТАНОВЛЯЕТ:</w:t>
      </w:r>
    </w:p>
    <w:p w:rsidR="008F67BC" w:rsidRPr="000548E5" w:rsidRDefault="008F67BC" w:rsidP="000548E5">
      <w:pPr>
        <w:pStyle w:val="aa"/>
        <w:rPr>
          <w:b w:val="0"/>
          <w:bCs w:val="0"/>
          <w:sz w:val="18"/>
          <w:szCs w:val="18"/>
        </w:rPr>
      </w:pPr>
      <w:r w:rsidRPr="000548E5">
        <w:rPr>
          <w:b w:val="0"/>
          <w:bCs w:val="0"/>
          <w:sz w:val="18"/>
          <w:szCs w:val="18"/>
        </w:rPr>
        <w:t xml:space="preserve">      1.</w:t>
      </w:r>
      <w:r w:rsidRPr="000548E5">
        <w:rPr>
          <w:b w:val="0"/>
          <w:bCs w:val="0"/>
          <w:sz w:val="18"/>
          <w:szCs w:val="18"/>
        </w:rPr>
        <w:tab/>
        <w:t xml:space="preserve">Утвердить  муниципальную программы  «Энергосбережение  и повышение энергетической  эффективности  в муниципальных учреждениях муниципального образования «Заларинский район» на 2020-2022 </w:t>
      </w:r>
      <w:proofErr w:type="gramStart"/>
      <w:r w:rsidRPr="000548E5">
        <w:rPr>
          <w:b w:val="0"/>
          <w:bCs w:val="0"/>
          <w:sz w:val="18"/>
          <w:szCs w:val="18"/>
        </w:rPr>
        <w:t>гг</w:t>
      </w:r>
      <w:proofErr w:type="gramEnd"/>
      <w:r w:rsidRPr="000548E5">
        <w:rPr>
          <w:b w:val="0"/>
          <w:bCs w:val="0"/>
          <w:sz w:val="18"/>
          <w:szCs w:val="18"/>
        </w:rPr>
        <w:t>». (Приложение 1).</w:t>
      </w:r>
    </w:p>
    <w:p w:rsidR="008F67BC" w:rsidRPr="000548E5" w:rsidRDefault="008F67BC" w:rsidP="000548E5">
      <w:pPr>
        <w:pStyle w:val="aa"/>
        <w:rPr>
          <w:b w:val="0"/>
          <w:bCs w:val="0"/>
          <w:sz w:val="18"/>
          <w:szCs w:val="18"/>
        </w:rPr>
      </w:pPr>
      <w:r w:rsidRPr="000548E5">
        <w:rPr>
          <w:b w:val="0"/>
          <w:bCs w:val="0"/>
          <w:sz w:val="18"/>
          <w:szCs w:val="18"/>
        </w:rPr>
        <w:t xml:space="preserve">      2. Муниципальную программу  «Энергосбережение  и повышение энергетической  эффективности  в муниципальных учреждениях муниципального образования «Заларинский район» на 2019-2021 </w:t>
      </w:r>
      <w:proofErr w:type="gramStart"/>
      <w:r w:rsidRPr="000548E5">
        <w:rPr>
          <w:b w:val="0"/>
          <w:bCs w:val="0"/>
          <w:sz w:val="18"/>
          <w:szCs w:val="18"/>
        </w:rPr>
        <w:t>гг</w:t>
      </w:r>
      <w:proofErr w:type="gramEnd"/>
      <w:r w:rsidRPr="000548E5">
        <w:rPr>
          <w:b w:val="0"/>
          <w:bCs w:val="0"/>
          <w:sz w:val="18"/>
          <w:szCs w:val="18"/>
        </w:rPr>
        <w:t xml:space="preserve">» считать утратившей силу.  </w:t>
      </w:r>
    </w:p>
    <w:p w:rsidR="008F67BC" w:rsidRPr="000548E5" w:rsidRDefault="008F67BC" w:rsidP="000548E5">
      <w:pPr>
        <w:pStyle w:val="aa"/>
        <w:rPr>
          <w:b w:val="0"/>
          <w:bCs w:val="0"/>
          <w:sz w:val="18"/>
          <w:szCs w:val="18"/>
        </w:rPr>
      </w:pPr>
      <w:r w:rsidRPr="000548E5">
        <w:rPr>
          <w:b w:val="0"/>
          <w:bCs w:val="0"/>
          <w:sz w:val="18"/>
          <w:szCs w:val="18"/>
        </w:rPr>
        <w:t xml:space="preserve">      3.</w:t>
      </w:r>
      <w:r w:rsidRPr="000548E5">
        <w:rPr>
          <w:b w:val="0"/>
          <w:bCs w:val="0"/>
          <w:sz w:val="18"/>
          <w:szCs w:val="18"/>
        </w:rPr>
        <w:tab/>
        <w:t>Настоящее постановление вступает со дня опубликования и распространяет свое действие с 01.01.2020 года.</w:t>
      </w:r>
    </w:p>
    <w:p w:rsidR="008F67BC" w:rsidRPr="000548E5" w:rsidRDefault="008F67BC" w:rsidP="000548E5">
      <w:pPr>
        <w:pStyle w:val="aa"/>
        <w:rPr>
          <w:b w:val="0"/>
          <w:bCs w:val="0"/>
          <w:sz w:val="18"/>
          <w:szCs w:val="18"/>
        </w:rPr>
      </w:pPr>
      <w:r w:rsidRPr="000548E5">
        <w:rPr>
          <w:b w:val="0"/>
          <w:bCs w:val="0"/>
          <w:sz w:val="18"/>
          <w:szCs w:val="18"/>
        </w:rPr>
        <w:t xml:space="preserve">      4.Опубликовать настоящее постановление с приложением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«Интернет».</w:t>
      </w:r>
    </w:p>
    <w:p w:rsidR="008F67BC" w:rsidRPr="000548E5" w:rsidRDefault="008F67BC" w:rsidP="000548E5">
      <w:pPr>
        <w:pStyle w:val="aa"/>
        <w:rPr>
          <w:b w:val="0"/>
          <w:bCs w:val="0"/>
          <w:sz w:val="18"/>
          <w:szCs w:val="18"/>
        </w:rPr>
      </w:pPr>
      <w:r w:rsidRPr="000548E5">
        <w:rPr>
          <w:b w:val="0"/>
          <w:bCs w:val="0"/>
          <w:sz w:val="18"/>
          <w:szCs w:val="18"/>
        </w:rPr>
        <w:t xml:space="preserve">     5. </w:t>
      </w:r>
      <w:proofErr w:type="gramStart"/>
      <w:r w:rsidRPr="000548E5">
        <w:rPr>
          <w:b w:val="0"/>
          <w:bCs w:val="0"/>
          <w:sz w:val="18"/>
          <w:szCs w:val="18"/>
        </w:rPr>
        <w:t>Контроль за</w:t>
      </w:r>
      <w:proofErr w:type="gramEnd"/>
      <w:r w:rsidRPr="000548E5">
        <w:rPr>
          <w:b w:val="0"/>
          <w:bCs w:val="0"/>
          <w:sz w:val="18"/>
          <w:szCs w:val="1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В.Ф. Мисюра</w:t>
      </w:r>
    </w:p>
    <w:p w:rsidR="008F67BC" w:rsidRPr="000548E5" w:rsidRDefault="008F67BC" w:rsidP="000548E5">
      <w:pPr>
        <w:pStyle w:val="aa"/>
        <w:rPr>
          <w:b w:val="0"/>
          <w:bCs w:val="0"/>
          <w:sz w:val="18"/>
          <w:szCs w:val="18"/>
        </w:rPr>
      </w:pPr>
      <w:r w:rsidRPr="000548E5">
        <w:rPr>
          <w:bCs w:val="0"/>
          <w:sz w:val="18"/>
          <w:szCs w:val="18"/>
        </w:rPr>
        <w:t xml:space="preserve"> </w:t>
      </w:r>
      <w:r w:rsidRPr="000548E5">
        <w:rPr>
          <w:b w:val="0"/>
          <w:bCs w:val="0"/>
          <w:sz w:val="18"/>
          <w:szCs w:val="18"/>
        </w:rPr>
        <w:t xml:space="preserve">Глава  администрации </w:t>
      </w:r>
      <w:proofErr w:type="gramStart"/>
      <w:r w:rsidRPr="000548E5">
        <w:rPr>
          <w:b w:val="0"/>
          <w:bCs w:val="0"/>
          <w:sz w:val="18"/>
          <w:szCs w:val="18"/>
        </w:rPr>
        <w:t>муниципального</w:t>
      </w:r>
      <w:proofErr w:type="gramEnd"/>
    </w:p>
    <w:p w:rsidR="008F67BC" w:rsidRPr="000548E5" w:rsidRDefault="008F67BC" w:rsidP="000548E5">
      <w:pPr>
        <w:pStyle w:val="aa"/>
        <w:rPr>
          <w:b w:val="0"/>
          <w:sz w:val="18"/>
          <w:szCs w:val="18"/>
        </w:rPr>
      </w:pPr>
      <w:r w:rsidRPr="000548E5">
        <w:rPr>
          <w:b w:val="0"/>
          <w:bCs w:val="0"/>
          <w:sz w:val="18"/>
          <w:szCs w:val="18"/>
        </w:rPr>
        <w:t xml:space="preserve"> образования </w:t>
      </w:r>
      <w:r w:rsidRPr="000548E5">
        <w:rPr>
          <w:b w:val="0"/>
          <w:sz w:val="18"/>
          <w:szCs w:val="18"/>
        </w:rPr>
        <w:t>«Заларинский район»</w:t>
      </w:r>
      <w:r w:rsidRPr="000548E5">
        <w:rPr>
          <w:bCs w:val="0"/>
          <w:sz w:val="18"/>
          <w:szCs w:val="18"/>
        </w:rPr>
        <w:t xml:space="preserve">                                 </w:t>
      </w:r>
      <w:r w:rsidRPr="000548E5">
        <w:rPr>
          <w:b w:val="0"/>
          <w:bCs w:val="0"/>
          <w:sz w:val="18"/>
          <w:szCs w:val="18"/>
        </w:rPr>
        <w:t xml:space="preserve">            В.В.Самойлович</w:t>
      </w:r>
      <w:r w:rsidRPr="000548E5">
        <w:rPr>
          <w:b w:val="0"/>
          <w:sz w:val="18"/>
          <w:szCs w:val="18"/>
        </w:rPr>
        <w:t xml:space="preserve"> </w:t>
      </w:r>
    </w:p>
    <w:p w:rsidR="008F67BC" w:rsidRPr="000548E5" w:rsidRDefault="008F67BC" w:rsidP="000548E5">
      <w:pPr>
        <w:pStyle w:val="ConsPlusTitle"/>
        <w:widowControl/>
        <w:ind w:left="6480"/>
        <w:jc w:val="right"/>
        <w:rPr>
          <w:rFonts w:ascii="Times New Roman" w:hAnsi="Times New Roman" w:cs="Times New Roman"/>
          <w:b w:val="0"/>
          <w:sz w:val="18"/>
          <w:szCs w:val="18"/>
        </w:rPr>
      </w:pPr>
      <w:r w:rsidRPr="000548E5">
        <w:rPr>
          <w:rFonts w:ascii="Times New Roman" w:hAnsi="Times New Roman" w:cs="Times New Roman"/>
          <w:b w:val="0"/>
          <w:sz w:val="18"/>
          <w:szCs w:val="18"/>
        </w:rPr>
        <w:t xml:space="preserve">Приложение </w:t>
      </w:r>
    </w:p>
    <w:p w:rsidR="008F67BC" w:rsidRPr="000548E5" w:rsidRDefault="008F67BC" w:rsidP="000548E5">
      <w:pPr>
        <w:pStyle w:val="ConsPlusNormal"/>
        <w:widowControl/>
        <w:ind w:firstLine="0"/>
        <w:jc w:val="center"/>
        <w:outlineLvl w:val="1"/>
        <w:rPr>
          <w:rFonts w:ascii="Times New Roman" w:hAnsi="Times New Roman" w:cs="Times New Roman"/>
          <w:b/>
          <w:sz w:val="18"/>
          <w:szCs w:val="18"/>
        </w:rPr>
      </w:pPr>
      <w:r w:rsidRPr="000548E5">
        <w:rPr>
          <w:rFonts w:ascii="Times New Roman" w:hAnsi="Times New Roman" w:cs="Times New Roman"/>
          <w:b/>
          <w:sz w:val="18"/>
          <w:szCs w:val="18"/>
        </w:rPr>
        <w:t>Паспорт муниципальной программы</w:t>
      </w:r>
    </w:p>
    <w:p w:rsidR="008F67BC" w:rsidRPr="000548E5" w:rsidRDefault="008F67BC" w:rsidP="000548E5">
      <w:pPr>
        <w:jc w:val="center"/>
        <w:rPr>
          <w:b/>
          <w:sz w:val="18"/>
          <w:szCs w:val="18"/>
        </w:rPr>
      </w:pPr>
      <w:r w:rsidRPr="000548E5">
        <w:rPr>
          <w:b/>
          <w:sz w:val="18"/>
          <w:szCs w:val="18"/>
        </w:rPr>
        <w:t xml:space="preserve">«Энергосбережение и повышение энергетической эффективности в муниципальных учреждениях муниципального образования  «Заларинский район» на 2020-2022 </w:t>
      </w:r>
      <w:proofErr w:type="gramStart"/>
      <w:r w:rsidRPr="000548E5">
        <w:rPr>
          <w:b/>
          <w:sz w:val="18"/>
          <w:szCs w:val="18"/>
        </w:rPr>
        <w:t>гг</w:t>
      </w:r>
      <w:proofErr w:type="gramEnd"/>
      <w:r w:rsidRPr="000548E5">
        <w:rPr>
          <w:b/>
          <w:sz w:val="18"/>
          <w:szCs w:val="18"/>
        </w:rPr>
        <w:t>»</w:t>
      </w:r>
    </w:p>
    <w:p w:rsidR="008F67BC" w:rsidRPr="000548E5" w:rsidRDefault="008F67BC" w:rsidP="000548E5">
      <w:pPr>
        <w:jc w:val="center"/>
        <w:rPr>
          <w:b/>
          <w:sz w:val="18"/>
          <w:szCs w:val="18"/>
        </w:rPr>
      </w:pPr>
    </w:p>
    <w:tbl>
      <w:tblPr>
        <w:tblW w:w="9924" w:type="dxa"/>
        <w:tblCellSpacing w:w="5" w:type="nil"/>
        <w:tblInd w:w="-351" w:type="dxa"/>
        <w:tblLayout w:type="fixed"/>
        <w:tblCellMar>
          <w:left w:w="75" w:type="dxa"/>
          <w:right w:w="75" w:type="dxa"/>
        </w:tblCellMar>
        <w:tblLook w:val="0000" w:firstRow="0" w:lastRow="0" w:firstColumn="0" w:lastColumn="0" w:noHBand="0" w:noVBand="0"/>
      </w:tblPr>
      <w:tblGrid>
        <w:gridCol w:w="2836"/>
        <w:gridCol w:w="7088"/>
      </w:tblGrid>
      <w:tr w:rsidR="008F67BC" w:rsidRPr="000548E5" w:rsidTr="000548E5">
        <w:trPr>
          <w:tblCellSpacing w:w="5" w:type="nil"/>
        </w:trPr>
        <w:tc>
          <w:tcPr>
            <w:tcW w:w="2836" w:type="dxa"/>
            <w:tcBorders>
              <w:top w:val="single" w:sz="8" w:space="0" w:color="auto"/>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Наименование Программы                         </w:t>
            </w:r>
          </w:p>
        </w:tc>
        <w:tc>
          <w:tcPr>
            <w:tcW w:w="7088" w:type="dxa"/>
            <w:tcBorders>
              <w:top w:val="single" w:sz="8" w:space="0" w:color="auto"/>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sz w:val="14"/>
                <w:szCs w:val="14"/>
              </w:rPr>
              <w:t xml:space="preserve">"Энергосбережение и повышение энергетической эффективности в муниципальных учреждениях муниципального образования  "Заларинский район" на 2020-2022 </w:t>
            </w:r>
            <w:proofErr w:type="gramStart"/>
            <w:r w:rsidRPr="000548E5">
              <w:rPr>
                <w:sz w:val="14"/>
                <w:szCs w:val="14"/>
              </w:rPr>
              <w:t>гг</w:t>
            </w:r>
            <w:proofErr w:type="gramEnd"/>
            <w:r w:rsidRPr="000548E5">
              <w:rPr>
                <w:sz w:val="14"/>
                <w:szCs w:val="14"/>
              </w:rPr>
              <w:t>" (далее – Программа).</w:t>
            </w:r>
          </w:p>
        </w:tc>
      </w:tr>
      <w:tr w:rsidR="008F67BC" w:rsidRPr="000548E5" w:rsidTr="000548E5">
        <w:trPr>
          <w:trHeight w:val="800"/>
          <w:tblCellSpacing w:w="5" w:type="nil"/>
        </w:trPr>
        <w:tc>
          <w:tcPr>
            <w:tcW w:w="283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Правовые  основания  для  разработки  Программы </w:t>
            </w:r>
          </w:p>
        </w:tc>
        <w:tc>
          <w:tcPr>
            <w:tcW w:w="7088" w:type="dxa"/>
            <w:tcBorders>
              <w:left w:val="single" w:sz="8" w:space="0" w:color="auto"/>
              <w:bottom w:val="single" w:sz="8" w:space="0" w:color="auto"/>
              <w:right w:val="single" w:sz="8" w:space="0" w:color="auto"/>
            </w:tcBorders>
          </w:tcPr>
          <w:p w:rsidR="008F67BC" w:rsidRPr="000548E5" w:rsidRDefault="008F67BC" w:rsidP="00751283">
            <w:pPr>
              <w:numPr>
                <w:ilvl w:val="0"/>
                <w:numId w:val="13"/>
              </w:numPr>
              <w:ind w:left="15" w:firstLine="345"/>
              <w:contextualSpacing/>
              <w:jc w:val="both"/>
              <w:rPr>
                <w:sz w:val="14"/>
                <w:szCs w:val="14"/>
              </w:rPr>
            </w:pPr>
            <w:r w:rsidRPr="000548E5">
              <w:rPr>
                <w:sz w:val="14"/>
                <w:szCs w:val="14"/>
              </w:rPr>
              <w:t>Федеральный Закон  от 06.10.2003г. № 131-ФЗ «Об общих принципах организации местного самоуправления в Российской Федерации»</w:t>
            </w:r>
          </w:p>
          <w:p w:rsidR="008F67BC" w:rsidRPr="000548E5" w:rsidRDefault="008F67BC" w:rsidP="00751283">
            <w:pPr>
              <w:numPr>
                <w:ilvl w:val="0"/>
                <w:numId w:val="13"/>
              </w:numPr>
              <w:ind w:left="15" w:firstLine="345"/>
              <w:contextualSpacing/>
              <w:jc w:val="both"/>
              <w:rPr>
                <w:sz w:val="14"/>
                <w:szCs w:val="14"/>
              </w:rPr>
            </w:pPr>
            <w:r w:rsidRPr="000548E5">
              <w:rPr>
                <w:sz w:val="14"/>
                <w:szCs w:val="14"/>
              </w:rPr>
              <w:t>Положение о бюджетном процессе в муниципальном образовании «Заларинский район», утвержденным решением Думы от 29.10.2015 г. № 2/11.</w:t>
            </w:r>
          </w:p>
          <w:p w:rsidR="008F67BC" w:rsidRPr="000548E5" w:rsidRDefault="008F67BC" w:rsidP="00751283">
            <w:pPr>
              <w:numPr>
                <w:ilvl w:val="0"/>
                <w:numId w:val="13"/>
              </w:numPr>
              <w:ind w:left="15" w:firstLine="345"/>
              <w:contextualSpacing/>
              <w:jc w:val="both"/>
              <w:rPr>
                <w:sz w:val="14"/>
                <w:szCs w:val="14"/>
              </w:rPr>
            </w:pPr>
            <w:r w:rsidRPr="000548E5">
              <w:rPr>
                <w:sz w:val="14"/>
                <w:szCs w:val="14"/>
              </w:rPr>
              <w:t>Постановление  администрации МО «Заларинский район» № 653 от 10.11.2015г. «Об утверждении Порядка разработки, реализации и оценки эффективности муниципальных программ муниципального образования «Заларинский район»</w:t>
            </w:r>
          </w:p>
          <w:p w:rsidR="008F67BC" w:rsidRPr="000548E5" w:rsidRDefault="008F67BC" w:rsidP="000548E5">
            <w:pPr>
              <w:widowControl w:val="0"/>
              <w:autoSpaceDE w:val="0"/>
              <w:autoSpaceDN w:val="0"/>
              <w:adjustRightInd w:val="0"/>
              <w:rPr>
                <w:rFonts w:eastAsia="Calibri"/>
                <w:sz w:val="14"/>
                <w:szCs w:val="14"/>
                <w:lang w:eastAsia="en-US"/>
              </w:rPr>
            </w:pPr>
            <w:r w:rsidRPr="000548E5">
              <w:rPr>
                <w:sz w:val="14"/>
                <w:szCs w:val="14"/>
              </w:rPr>
              <w:t>Устав МО «Заларинский район»</w:t>
            </w:r>
          </w:p>
        </w:tc>
      </w:tr>
      <w:tr w:rsidR="008F67BC" w:rsidRPr="000548E5" w:rsidTr="000548E5">
        <w:trPr>
          <w:tblCellSpacing w:w="5" w:type="nil"/>
        </w:trPr>
        <w:tc>
          <w:tcPr>
            <w:tcW w:w="283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Заказчик - координатор Программы               </w:t>
            </w:r>
          </w:p>
        </w:tc>
        <w:tc>
          <w:tcPr>
            <w:tcW w:w="7088"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Администрация муниципального образования «Заларинский район», в лице первого заместителя главы Администрации муниципального образования «Заларинский район»</w:t>
            </w:r>
          </w:p>
        </w:tc>
      </w:tr>
      <w:tr w:rsidR="008F67BC" w:rsidRPr="000548E5" w:rsidTr="000548E5">
        <w:trPr>
          <w:tblCellSpacing w:w="5" w:type="nil"/>
        </w:trPr>
        <w:tc>
          <w:tcPr>
            <w:tcW w:w="283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Исполнители Программы (соисполнители)          </w:t>
            </w:r>
          </w:p>
        </w:tc>
        <w:tc>
          <w:tcPr>
            <w:tcW w:w="7088" w:type="dxa"/>
            <w:tcBorders>
              <w:left w:val="single" w:sz="8" w:space="0" w:color="auto"/>
              <w:bottom w:val="single" w:sz="8" w:space="0" w:color="auto"/>
              <w:right w:val="single" w:sz="8" w:space="0" w:color="auto"/>
            </w:tcBorders>
          </w:tcPr>
          <w:p w:rsidR="008F67BC" w:rsidRPr="000548E5" w:rsidRDefault="008F67BC" w:rsidP="000548E5">
            <w:pPr>
              <w:pStyle w:val="ConsPlusNormal"/>
              <w:widowControl/>
              <w:ind w:firstLine="0"/>
              <w:jc w:val="both"/>
              <w:rPr>
                <w:rFonts w:eastAsia="Calibri"/>
                <w:sz w:val="14"/>
                <w:szCs w:val="14"/>
                <w:lang w:eastAsia="en-US"/>
              </w:rPr>
            </w:pPr>
            <w:r w:rsidRPr="000548E5">
              <w:rPr>
                <w:rFonts w:ascii="Times New Roman" w:hAnsi="Times New Roman" w:cs="Times New Roman"/>
                <w:sz w:val="14"/>
                <w:szCs w:val="14"/>
              </w:rPr>
              <w:t>Отдел по строительству, архитектуре и дорожному хозяйству, отдел экономического анализа и прогнозирования, Комитет по управлению муниципальным имуществом, Комитет по образованию.</w:t>
            </w:r>
          </w:p>
        </w:tc>
      </w:tr>
      <w:tr w:rsidR="008F67BC" w:rsidRPr="000548E5" w:rsidTr="000548E5">
        <w:trPr>
          <w:tblCellSpacing w:w="5" w:type="nil"/>
        </w:trPr>
        <w:tc>
          <w:tcPr>
            <w:tcW w:w="283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Цель Программы                                 </w:t>
            </w:r>
          </w:p>
        </w:tc>
        <w:tc>
          <w:tcPr>
            <w:tcW w:w="7088" w:type="dxa"/>
            <w:tcBorders>
              <w:left w:val="single" w:sz="8" w:space="0" w:color="auto"/>
              <w:bottom w:val="single" w:sz="8" w:space="0" w:color="auto"/>
              <w:right w:val="single" w:sz="8" w:space="0" w:color="auto"/>
            </w:tcBorders>
          </w:tcPr>
          <w:p w:rsidR="008F67BC" w:rsidRPr="000548E5" w:rsidRDefault="008F67BC" w:rsidP="00751283">
            <w:pPr>
              <w:pStyle w:val="ConsPlusNormal"/>
              <w:widowControl/>
              <w:numPr>
                <w:ilvl w:val="0"/>
                <w:numId w:val="8"/>
              </w:numPr>
              <w:ind w:left="350"/>
              <w:jc w:val="both"/>
              <w:rPr>
                <w:rFonts w:ascii="Times New Roman" w:hAnsi="Times New Roman" w:cs="Times New Roman"/>
                <w:sz w:val="14"/>
                <w:szCs w:val="14"/>
              </w:rPr>
            </w:pPr>
            <w:r w:rsidRPr="000548E5">
              <w:rPr>
                <w:rFonts w:ascii="Times New Roman" w:hAnsi="Times New Roman" w:cs="Times New Roman"/>
                <w:sz w:val="14"/>
                <w:szCs w:val="14"/>
              </w:rPr>
              <w:t>Создание экономических и организационных условий для эффективного использования энергоресурсов на территории МО «Заларинский район», в целях сокращения расходов бюджета на оплату коммунальных услуг муниципальных бюджетных учреждений, а так же сокращение расходов населения при оплате за коммунальные услуги.</w:t>
            </w:r>
          </w:p>
        </w:tc>
      </w:tr>
      <w:tr w:rsidR="008F67BC" w:rsidRPr="000548E5" w:rsidTr="000548E5">
        <w:trPr>
          <w:tblCellSpacing w:w="5" w:type="nil"/>
        </w:trPr>
        <w:tc>
          <w:tcPr>
            <w:tcW w:w="283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Задачи Программы                               </w:t>
            </w:r>
          </w:p>
        </w:tc>
        <w:tc>
          <w:tcPr>
            <w:tcW w:w="7088" w:type="dxa"/>
            <w:tcBorders>
              <w:left w:val="single" w:sz="8" w:space="0" w:color="auto"/>
              <w:bottom w:val="single" w:sz="8" w:space="0" w:color="auto"/>
              <w:right w:val="single" w:sz="8" w:space="0" w:color="auto"/>
            </w:tcBorders>
          </w:tcPr>
          <w:p w:rsidR="008F67BC" w:rsidRPr="000548E5" w:rsidRDefault="008F67BC" w:rsidP="00751283">
            <w:pPr>
              <w:pStyle w:val="ConsPlusNormal"/>
              <w:widowControl/>
              <w:numPr>
                <w:ilvl w:val="0"/>
                <w:numId w:val="9"/>
              </w:numPr>
              <w:ind w:left="350"/>
              <w:jc w:val="both"/>
              <w:rPr>
                <w:rFonts w:ascii="Times New Roman" w:hAnsi="Times New Roman" w:cs="Times New Roman"/>
                <w:sz w:val="14"/>
                <w:szCs w:val="14"/>
              </w:rPr>
            </w:pPr>
            <w:r w:rsidRPr="000548E5">
              <w:rPr>
                <w:rFonts w:ascii="Times New Roman" w:hAnsi="Times New Roman" w:cs="Times New Roman"/>
                <w:sz w:val="14"/>
                <w:szCs w:val="14"/>
              </w:rPr>
              <w:t>Осуществить оценку фактического потенциала повышения энергоэффективности и энергосбережения по объектам энергопотребления, расположенным на территории МО «Заларинский район»;</w:t>
            </w:r>
          </w:p>
          <w:p w:rsidR="008F67BC" w:rsidRPr="000548E5" w:rsidRDefault="008F67BC" w:rsidP="00751283">
            <w:pPr>
              <w:pStyle w:val="ConsPlusNormal"/>
              <w:widowControl/>
              <w:numPr>
                <w:ilvl w:val="0"/>
                <w:numId w:val="9"/>
              </w:numPr>
              <w:ind w:left="350"/>
              <w:jc w:val="both"/>
              <w:rPr>
                <w:rFonts w:ascii="Times New Roman" w:hAnsi="Times New Roman" w:cs="Times New Roman"/>
                <w:sz w:val="14"/>
                <w:szCs w:val="14"/>
              </w:rPr>
            </w:pPr>
            <w:r w:rsidRPr="000548E5">
              <w:rPr>
                <w:rFonts w:ascii="Times New Roman" w:hAnsi="Times New Roman" w:cs="Times New Roman"/>
                <w:sz w:val="14"/>
                <w:szCs w:val="14"/>
              </w:rPr>
              <w:t xml:space="preserve">Выполнить технические и организационные мероприятия по снижению использования энергоресурсов </w:t>
            </w:r>
          </w:p>
          <w:p w:rsidR="008F67BC" w:rsidRPr="000548E5" w:rsidRDefault="008F67BC" w:rsidP="00751283">
            <w:pPr>
              <w:pStyle w:val="ConsPlusNormal"/>
              <w:widowControl/>
              <w:numPr>
                <w:ilvl w:val="0"/>
                <w:numId w:val="9"/>
              </w:numPr>
              <w:ind w:left="350"/>
              <w:jc w:val="both"/>
              <w:rPr>
                <w:rFonts w:ascii="Times New Roman" w:hAnsi="Times New Roman" w:cs="Times New Roman"/>
                <w:sz w:val="14"/>
                <w:szCs w:val="14"/>
              </w:rPr>
            </w:pPr>
            <w:r w:rsidRPr="000548E5">
              <w:rPr>
                <w:rFonts w:ascii="Times New Roman" w:hAnsi="Times New Roman" w:cs="Times New Roman"/>
                <w:sz w:val="14"/>
                <w:szCs w:val="14"/>
              </w:rPr>
              <w:t>Организовать систему учета потребления энергетических ресурсов и воды на территории МО «Заларинский район»;</w:t>
            </w:r>
          </w:p>
          <w:p w:rsidR="008F67BC" w:rsidRPr="000548E5" w:rsidRDefault="008F67BC" w:rsidP="00751283">
            <w:pPr>
              <w:pStyle w:val="ConsPlusNormal"/>
              <w:widowControl/>
              <w:numPr>
                <w:ilvl w:val="0"/>
                <w:numId w:val="9"/>
              </w:numPr>
              <w:ind w:left="350"/>
              <w:jc w:val="both"/>
              <w:rPr>
                <w:rFonts w:ascii="Times New Roman" w:hAnsi="Times New Roman" w:cs="Times New Roman"/>
                <w:sz w:val="14"/>
                <w:szCs w:val="14"/>
              </w:rPr>
            </w:pPr>
            <w:r w:rsidRPr="000548E5">
              <w:rPr>
                <w:rFonts w:ascii="Times New Roman" w:hAnsi="Times New Roman" w:cs="Times New Roman"/>
                <w:sz w:val="14"/>
                <w:szCs w:val="14"/>
              </w:rPr>
              <w:t>Организовать систему мониторинга и информационного сопровождения реализации мероприятий программы;</w:t>
            </w:r>
          </w:p>
          <w:p w:rsidR="008F67BC" w:rsidRPr="000548E5" w:rsidRDefault="008F67BC" w:rsidP="00751283">
            <w:pPr>
              <w:pStyle w:val="ConsPlusNormal"/>
              <w:widowControl/>
              <w:numPr>
                <w:ilvl w:val="0"/>
                <w:numId w:val="9"/>
              </w:numPr>
              <w:ind w:left="350"/>
              <w:jc w:val="both"/>
              <w:rPr>
                <w:rFonts w:eastAsia="Calibri"/>
                <w:sz w:val="14"/>
                <w:szCs w:val="14"/>
                <w:lang w:eastAsia="en-US"/>
              </w:rPr>
            </w:pPr>
            <w:r w:rsidRPr="000548E5">
              <w:rPr>
                <w:rFonts w:ascii="Times New Roman" w:hAnsi="Times New Roman" w:cs="Times New Roman"/>
                <w:sz w:val="14"/>
                <w:szCs w:val="14"/>
              </w:rPr>
              <w:t>Стимулировать реализацию политики энергоснабжения и повышения энергетической эффективности на территории муниципального образования.</w:t>
            </w:r>
          </w:p>
        </w:tc>
      </w:tr>
      <w:tr w:rsidR="008F67BC" w:rsidRPr="000548E5" w:rsidTr="000548E5">
        <w:trPr>
          <w:tblCellSpacing w:w="5" w:type="nil"/>
        </w:trPr>
        <w:tc>
          <w:tcPr>
            <w:tcW w:w="283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Целевые показатели (индикаторы)                </w:t>
            </w:r>
          </w:p>
        </w:tc>
        <w:tc>
          <w:tcPr>
            <w:tcW w:w="7088" w:type="dxa"/>
            <w:tcBorders>
              <w:left w:val="single" w:sz="8" w:space="0" w:color="auto"/>
              <w:bottom w:val="single" w:sz="8" w:space="0" w:color="auto"/>
              <w:right w:val="single" w:sz="8" w:space="0" w:color="auto"/>
            </w:tcBorders>
          </w:tcPr>
          <w:p w:rsidR="008F67BC" w:rsidRPr="000548E5" w:rsidRDefault="008F67BC" w:rsidP="00751283">
            <w:pPr>
              <w:pStyle w:val="ac"/>
              <w:widowControl w:val="0"/>
              <w:numPr>
                <w:ilvl w:val="0"/>
                <w:numId w:val="11"/>
              </w:numPr>
              <w:autoSpaceDE w:val="0"/>
              <w:autoSpaceDN w:val="0"/>
              <w:adjustRightInd w:val="0"/>
              <w:ind w:left="350" w:hanging="350"/>
              <w:contextualSpacing/>
              <w:jc w:val="both"/>
              <w:rPr>
                <w:sz w:val="14"/>
                <w:szCs w:val="14"/>
              </w:rPr>
            </w:pPr>
            <w:r w:rsidRPr="000548E5">
              <w:rPr>
                <w:sz w:val="14"/>
                <w:szCs w:val="14"/>
              </w:rPr>
              <w:t xml:space="preserve">экономия энергоресурсов и средств бюджета по каждому зданию на </w:t>
            </w:r>
            <w:proofErr w:type="gramStart"/>
            <w:r w:rsidRPr="000548E5">
              <w:rPr>
                <w:sz w:val="14"/>
                <w:szCs w:val="14"/>
              </w:rPr>
              <w:t>25</w:t>
            </w:r>
            <w:proofErr w:type="gramEnd"/>
            <w:r w:rsidRPr="000548E5">
              <w:rPr>
                <w:sz w:val="14"/>
                <w:szCs w:val="14"/>
              </w:rPr>
              <w:t xml:space="preserve"> %  в том числе по годам: 7% - 2019г; 8% - 2020г; 10% - 2021г.</w:t>
            </w:r>
          </w:p>
        </w:tc>
      </w:tr>
      <w:tr w:rsidR="008F67BC" w:rsidRPr="000548E5" w:rsidTr="000548E5">
        <w:trPr>
          <w:tblCellSpacing w:w="5" w:type="nil"/>
        </w:trPr>
        <w:tc>
          <w:tcPr>
            <w:tcW w:w="283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lastRenderedPageBreak/>
              <w:t xml:space="preserve">Сроки и этапы реализации Программы             </w:t>
            </w:r>
          </w:p>
        </w:tc>
        <w:tc>
          <w:tcPr>
            <w:tcW w:w="7088"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sz w:val="14"/>
                <w:szCs w:val="14"/>
              </w:rPr>
              <w:t>2020-2022 гг.</w:t>
            </w:r>
          </w:p>
        </w:tc>
      </w:tr>
      <w:tr w:rsidR="008F67BC" w:rsidRPr="000548E5" w:rsidTr="000548E5">
        <w:trPr>
          <w:tblCellSpacing w:w="5" w:type="nil"/>
        </w:trPr>
        <w:tc>
          <w:tcPr>
            <w:tcW w:w="283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Перечень подпрограмм                           </w:t>
            </w:r>
          </w:p>
        </w:tc>
        <w:tc>
          <w:tcPr>
            <w:tcW w:w="7088" w:type="dxa"/>
            <w:tcBorders>
              <w:left w:val="single" w:sz="8" w:space="0" w:color="auto"/>
              <w:bottom w:val="single" w:sz="8" w:space="0" w:color="auto"/>
              <w:right w:val="single" w:sz="8" w:space="0" w:color="auto"/>
            </w:tcBorders>
          </w:tcPr>
          <w:p w:rsidR="008F67BC" w:rsidRPr="000548E5" w:rsidRDefault="008F67BC" w:rsidP="000548E5">
            <w:pPr>
              <w:pStyle w:val="ConsPlusNormal"/>
              <w:widowControl/>
              <w:ind w:firstLine="0"/>
              <w:jc w:val="both"/>
              <w:rPr>
                <w:rFonts w:ascii="Times New Roman" w:eastAsia="Calibri" w:hAnsi="Times New Roman" w:cs="Times New Roman"/>
                <w:sz w:val="14"/>
                <w:szCs w:val="14"/>
                <w:lang w:eastAsia="en-US"/>
              </w:rPr>
            </w:pPr>
            <w:r w:rsidRPr="000548E5">
              <w:rPr>
                <w:rFonts w:ascii="Times New Roman" w:eastAsia="Calibri" w:hAnsi="Times New Roman" w:cs="Times New Roman"/>
                <w:sz w:val="14"/>
                <w:szCs w:val="14"/>
                <w:lang w:eastAsia="en-US"/>
              </w:rPr>
              <w:t>Нет</w:t>
            </w:r>
          </w:p>
        </w:tc>
      </w:tr>
      <w:tr w:rsidR="008F67BC" w:rsidRPr="000548E5" w:rsidTr="000548E5">
        <w:trPr>
          <w:tblCellSpacing w:w="5" w:type="nil"/>
        </w:trPr>
        <w:tc>
          <w:tcPr>
            <w:tcW w:w="283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Объемы и источники финансирования              </w:t>
            </w:r>
          </w:p>
        </w:tc>
        <w:tc>
          <w:tcPr>
            <w:tcW w:w="7088" w:type="dxa"/>
            <w:tcBorders>
              <w:left w:val="single" w:sz="8" w:space="0" w:color="auto"/>
              <w:bottom w:val="single" w:sz="8" w:space="0" w:color="auto"/>
              <w:right w:val="single" w:sz="8" w:space="0" w:color="auto"/>
            </w:tcBorders>
          </w:tcPr>
          <w:p w:rsidR="008F67BC" w:rsidRPr="000548E5" w:rsidRDefault="008F67BC" w:rsidP="000548E5">
            <w:pPr>
              <w:pStyle w:val="ConsPlusNormal"/>
              <w:widowControl/>
              <w:ind w:firstLine="0"/>
              <w:jc w:val="both"/>
              <w:rPr>
                <w:rFonts w:ascii="Times New Roman" w:hAnsi="Times New Roman" w:cs="Times New Roman"/>
                <w:sz w:val="14"/>
                <w:szCs w:val="14"/>
              </w:rPr>
            </w:pPr>
            <w:r w:rsidRPr="000548E5">
              <w:rPr>
                <w:rFonts w:ascii="Times New Roman" w:hAnsi="Times New Roman" w:cs="Times New Roman"/>
                <w:sz w:val="14"/>
                <w:szCs w:val="14"/>
              </w:rPr>
              <w:t>На реализацию мероприятий  программы предусматривается: 5500 тыс</w:t>
            </w:r>
            <w:proofErr w:type="gramStart"/>
            <w:r w:rsidRPr="000548E5">
              <w:rPr>
                <w:rFonts w:ascii="Times New Roman" w:hAnsi="Times New Roman" w:cs="Times New Roman"/>
                <w:sz w:val="14"/>
                <w:szCs w:val="14"/>
              </w:rPr>
              <w:t>.р</w:t>
            </w:r>
            <w:proofErr w:type="gramEnd"/>
            <w:r w:rsidRPr="000548E5">
              <w:rPr>
                <w:rFonts w:ascii="Times New Roman" w:hAnsi="Times New Roman" w:cs="Times New Roman"/>
                <w:sz w:val="14"/>
                <w:szCs w:val="14"/>
              </w:rPr>
              <w:t>ублей</w:t>
            </w:r>
          </w:p>
          <w:p w:rsidR="008F67BC" w:rsidRPr="000548E5" w:rsidRDefault="008F67BC" w:rsidP="00751283">
            <w:pPr>
              <w:pStyle w:val="ConsPlusNormal"/>
              <w:widowControl/>
              <w:numPr>
                <w:ilvl w:val="0"/>
                <w:numId w:val="11"/>
              </w:numPr>
              <w:jc w:val="both"/>
              <w:rPr>
                <w:rFonts w:ascii="Times New Roman" w:hAnsi="Times New Roman" w:cs="Times New Roman"/>
                <w:sz w:val="14"/>
                <w:szCs w:val="14"/>
              </w:rPr>
            </w:pPr>
            <w:r w:rsidRPr="000548E5">
              <w:rPr>
                <w:rFonts w:ascii="Times New Roman" w:hAnsi="Times New Roman" w:cs="Times New Roman"/>
                <w:sz w:val="14"/>
                <w:szCs w:val="14"/>
              </w:rPr>
              <w:t>Средства бюджета муниципального образования «Заларинский район»   3500 тыс</w:t>
            </w:r>
            <w:proofErr w:type="gramStart"/>
            <w:r w:rsidRPr="000548E5">
              <w:rPr>
                <w:rFonts w:ascii="Times New Roman" w:hAnsi="Times New Roman" w:cs="Times New Roman"/>
                <w:sz w:val="14"/>
                <w:szCs w:val="14"/>
              </w:rPr>
              <w:t>.р</w:t>
            </w:r>
            <w:proofErr w:type="gramEnd"/>
            <w:r w:rsidRPr="000548E5">
              <w:rPr>
                <w:rFonts w:ascii="Times New Roman" w:hAnsi="Times New Roman" w:cs="Times New Roman"/>
                <w:sz w:val="14"/>
                <w:szCs w:val="14"/>
              </w:rPr>
              <w:t>уб., в том числе:</w:t>
            </w:r>
          </w:p>
          <w:p w:rsidR="008F67BC" w:rsidRPr="000548E5" w:rsidRDefault="008F67BC" w:rsidP="000548E5">
            <w:pPr>
              <w:pStyle w:val="ConsPlusNormal"/>
              <w:widowControl/>
              <w:ind w:left="695" w:firstLine="0"/>
              <w:jc w:val="both"/>
              <w:rPr>
                <w:rFonts w:ascii="Times New Roman" w:hAnsi="Times New Roman" w:cs="Times New Roman"/>
                <w:sz w:val="14"/>
                <w:szCs w:val="14"/>
              </w:rPr>
            </w:pPr>
            <w:r w:rsidRPr="000548E5">
              <w:rPr>
                <w:rFonts w:ascii="Times New Roman" w:hAnsi="Times New Roman" w:cs="Times New Roman"/>
                <w:sz w:val="14"/>
                <w:szCs w:val="14"/>
              </w:rPr>
              <w:t>2020 год – 3500 тыс</w:t>
            </w:r>
            <w:proofErr w:type="gramStart"/>
            <w:r w:rsidRPr="000548E5">
              <w:rPr>
                <w:rFonts w:ascii="Times New Roman" w:hAnsi="Times New Roman" w:cs="Times New Roman"/>
                <w:sz w:val="14"/>
                <w:szCs w:val="14"/>
              </w:rPr>
              <w:t>.р</w:t>
            </w:r>
            <w:proofErr w:type="gramEnd"/>
            <w:r w:rsidRPr="000548E5">
              <w:rPr>
                <w:rFonts w:ascii="Times New Roman" w:hAnsi="Times New Roman" w:cs="Times New Roman"/>
                <w:sz w:val="14"/>
                <w:szCs w:val="14"/>
              </w:rPr>
              <w:t>уб.</w:t>
            </w:r>
          </w:p>
          <w:p w:rsidR="008F67BC" w:rsidRPr="000548E5" w:rsidRDefault="008F67BC" w:rsidP="000548E5">
            <w:pPr>
              <w:pStyle w:val="ConsPlusNormal"/>
              <w:widowControl/>
              <w:ind w:left="695" w:firstLine="0"/>
              <w:jc w:val="both"/>
              <w:rPr>
                <w:rFonts w:ascii="Times New Roman" w:hAnsi="Times New Roman" w:cs="Times New Roman"/>
                <w:sz w:val="14"/>
                <w:szCs w:val="14"/>
              </w:rPr>
            </w:pPr>
            <w:r w:rsidRPr="000548E5">
              <w:rPr>
                <w:rFonts w:ascii="Times New Roman" w:hAnsi="Times New Roman" w:cs="Times New Roman"/>
                <w:sz w:val="14"/>
                <w:szCs w:val="14"/>
              </w:rPr>
              <w:t>2021 год – 0 тыс</w:t>
            </w:r>
            <w:proofErr w:type="gramStart"/>
            <w:r w:rsidRPr="000548E5">
              <w:rPr>
                <w:rFonts w:ascii="Times New Roman" w:hAnsi="Times New Roman" w:cs="Times New Roman"/>
                <w:sz w:val="14"/>
                <w:szCs w:val="14"/>
              </w:rPr>
              <w:t>.р</w:t>
            </w:r>
            <w:proofErr w:type="gramEnd"/>
            <w:r w:rsidRPr="000548E5">
              <w:rPr>
                <w:rFonts w:ascii="Times New Roman" w:hAnsi="Times New Roman" w:cs="Times New Roman"/>
                <w:sz w:val="14"/>
                <w:szCs w:val="14"/>
              </w:rPr>
              <w:t>уб.</w:t>
            </w:r>
          </w:p>
          <w:p w:rsidR="008F67BC" w:rsidRPr="000548E5" w:rsidRDefault="008F67BC" w:rsidP="000548E5">
            <w:pPr>
              <w:pStyle w:val="ConsPlusNormal"/>
              <w:widowControl/>
              <w:ind w:left="695" w:firstLine="0"/>
              <w:jc w:val="both"/>
              <w:rPr>
                <w:rFonts w:ascii="Times New Roman" w:hAnsi="Times New Roman" w:cs="Times New Roman"/>
                <w:sz w:val="14"/>
                <w:szCs w:val="14"/>
              </w:rPr>
            </w:pPr>
            <w:r w:rsidRPr="000548E5">
              <w:rPr>
                <w:rFonts w:ascii="Times New Roman" w:hAnsi="Times New Roman" w:cs="Times New Roman"/>
                <w:sz w:val="14"/>
                <w:szCs w:val="14"/>
              </w:rPr>
              <w:t>2022 год – 0 тыс</w:t>
            </w:r>
            <w:proofErr w:type="gramStart"/>
            <w:r w:rsidRPr="000548E5">
              <w:rPr>
                <w:rFonts w:ascii="Times New Roman" w:hAnsi="Times New Roman" w:cs="Times New Roman"/>
                <w:sz w:val="14"/>
                <w:szCs w:val="14"/>
              </w:rPr>
              <w:t>.р</w:t>
            </w:r>
            <w:proofErr w:type="gramEnd"/>
            <w:r w:rsidRPr="000548E5">
              <w:rPr>
                <w:rFonts w:ascii="Times New Roman" w:hAnsi="Times New Roman" w:cs="Times New Roman"/>
                <w:sz w:val="14"/>
                <w:szCs w:val="14"/>
              </w:rPr>
              <w:t>уб.</w:t>
            </w:r>
          </w:p>
          <w:p w:rsidR="008F67BC" w:rsidRPr="000548E5" w:rsidRDefault="008F67BC" w:rsidP="00751283">
            <w:pPr>
              <w:pStyle w:val="ConsPlusNormal"/>
              <w:widowControl/>
              <w:numPr>
                <w:ilvl w:val="0"/>
                <w:numId w:val="11"/>
              </w:numPr>
              <w:jc w:val="both"/>
              <w:rPr>
                <w:rFonts w:ascii="Times New Roman" w:hAnsi="Times New Roman" w:cs="Times New Roman"/>
                <w:sz w:val="14"/>
                <w:szCs w:val="14"/>
              </w:rPr>
            </w:pPr>
            <w:r w:rsidRPr="000548E5">
              <w:rPr>
                <w:rFonts w:ascii="Times New Roman" w:hAnsi="Times New Roman" w:cs="Times New Roman"/>
                <w:sz w:val="14"/>
                <w:szCs w:val="14"/>
              </w:rPr>
              <w:t>Средства бюджета Иркутской области  -  руб.</w:t>
            </w:r>
          </w:p>
        </w:tc>
      </w:tr>
      <w:tr w:rsidR="008F67BC" w:rsidRPr="000548E5" w:rsidTr="000548E5">
        <w:trPr>
          <w:trHeight w:val="400"/>
          <w:tblCellSpacing w:w="5" w:type="nil"/>
        </w:trPr>
        <w:tc>
          <w:tcPr>
            <w:tcW w:w="283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Ожидаемые конечные результаты реализации Программы                                      </w:t>
            </w:r>
          </w:p>
        </w:tc>
        <w:tc>
          <w:tcPr>
            <w:tcW w:w="7088" w:type="dxa"/>
            <w:tcBorders>
              <w:left w:val="single" w:sz="8" w:space="0" w:color="auto"/>
              <w:bottom w:val="single" w:sz="8" w:space="0" w:color="auto"/>
              <w:right w:val="single" w:sz="8" w:space="0" w:color="auto"/>
            </w:tcBorders>
          </w:tcPr>
          <w:p w:rsidR="008F67BC" w:rsidRPr="000548E5" w:rsidRDefault="008F67BC" w:rsidP="000548E5">
            <w:pPr>
              <w:pStyle w:val="ConsPlusNormal"/>
              <w:widowControl/>
              <w:ind w:firstLine="0"/>
              <w:jc w:val="both"/>
              <w:rPr>
                <w:rFonts w:ascii="Times New Roman" w:hAnsi="Times New Roman" w:cs="Times New Roman"/>
                <w:sz w:val="14"/>
                <w:szCs w:val="14"/>
              </w:rPr>
            </w:pPr>
            <w:r w:rsidRPr="000548E5">
              <w:rPr>
                <w:rFonts w:ascii="Times New Roman" w:hAnsi="Times New Roman" w:cs="Times New Roman"/>
                <w:sz w:val="14"/>
                <w:szCs w:val="14"/>
              </w:rPr>
              <w:t>В результате реализации программы можно обеспечить:</w:t>
            </w:r>
          </w:p>
          <w:p w:rsidR="008F67BC" w:rsidRPr="000548E5" w:rsidRDefault="008F67BC" w:rsidP="00751283">
            <w:pPr>
              <w:pStyle w:val="ac"/>
              <w:widowControl w:val="0"/>
              <w:numPr>
                <w:ilvl w:val="0"/>
                <w:numId w:val="11"/>
              </w:numPr>
              <w:autoSpaceDE w:val="0"/>
              <w:autoSpaceDN w:val="0"/>
              <w:adjustRightInd w:val="0"/>
              <w:ind w:left="350" w:hanging="350"/>
              <w:contextualSpacing/>
              <w:jc w:val="both"/>
              <w:rPr>
                <w:sz w:val="14"/>
                <w:szCs w:val="14"/>
              </w:rPr>
            </w:pPr>
            <w:r w:rsidRPr="000548E5">
              <w:rPr>
                <w:sz w:val="14"/>
                <w:szCs w:val="14"/>
              </w:rPr>
              <w:t xml:space="preserve">экономия энергоресурсов и средств бюджета по каждому зданию на </w:t>
            </w:r>
            <w:proofErr w:type="gramStart"/>
            <w:r w:rsidRPr="000548E5">
              <w:rPr>
                <w:sz w:val="14"/>
                <w:szCs w:val="14"/>
              </w:rPr>
              <w:t>25</w:t>
            </w:r>
            <w:proofErr w:type="gramEnd"/>
            <w:r w:rsidRPr="000548E5">
              <w:rPr>
                <w:sz w:val="14"/>
                <w:szCs w:val="14"/>
              </w:rPr>
              <w:t xml:space="preserve"> %  в том числе по годам: 7% - 2020; 8% - 2021г; 10% - 2022г;</w:t>
            </w:r>
          </w:p>
          <w:p w:rsidR="008F67BC" w:rsidRPr="000548E5" w:rsidRDefault="008F67BC" w:rsidP="00751283">
            <w:pPr>
              <w:pStyle w:val="ac"/>
              <w:widowControl w:val="0"/>
              <w:numPr>
                <w:ilvl w:val="0"/>
                <w:numId w:val="11"/>
              </w:numPr>
              <w:autoSpaceDE w:val="0"/>
              <w:autoSpaceDN w:val="0"/>
              <w:adjustRightInd w:val="0"/>
              <w:ind w:left="350" w:hanging="350"/>
              <w:contextualSpacing/>
              <w:jc w:val="both"/>
              <w:rPr>
                <w:rFonts w:eastAsia="Calibri"/>
                <w:sz w:val="14"/>
                <w:szCs w:val="14"/>
                <w:lang w:eastAsia="en-US"/>
              </w:rPr>
            </w:pPr>
            <w:r w:rsidRPr="000548E5">
              <w:rPr>
                <w:sz w:val="14"/>
                <w:szCs w:val="14"/>
              </w:rPr>
              <w:t>сокращение бюджетных расходов на тепло- и энергоснабжение на 20%, в том числе по годам: 6% - 2020; 6% - 2021; 8% - 2022.</w:t>
            </w:r>
          </w:p>
        </w:tc>
      </w:tr>
    </w:tbl>
    <w:p w:rsidR="008F67BC" w:rsidRPr="000548E5" w:rsidRDefault="008F67BC" w:rsidP="00751283">
      <w:pPr>
        <w:pStyle w:val="ConsPlusNormal"/>
        <w:widowControl/>
        <w:numPr>
          <w:ilvl w:val="0"/>
          <w:numId w:val="7"/>
        </w:numPr>
        <w:jc w:val="center"/>
        <w:outlineLvl w:val="1"/>
        <w:rPr>
          <w:rFonts w:ascii="Times New Roman" w:hAnsi="Times New Roman" w:cs="Times New Roman"/>
          <w:b/>
          <w:sz w:val="16"/>
          <w:szCs w:val="16"/>
        </w:rPr>
      </w:pPr>
      <w:r w:rsidRPr="000548E5">
        <w:rPr>
          <w:rFonts w:ascii="Times New Roman" w:eastAsia="Calibri" w:hAnsi="Times New Roman" w:cs="Times New Roman"/>
          <w:b/>
          <w:sz w:val="16"/>
          <w:szCs w:val="16"/>
          <w:lang w:eastAsia="en-US"/>
        </w:rPr>
        <w:t>Характеристика проблемы, на решение которой направлена Программа</w:t>
      </w:r>
      <w:r w:rsidRPr="000548E5">
        <w:rPr>
          <w:rFonts w:ascii="Times New Roman" w:hAnsi="Times New Roman" w:cs="Times New Roman"/>
          <w:b/>
          <w:sz w:val="16"/>
          <w:szCs w:val="16"/>
        </w:rPr>
        <w:t xml:space="preserve"> </w:t>
      </w:r>
    </w:p>
    <w:p w:rsidR="008F67BC" w:rsidRPr="000548E5" w:rsidRDefault="008F67BC" w:rsidP="008F67BC">
      <w:pPr>
        <w:pStyle w:val="affe"/>
        <w:ind w:firstLine="720"/>
        <w:jc w:val="both"/>
        <w:rPr>
          <w:rFonts w:ascii="Times New Roman" w:hAnsi="Times New Roman"/>
          <w:sz w:val="16"/>
          <w:szCs w:val="16"/>
        </w:rPr>
      </w:pPr>
      <w:r w:rsidRPr="000548E5">
        <w:rPr>
          <w:rFonts w:ascii="Times New Roman" w:hAnsi="Times New Roman"/>
          <w:sz w:val="16"/>
          <w:szCs w:val="16"/>
        </w:rPr>
        <w:t xml:space="preserve">Муниципальное образование «Заларинский район» расположено на юго-западе Иркутской области. </w:t>
      </w:r>
    </w:p>
    <w:p w:rsidR="008F67BC" w:rsidRPr="000548E5" w:rsidRDefault="008F67BC" w:rsidP="008F67BC">
      <w:pPr>
        <w:pStyle w:val="affe"/>
        <w:ind w:firstLine="720"/>
        <w:jc w:val="both"/>
        <w:rPr>
          <w:rFonts w:ascii="Times New Roman" w:hAnsi="Times New Roman"/>
          <w:sz w:val="16"/>
          <w:szCs w:val="16"/>
        </w:rPr>
      </w:pPr>
      <w:r w:rsidRPr="000548E5">
        <w:rPr>
          <w:rFonts w:ascii="Times New Roman" w:hAnsi="Times New Roman"/>
          <w:sz w:val="16"/>
          <w:szCs w:val="16"/>
        </w:rPr>
        <w:t>Площадь МО «Заларинский район» составляет 7,6 тысяч квадратных километров, численность постоянного населения – 28247 человек, проживающих в 70 населенных пунктах.</w:t>
      </w:r>
    </w:p>
    <w:p w:rsidR="008F67BC" w:rsidRPr="000548E5" w:rsidRDefault="008F67BC" w:rsidP="008F67BC">
      <w:pPr>
        <w:pStyle w:val="affe"/>
        <w:ind w:firstLine="720"/>
        <w:jc w:val="both"/>
        <w:rPr>
          <w:rFonts w:ascii="Times New Roman" w:hAnsi="Times New Roman"/>
          <w:sz w:val="16"/>
          <w:szCs w:val="16"/>
        </w:rPr>
      </w:pPr>
      <w:r w:rsidRPr="000548E5">
        <w:rPr>
          <w:rFonts w:ascii="Times New Roman" w:hAnsi="Times New Roman"/>
          <w:sz w:val="16"/>
          <w:szCs w:val="16"/>
        </w:rPr>
        <w:t xml:space="preserve"> Район граничит: на северо-западе с Зиминским, на северо-востоке с Нукутским и Аларским и на юге с </w:t>
      </w:r>
      <w:proofErr w:type="gramStart"/>
      <w:r w:rsidRPr="000548E5">
        <w:rPr>
          <w:rFonts w:ascii="Times New Roman" w:hAnsi="Times New Roman"/>
          <w:sz w:val="16"/>
          <w:szCs w:val="16"/>
        </w:rPr>
        <w:t>Черемховским</w:t>
      </w:r>
      <w:proofErr w:type="gramEnd"/>
      <w:r w:rsidRPr="000548E5">
        <w:rPr>
          <w:rFonts w:ascii="Times New Roman" w:hAnsi="Times New Roman"/>
          <w:sz w:val="16"/>
          <w:szCs w:val="16"/>
        </w:rPr>
        <w:t xml:space="preserve"> районами.  </w:t>
      </w:r>
    </w:p>
    <w:p w:rsidR="008F67BC" w:rsidRPr="000548E5" w:rsidRDefault="008F67BC" w:rsidP="008F67BC">
      <w:pPr>
        <w:pStyle w:val="affe"/>
        <w:ind w:firstLine="720"/>
        <w:jc w:val="both"/>
        <w:rPr>
          <w:rFonts w:ascii="Times New Roman" w:hAnsi="Times New Roman"/>
          <w:sz w:val="16"/>
          <w:szCs w:val="16"/>
        </w:rPr>
      </w:pPr>
      <w:r w:rsidRPr="000548E5">
        <w:rPr>
          <w:rFonts w:ascii="Times New Roman" w:hAnsi="Times New Roman"/>
          <w:sz w:val="16"/>
          <w:szCs w:val="16"/>
        </w:rPr>
        <w:t xml:space="preserve">Центр района – поселок Залари, расположенный в 202 км областного центра по автодороге (по железнодорожной магистрали – 195км), в поселке проживает 9400  жителей. Основными промышленными центрами района являются поселки: Залари, Тыреть. </w:t>
      </w:r>
    </w:p>
    <w:p w:rsidR="008F67BC" w:rsidRPr="000548E5" w:rsidRDefault="008F67BC" w:rsidP="008F67BC">
      <w:pPr>
        <w:pStyle w:val="affe"/>
        <w:ind w:firstLine="567"/>
        <w:jc w:val="both"/>
        <w:rPr>
          <w:rFonts w:ascii="Times New Roman" w:hAnsi="Times New Roman"/>
          <w:sz w:val="16"/>
          <w:szCs w:val="16"/>
        </w:rPr>
      </w:pPr>
      <w:r w:rsidRPr="000548E5">
        <w:rPr>
          <w:rFonts w:ascii="Times New Roman" w:hAnsi="Times New Roman"/>
          <w:sz w:val="16"/>
          <w:szCs w:val="16"/>
        </w:rPr>
        <w:t xml:space="preserve">Через  территорию района проходит  Транссибирская железнодорожная магистраль и автомобильная дорога Красноярск-Иркутск. </w:t>
      </w:r>
    </w:p>
    <w:p w:rsidR="008F67BC" w:rsidRPr="000548E5" w:rsidRDefault="008F67BC" w:rsidP="008F67BC">
      <w:pPr>
        <w:ind w:firstLine="567"/>
        <w:jc w:val="both"/>
        <w:rPr>
          <w:sz w:val="16"/>
          <w:szCs w:val="16"/>
        </w:rPr>
      </w:pPr>
      <w:r w:rsidRPr="000548E5">
        <w:rPr>
          <w:sz w:val="16"/>
          <w:szCs w:val="16"/>
        </w:rPr>
        <w:t>Через территорию Заларинского района проходят основные транзитные и торговые пути: Транссибирская и  автомобильная дорога Красноярск – Иркутск. В силу своего благоприятного географического положения муниципальное образование является своеобразным межрайонным звеном среди территорий западной части Иркутской области.</w:t>
      </w:r>
    </w:p>
    <w:p w:rsidR="008F67BC" w:rsidRPr="000548E5" w:rsidRDefault="008F67BC" w:rsidP="008F67BC">
      <w:pPr>
        <w:pStyle w:val="FR1"/>
        <w:spacing w:line="240" w:lineRule="auto"/>
        <w:ind w:firstLine="600"/>
        <w:rPr>
          <w:sz w:val="16"/>
          <w:szCs w:val="16"/>
        </w:rPr>
      </w:pPr>
      <w:r w:rsidRPr="000548E5">
        <w:rPr>
          <w:sz w:val="16"/>
          <w:szCs w:val="16"/>
        </w:rPr>
        <w:t>Сообщение между населенными пунктами осуществляется по дорожной сети областного значения, протяженностью 449,3 км. По району проходит автомобильная трасса М-53 Красноярск – Иркутск, протяженностью 75 км.</w:t>
      </w:r>
    </w:p>
    <w:p w:rsidR="008F67BC" w:rsidRPr="000548E5" w:rsidRDefault="008F67BC" w:rsidP="008F67BC">
      <w:pPr>
        <w:pStyle w:val="FR1"/>
        <w:spacing w:line="240" w:lineRule="auto"/>
        <w:ind w:firstLine="600"/>
        <w:rPr>
          <w:sz w:val="16"/>
          <w:szCs w:val="16"/>
        </w:rPr>
      </w:pPr>
      <w:r w:rsidRPr="000548E5">
        <w:rPr>
          <w:sz w:val="16"/>
          <w:szCs w:val="16"/>
        </w:rPr>
        <w:t xml:space="preserve">Протяженность муниципальных дорог составляет 278,5 км, из них с гравийным покрытием 140,3 км, 36 км имеют асфальтовое покрытие 102,2 км </w:t>
      </w:r>
      <w:proofErr w:type="gramStart"/>
      <w:r w:rsidRPr="000548E5">
        <w:rPr>
          <w:sz w:val="16"/>
          <w:szCs w:val="16"/>
        </w:rPr>
        <w:t>–г</w:t>
      </w:r>
      <w:proofErr w:type="gramEnd"/>
      <w:r w:rsidRPr="000548E5">
        <w:rPr>
          <w:sz w:val="16"/>
          <w:szCs w:val="16"/>
        </w:rPr>
        <w:t>рунтовое, на муниципальных дорогах находится 13 мостов в деревянном исполнении.</w:t>
      </w:r>
    </w:p>
    <w:p w:rsidR="008F67BC" w:rsidRPr="000548E5" w:rsidRDefault="008F67BC" w:rsidP="008F67BC">
      <w:pPr>
        <w:pStyle w:val="FR1"/>
        <w:spacing w:line="240" w:lineRule="auto"/>
        <w:ind w:firstLine="600"/>
        <w:rPr>
          <w:sz w:val="16"/>
          <w:szCs w:val="16"/>
        </w:rPr>
      </w:pPr>
      <w:r w:rsidRPr="000548E5">
        <w:rPr>
          <w:sz w:val="16"/>
          <w:szCs w:val="16"/>
        </w:rPr>
        <w:t xml:space="preserve">Теплоснабжение в п. Залари осуществляет предприятие ООО «СибТеплоСервис», водоснабжение и водоотведение – ООО «Жилсервис», с которыми заключены договоры на исполнение муниципального заказа по обеспечению потребителей п. Залари услугами теплоснабжения, водоснабжения и водоотведения.  </w:t>
      </w:r>
    </w:p>
    <w:p w:rsidR="008F67BC" w:rsidRPr="000548E5" w:rsidRDefault="008F67BC" w:rsidP="008F67BC">
      <w:pPr>
        <w:pStyle w:val="FR1"/>
        <w:spacing w:line="240" w:lineRule="auto"/>
        <w:ind w:firstLine="600"/>
        <w:rPr>
          <w:sz w:val="16"/>
          <w:szCs w:val="16"/>
        </w:rPr>
      </w:pPr>
      <w:r w:rsidRPr="000548E5">
        <w:rPr>
          <w:sz w:val="16"/>
          <w:szCs w:val="16"/>
        </w:rPr>
        <w:t>В п. Тыреть теплоснабжение производится от котельной ОАО «Тыретский Солерудник», транспортирование тепловой энергии, содержание и ремонт жилищного фонда осуществляет ООО «ТИС».</w:t>
      </w:r>
    </w:p>
    <w:p w:rsidR="008F67BC" w:rsidRPr="000548E5" w:rsidRDefault="008F67BC" w:rsidP="008F67BC">
      <w:pPr>
        <w:ind w:firstLine="567"/>
        <w:jc w:val="both"/>
        <w:rPr>
          <w:sz w:val="16"/>
          <w:szCs w:val="16"/>
        </w:rPr>
      </w:pPr>
      <w:r w:rsidRPr="000548E5">
        <w:rPr>
          <w:sz w:val="16"/>
          <w:szCs w:val="16"/>
        </w:rPr>
        <w:t xml:space="preserve">Энергоснабжение объектов жилищного хозяйства и социальной сферы поселка осуществляется филиалом ГУЭП «Облкоммунэнерго»  «Саянские электрические сети» </w:t>
      </w:r>
      <w:proofErr w:type="gramStart"/>
      <w:r w:rsidRPr="000548E5">
        <w:rPr>
          <w:sz w:val="16"/>
          <w:szCs w:val="16"/>
        </w:rPr>
        <w:t>и ООО</w:t>
      </w:r>
      <w:proofErr w:type="gramEnd"/>
      <w:r w:rsidRPr="000548E5">
        <w:rPr>
          <w:sz w:val="16"/>
          <w:szCs w:val="16"/>
        </w:rPr>
        <w:t xml:space="preserve"> «ИЭСК» «Центральные электрические сети».</w:t>
      </w:r>
    </w:p>
    <w:p w:rsidR="008F67BC" w:rsidRPr="000548E5" w:rsidRDefault="008F67BC" w:rsidP="008F67BC">
      <w:pPr>
        <w:ind w:firstLine="567"/>
        <w:jc w:val="both"/>
        <w:rPr>
          <w:sz w:val="16"/>
          <w:szCs w:val="16"/>
        </w:rPr>
      </w:pPr>
    </w:p>
    <w:p w:rsidR="008F67BC" w:rsidRPr="000548E5" w:rsidRDefault="008F67BC" w:rsidP="008F67BC">
      <w:pPr>
        <w:ind w:firstLine="709"/>
        <w:jc w:val="both"/>
        <w:rPr>
          <w:sz w:val="16"/>
          <w:szCs w:val="16"/>
        </w:rPr>
      </w:pPr>
      <w:proofErr w:type="gramStart"/>
      <w:r w:rsidRPr="000548E5">
        <w:rPr>
          <w:sz w:val="16"/>
          <w:szCs w:val="16"/>
        </w:rPr>
        <w:t xml:space="preserve">В ситуации, когда энергоресурсы становятся рыночным фактором и формируют значительную часть затрат муниципального бюджета, возникает необходимость в энергосбережении и повышении энергетической эффективности зданий, находящихся в муниципальной собственности, пользователями которых являются муниципальные учреждения (далее – муниципальные здания), и как следствие, в выработке алгоритма эффективных действий по проведению политики по энергосбережению и повышению энергетической эффективности. </w:t>
      </w:r>
      <w:proofErr w:type="gramEnd"/>
    </w:p>
    <w:p w:rsidR="008F67BC" w:rsidRPr="000548E5" w:rsidRDefault="008F67BC" w:rsidP="008F67BC">
      <w:pPr>
        <w:ind w:firstLine="709"/>
        <w:jc w:val="both"/>
        <w:rPr>
          <w:sz w:val="16"/>
          <w:szCs w:val="16"/>
          <w:lang w:eastAsia="nb-NO"/>
        </w:rPr>
      </w:pPr>
      <w:r w:rsidRPr="000548E5">
        <w:rPr>
          <w:sz w:val="16"/>
          <w:szCs w:val="16"/>
          <w:lang w:eastAsia="nb-NO"/>
        </w:rPr>
        <w:t>На январь 2018 года перечень муниципальных зданий включал 210 объектов с охватываемой отапливаемой площадью приблизительно  103,8 тыс.м</w:t>
      </w:r>
      <w:proofErr w:type="gramStart"/>
      <w:r w:rsidRPr="000548E5">
        <w:rPr>
          <w:sz w:val="16"/>
          <w:szCs w:val="16"/>
          <w:vertAlign w:val="superscript"/>
          <w:lang w:eastAsia="nb-NO"/>
        </w:rPr>
        <w:t>2</w:t>
      </w:r>
      <w:proofErr w:type="gramEnd"/>
      <w:r w:rsidRPr="000548E5">
        <w:rPr>
          <w:sz w:val="16"/>
          <w:szCs w:val="16"/>
          <w:lang w:eastAsia="nb-NO"/>
        </w:rPr>
        <w:t xml:space="preserve">. Годовое энергопотребление муниципальных учреждений составляет 10699879 </w:t>
      </w:r>
      <w:proofErr w:type="gramStart"/>
      <w:r w:rsidRPr="000548E5">
        <w:rPr>
          <w:sz w:val="16"/>
          <w:szCs w:val="16"/>
          <w:lang w:eastAsia="nb-NO"/>
        </w:rPr>
        <w:t>кВт-ч</w:t>
      </w:r>
      <w:proofErr w:type="gramEnd"/>
      <w:r w:rsidRPr="000548E5">
        <w:rPr>
          <w:sz w:val="16"/>
          <w:szCs w:val="16"/>
          <w:lang w:eastAsia="nb-NO"/>
        </w:rPr>
        <w:t>.</w:t>
      </w:r>
    </w:p>
    <w:p w:rsidR="008F67BC" w:rsidRPr="000548E5" w:rsidRDefault="008F67BC" w:rsidP="008F67BC">
      <w:pPr>
        <w:ind w:firstLine="709"/>
        <w:jc w:val="both"/>
        <w:rPr>
          <w:sz w:val="16"/>
          <w:szCs w:val="16"/>
        </w:rPr>
      </w:pPr>
      <w:r w:rsidRPr="000548E5">
        <w:rPr>
          <w:sz w:val="16"/>
          <w:szCs w:val="16"/>
        </w:rPr>
        <w:t>Муниципальные здания находятся в оперативном управлении муниципальных учреждений.</w:t>
      </w:r>
    </w:p>
    <w:p w:rsidR="008F67BC" w:rsidRPr="000548E5" w:rsidRDefault="008F67BC" w:rsidP="008F67BC">
      <w:pPr>
        <w:ind w:firstLine="709"/>
        <w:jc w:val="both"/>
        <w:rPr>
          <w:sz w:val="16"/>
          <w:szCs w:val="16"/>
        </w:rPr>
      </w:pPr>
      <w:r w:rsidRPr="000548E5">
        <w:rPr>
          <w:sz w:val="16"/>
          <w:szCs w:val="16"/>
        </w:rPr>
        <w:t>В условиях роста стоимости энергоресурсов, дефицита местного бюджета, экономического кризиса, крайне важным становится обеспечение эффективного использования энергоресурсов в муниципальных зданиях.</w:t>
      </w:r>
    </w:p>
    <w:p w:rsidR="008F67BC" w:rsidRPr="000548E5" w:rsidRDefault="008F67BC" w:rsidP="008F67BC">
      <w:pPr>
        <w:ind w:firstLine="709"/>
        <w:jc w:val="both"/>
        <w:rPr>
          <w:sz w:val="16"/>
          <w:szCs w:val="16"/>
        </w:rPr>
      </w:pPr>
    </w:p>
    <w:p w:rsidR="008F67BC" w:rsidRPr="000548E5" w:rsidRDefault="008F67BC" w:rsidP="008F67BC">
      <w:pPr>
        <w:pStyle w:val="affa"/>
        <w:keepNext/>
        <w:jc w:val="center"/>
        <w:rPr>
          <w:sz w:val="16"/>
          <w:szCs w:val="16"/>
        </w:rPr>
      </w:pPr>
      <w:r w:rsidRPr="000548E5">
        <w:rPr>
          <w:sz w:val="16"/>
          <w:szCs w:val="16"/>
        </w:rPr>
        <w:t>Анализ потребления электроэнергии</w:t>
      </w:r>
    </w:p>
    <w:p w:rsidR="008F67BC" w:rsidRPr="000548E5" w:rsidRDefault="008F67BC" w:rsidP="008F67BC">
      <w:pPr>
        <w:jc w:val="both"/>
        <w:rPr>
          <w:sz w:val="16"/>
          <w:szCs w:val="16"/>
        </w:rPr>
      </w:pPr>
      <w:r w:rsidRPr="000548E5">
        <w:rPr>
          <w:noProof/>
          <w:sz w:val="16"/>
          <w:szCs w:val="16"/>
        </w:rPr>
        <w:drawing>
          <wp:inline distT="0" distB="0" distL="0" distR="0" wp14:anchorId="3049CFC0" wp14:editId="1AB3D211">
            <wp:extent cx="5969000" cy="287655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F67BC" w:rsidRPr="000548E5" w:rsidRDefault="008F67BC" w:rsidP="008F67BC">
      <w:pPr>
        <w:ind w:firstLine="709"/>
        <w:jc w:val="both"/>
        <w:rPr>
          <w:sz w:val="16"/>
          <w:szCs w:val="16"/>
        </w:rPr>
      </w:pPr>
    </w:p>
    <w:p w:rsidR="008F67BC" w:rsidRPr="000548E5" w:rsidRDefault="008F67BC" w:rsidP="008F67BC">
      <w:pPr>
        <w:ind w:firstLine="709"/>
        <w:jc w:val="both"/>
        <w:rPr>
          <w:sz w:val="16"/>
          <w:szCs w:val="16"/>
        </w:rPr>
      </w:pPr>
      <w:r w:rsidRPr="000548E5">
        <w:rPr>
          <w:sz w:val="16"/>
          <w:szCs w:val="16"/>
        </w:rPr>
        <w:t>В числе основных причин, по которым энергосбережение муниципальных зданий выходит на первый план является необходимость:</w:t>
      </w:r>
    </w:p>
    <w:p w:rsidR="008F67BC" w:rsidRPr="000548E5" w:rsidRDefault="008F67BC" w:rsidP="008F67BC">
      <w:pPr>
        <w:pStyle w:val="ac"/>
        <w:jc w:val="both"/>
        <w:rPr>
          <w:sz w:val="16"/>
          <w:szCs w:val="16"/>
        </w:rPr>
      </w:pPr>
    </w:p>
    <w:p w:rsidR="008F67BC" w:rsidRPr="000548E5" w:rsidRDefault="008F67BC" w:rsidP="00751283">
      <w:pPr>
        <w:pStyle w:val="ac"/>
        <w:numPr>
          <w:ilvl w:val="0"/>
          <w:numId w:val="12"/>
        </w:numPr>
        <w:contextualSpacing/>
        <w:jc w:val="both"/>
        <w:rPr>
          <w:sz w:val="16"/>
          <w:szCs w:val="16"/>
        </w:rPr>
      </w:pPr>
      <w:r w:rsidRPr="000548E5">
        <w:rPr>
          <w:sz w:val="16"/>
          <w:szCs w:val="16"/>
        </w:rPr>
        <w:lastRenderedPageBreak/>
        <w:t>снижения расходов районного бюджета на оплату коммунальных услуг по отоплению и горячему водоснабжению и поддержания систем теплоснабжения в рабочем состоянии;</w:t>
      </w:r>
    </w:p>
    <w:p w:rsidR="008F67BC" w:rsidRPr="000548E5" w:rsidRDefault="008F67BC" w:rsidP="00751283">
      <w:pPr>
        <w:pStyle w:val="ac"/>
        <w:numPr>
          <w:ilvl w:val="0"/>
          <w:numId w:val="12"/>
        </w:numPr>
        <w:contextualSpacing/>
        <w:jc w:val="both"/>
        <w:rPr>
          <w:sz w:val="16"/>
          <w:szCs w:val="16"/>
        </w:rPr>
      </w:pPr>
      <w:r w:rsidRPr="000548E5">
        <w:rPr>
          <w:sz w:val="16"/>
          <w:szCs w:val="16"/>
        </w:rPr>
        <w:t>снижения экологической напряженности, связанной с развитием энергетики;</w:t>
      </w:r>
    </w:p>
    <w:p w:rsidR="008F67BC" w:rsidRPr="000548E5" w:rsidRDefault="008F67BC" w:rsidP="00751283">
      <w:pPr>
        <w:pStyle w:val="ac"/>
        <w:numPr>
          <w:ilvl w:val="0"/>
          <w:numId w:val="12"/>
        </w:numPr>
        <w:contextualSpacing/>
        <w:jc w:val="both"/>
        <w:rPr>
          <w:sz w:val="16"/>
          <w:szCs w:val="16"/>
        </w:rPr>
      </w:pPr>
      <w:r w:rsidRPr="000548E5">
        <w:rPr>
          <w:sz w:val="16"/>
          <w:szCs w:val="16"/>
        </w:rPr>
        <w:t>улучшения микроклимата в муниципальных зданиях;</w:t>
      </w:r>
    </w:p>
    <w:p w:rsidR="008F67BC" w:rsidRPr="000548E5" w:rsidRDefault="008F67BC" w:rsidP="00751283">
      <w:pPr>
        <w:pStyle w:val="ac"/>
        <w:numPr>
          <w:ilvl w:val="0"/>
          <w:numId w:val="12"/>
        </w:numPr>
        <w:contextualSpacing/>
        <w:jc w:val="both"/>
        <w:rPr>
          <w:sz w:val="16"/>
          <w:szCs w:val="16"/>
        </w:rPr>
      </w:pPr>
      <w:r w:rsidRPr="000548E5">
        <w:rPr>
          <w:sz w:val="16"/>
          <w:szCs w:val="16"/>
        </w:rPr>
        <w:t>уменьшения роста затрат на коммунальные услуги в муниципальных учреждениях при неизбежном увеличении тарифов.</w:t>
      </w:r>
    </w:p>
    <w:p w:rsidR="008F67BC" w:rsidRPr="000548E5" w:rsidRDefault="008F67BC" w:rsidP="008F67BC">
      <w:pPr>
        <w:pStyle w:val="ConsPlusNormal"/>
        <w:widowControl/>
        <w:ind w:firstLine="540"/>
        <w:jc w:val="both"/>
        <w:rPr>
          <w:rFonts w:ascii="Times New Roman" w:hAnsi="Times New Roman" w:cs="Times New Roman"/>
          <w:sz w:val="16"/>
          <w:szCs w:val="16"/>
        </w:rPr>
      </w:pPr>
      <w:r w:rsidRPr="000548E5">
        <w:rPr>
          <w:rFonts w:ascii="Times New Roman" w:hAnsi="Times New Roman" w:cs="Times New Roman"/>
          <w:sz w:val="16"/>
          <w:szCs w:val="16"/>
        </w:rPr>
        <w:t xml:space="preserve">В настоящее время капитальный ремонт и реконструкция муниципальных зданий осуществляется без учёта влияния данных работ по энергопотреблению. По-прежнему основу необходимости проведения этих работ определяют предписания надзорных органов. Сложившаяся система </w:t>
      </w:r>
      <w:proofErr w:type="gramStart"/>
      <w:r w:rsidRPr="000548E5">
        <w:rPr>
          <w:rFonts w:ascii="Times New Roman" w:hAnsi="Times New Roman" w:cs="Times New Roman"/>
          <w:sz w:val="16"/>
          <w:szCs w:val="16"/>
        </w:rPr>
        <w:t>контроля за</w:t>
      </w:r>
      <w:proofErr w:type="gramEnd"/>
      <w:r w:rsidRPr="000548E5">
        <w:rPr>
          <w:rFonts w:ascii="Times New Roman" w:hAnsi="Times New Roman" w:cs="Times New Roman"/>
          <w:sz w:val="16"/>
          <w:szCs w:val="16"/>
        </w:rPr>
        <w:t xml:space="preserve"> потреблением услуг в муниципальных учреждениях не стимулирует их работников к обеспечению режима энергосбережения. Зачастую при выборе оборудования и приборов систем тепл</w:t>
      </w:r>
      <w:proofErr w:type="gramStart"/>
      <w:r w:rsidRPr="000548E5">
        <w:rPr>
          <w:rFonts w:ascii="Times New Roman" w:hAnsi="Times New Roman" w:cs="Times New Roman"/>
          <w:sz w:val="16"/>
          <w:szCs w:val="16"/>
        </w:rPr>
        <w:t>о-</w:t>
      </w:r>
      <w:proofErr w:type="gramEnd"/>
      <w:r w:rsidRPr="000548E5">
        <w:rPr>
          <w:rFonts w:ascii="Times New Roman" w:hAnsi="Times New Roman" w:cs="Times New Roman"/>
          <w:sz w:val="16"/>
          <w:szCs w:val="16"/>
        </w:rPr>
        <w:t xml:space="preserve">, электро- и водоснабжения превалирует только их стоимость. Персонал зданий, в большинстве  случаев не имеет должной квалификации, что становится причиной сбоев в их работе, преждевременному выходу оборудования из строя. </w:t>
      </w:r>
    </w:p>
    <w:p w:rsidR="008F67BC" w:rsidRPr="000548E5" w:rsidRDefault="008F67BC" w:rsidP="008F67BC">
      <w:pPr>
        <w:pStyle w:val="ConsPlusNormal"/>
        <w:widowControl/>
        <w:ind w:firstLine="540"/>
        <w:jc w:val="both"/>
        <w:rPr>
          <w:rFonts w:ascii="Times New Roman" w:hAnsi="Times New Roman" w:cs="Times New Roman"/>
          <w:sz w:val="16"/>
          <w:szCs w:val="16"/>
        </w:rPr>
      </w:pPr>
      <w:r w:rsidRPr="000548E5">
        <w:rPr>
          <w:rFonts w:ascii="Times New Roman" w:hAnsi="Times New Roman" w:cs="Times New Roman"/>
          <w:sz w:val="16"/>
          <w:szCs w:val="16"/>
        </w:rPr>
        <w:tab/>
        <w:t>Процесс энергосбережения в муниципальном образовании можно обеспечить только программно-целевым методом.</w:t>
      </w:r>
      <w:bookmarkStart w:id="0" w:name="_Toc231197013"/>
      <w:r w:rsidRPr="000548E5">
        <w:rPr>
          <w:rFonts w:ascii="Times New Roman" w:hAnsi="Times New Roman" w:cs="Times New Roman"/>
          <w:sz w:val="16"/>
          <w:szCs w:val="16"/>
        </w:rPr>
        <w:t xml:space="preserve"> Наибольший и быстрый эффект могут дать мероприятия по установке современных автоматизированных систем тепло- и электроснабжения. Окупаемость данных мероприятий составляет 5 лет в зависимости от типа и объёма зданий. Вместе с тем, данные мероприятия необходимо проводить параллельно с подготовкой обслуживающего персонала или передачи зданий на обслуживание энергосервисным организациям.</w:t>
      </w:r>
    </w:p>
    <w:p w:rsidR="008F67BC" w:rsidRPr="000548E5" w:rsidRDefault="008F67BC" w:rsidP="008F67BC">
      <w:pPr>
        <w:pStyle w:val="ConsPlusNormal"/>
        <w:widowControl/>
        <w:ind w:firstLine="540"/>
        <w:jc w:val="both"/>
        <w:rPr>
          <w:rFonts w:ascii="Times New Roman" w:hAnsi="Times New Roman" w:cs="Times New Roman"/>
          <w:sz w:val="16"/>
          <w:szCs w:val="16"/>
        </w:rPr>
      </w:pPr>
      <w:r w:rsidRPr="000548E5">
        <w:rPr>
          <w:rFonts w:ascii="Times New Roman" w:hAnsi="Times New Roman" w:cs="Times New Roman"/>
          <w:sz w:val="16"/>
          <w:szCs w:val="16"/>
        </w:rPr>
        <w:tab/>
        <w:t>Без надлежащей эксплуатации дорогостоящее оборудование будет выходить из строя, что потребует дополнительных бюджетных средств. При разработке проектов реконструкции и модернизации инженерного оборудования муниципальных зданий необходимо обеспечить унификацию оборудования, что позволит обеспечить оптовые закупки запасных частей к нему и снизить их стоимость.</w:t>
      </w:r>
    </w:p>
    <w:p w:rsidR="008F67BC" w:rsidRPr="000548E5" w:rsidRDefault="008F67BC" w:rsidP="008F67BC">
      <w:pPr>
        <w:pStyle w:val="ConsPlusNormal"/>
        <w:widowControl/>
        <w:ind w:firstLine="540"/>
        <w:jc w:val="both"/>
        <w:rPr>
          <w:color w:val="3366FF"/>
          <w:sz w:val="16"/>
          <w:szCs w:val="16"/>
          <w:lang w:eastAsia="nb-NO"/>
        </w:rPr>
      </w:pPr>
      <w:r w:rsidRPr="000548E5">
        <w:rPr>
          <w:rFonts w:ascii="Times New Roman" w:hAnsi="Times New Roman" w:cs="Times New Roman"/>
          <w:sz w:val="16"/>
          <w:szCs w:val="16"/>
        </w:rPr>
        <w:tab/>
        <w:t xml:space="preserve">Процесс по повышению энергоэффективности в муниципальных зданиях должен иметь постоянный характер, а не ограничиваться отдельными, разрозненными мероприятиями.   </w:t>
      </w:r>
      <w:bookmarkEnd w:id="0"/>
    </w:p>
    <w:p w:rsidR="008F67BC" w:rsidRPr="000548E5" w:rsidRDefault="008F67BC" w:rsidP="008F67BC">
      <w:pPr>
        <w:pStyle w:val="ConsPlusNormal"/>
        <w:widowControl/>
        <w:ind w:firstLine="0"/>
        <w:jc w:val="center"/>
        <w:outlineLvl w:val="1"/>
        <w:rPr>
          <w:rFonts w:ascii="Times New Roman" w:hAnsi="Times New Roman" w:cs="Times New Roman"/>
          <w:b/>
          <w:sz w:val="16"/>
          <w:szCs w:val="16"/>
        </w:rPr>
      </w:pPr>
      <w:r w:rsidRPr="000548E5">
        <w:rPr>
          <w:rFonts w:ascii="Times New Roman" w:hAnsi="Times New Roman" w:cs="Times New Roman"/>
          <w:b/>
          <w:sz w:val="16"/>
          <w:szCs w:val="16"/>
        </w:rPr>
        <w:t>II. О</w:t>
      </w:r>
      <w:r w:rsidRPr="000548E5">
        <w:rPr>
          <w:rFonts w:ascii="Times New Roman" w:eastAsia="Calibri" w:hAnsi="Times New Roman" w:cs="Times New Roman"/>
          <w:b/>
          <w:sz w:val="16"/>
          <w:szCs w:val="16"/>
          <w:lang w:eastAsia="en-US"/>
        </w:rPr>
        <w:t>сновные цели и задачи Программы с указанием сроков и этапов ее реализации, а также целевых показателей</w:t>
      </w:r>
    </w:p>
    <w:p w:rsidR="008F67BC" w:rsidRPr="000548E5" w:rsidRDefault="008F67BC" w:rsidP="008F67BC">
      <w:pPr>
        <w:ind w:firstLine="709"/>
        <w:jc w:val="both"/>
        <w:rPr>
          <w:i/>
          <w:color w:val="0000FF"/>
          <w:sz w:val="16"/>
          <w:szCs w:val="16"/>
        </w:rPr>
      </w:pPr>
      <w:r w:rsidRPr="000548E5">
        <w:rPr>
          <w:sz w:val="16"/>
          <w:szCs w:val="16"/>
        </w:rPr>
        <w:t>Главная цель Программы – снижение расходов муниципального  бюджета на энергоснабжение муниципальных зданий за счет рационального использования всех энергетических ресурсов и повышение эффективности их использования</w:t>
      </w:r>
      <w:r w:rsidRPr="000548E5">
        <w:rPr>
          <w:color w:val="0000FF"/>
          <w:sz w:val="16"/>
          <w:szCs w:val="16"/>
        </w:rPr>
        <w:t>.</w:t>
      </w:r>
      <w:r w:rsidRPr="000548E5">
        <w:rPr>
          <w:i/>
          <w:color w:val="0000FF"/>
          <w:sz w:val="16"/>
          <w:szCs w:val="16"/>
        </w:rPr>
        <w:t xml:space="preserve"> </w:t>
      </w:r>
    </w:p>
    <w:p w:rsidR="008F67BC" w:rsidRPr="000548E5" w:rsidRDefault="008F67BC" w:rsidP="008F67BC">
      <w:pPr>
        <w:pStyle w:val="ConsPlusNormal"/>
        <w:widowControl/>
        <w:ind w:firstLine="335"/>
        <w:rPr>
          <w:rFonts w:ascii="Times New Roman" w:hAnsi="Times New Roman" w:cs="Times New Roman"/>
          <w:sz w:val="16"/>
          <w:szCs w:val="16"/>
        </w:rPr>
      </w:pPr>
      <w:r w:rsidRPr="000548E5">
        <w:rPr>
          <w:rFonts w:ascii="Times New Roman" w:hAnsi="Times New Roman" w:cs="Times New Roman"/>
          <w:sz w:val="16"/>
          <w:szCs w:val="16"/>
        </w:rPr>
        <w:t>Основные цели Программы:</w:t>
      </w:r>
    </w:p>
    <w:p w:rsidR="008F67BC" w:rsidRPr="000548E5" w:rsidRDefault="008F67BC" w:rsidP="00751283">
      <w:pPr>
        <w:pStyle w:val="ConsPlusNormal"/>
        <w:widowControl/>
        <w:numPr>
          <w:ilvl w:val="0"/>
          <w:numId w:val="8"/>
        </w:numPr>
        <w:rPr>
          <w:rFonts w:ascii="Times New Roman" w:hAnsi="Times New Roman" w:cs="Times New Roman"/>
          <w:sz w:val="16"/>
          <w:szCs w:val="16"/>
        </w:rPr>
      </w:pPr>
      <w:r w:rsidRPr="000548E5">
        <w:rPr>
          <w:rFonts w:ascii="Times New Roman" w:hAnsi="Times New Roman" w:cs="Times New Roman"/>
          <w:sz w:val="16"/>
          <w:szCs w:val="16"/>
        </w:rPr>
        <w:t>Создание экономических и организационных условий для эффективного использования энергоресурсов на территории МО «Заларинский район», в целях сокращения расходов бюджета на оплату коммунальных услуг муниципальных бюджетных учреждений, а также сокращение расходов населения при оплате за коммунальные услуги.</w:t>
      </w:r>
    </w:p>
    <w:p w:rsidR="008F67BC" w:rsidRPr="000548E5" w:rsidRDefault="008F67BC" w:rsidP="008F67BC">
      <w:pPr>
        <w:pStyle w:val="ConsPlusNormal"/>
        <w:widowControl/>
        <w:ind w:firstLine="335"/>
        <w:rPr>
          <w:rFonts w:ascii="Times New Roman" w:hAnsi="Times New Roman" w:cs="Times New Roman"/>
          <w:sz w:val="16"/>
          <w:szCs w:val="16"/>
        </w:rPr>
      </w:pPr>
      <w:r w:rsidRPr="000548E5">
        <w:rPr>
          <w:rFonts w:ascii="Times New Roman" w:hAnsi="Times New Roman" w:cs="Times New Roman"/>
          <w:sz w:val="16"/>
          <w:szCs w:val="16"/>
        </w:rPr>
        <w:t>Для достижения этих целей необходимо решить следующие основные задачи:</w:t>
      </w:r>
    </w:p>
    <w:p w:rsidR="008F67BC" w:rsidRPr="000548E5" w:rsidRDefault="008F67BC" w:rsidP="00751283">
      <w:pPr>
        <w:pStyle w:val="ConsPlusNormal"/>
        <w:widowControl/>
        <w:numPr>
          <w:ilvl w:val="0"/>
          <w:numId w:val="9"/>
        </w:numPr>
        <w:rPr>
          <w:rFonts w:ascii="Times New Roman" w:hAnsi="Times New Roman" w:cs="Times New Roman"/>
          <w:sz w:val="16"/>
          <w:szCs w:val="16"/>
        </w:rPr>
      </w:pPr>
      <w:r w:rsidRPr="000548E5">
        <w:rPr>
          <w:rFonts w:ascii="Times New Roman" w:hAnsi="Times New Roman" w:cs="Times New Roman"/>
          <w:sz w:val="16"/>
          <w:szCs w:val="16"/>
        </w:rPr>
        <w:t>Осуществить оценку фактического потенциала повышения энергоэффективности и энергосбережения по объектам энергопотребления, расположенным на территории МО «Заларинский район»;</w:t>
      </w:r>
    </w:p>
    <w:p w:rsidR="008F67BC" w:rsidRPr="000548E5" w:rsidRDefault="008F67BC" w:rsidP="00751283">
      <w:pPr>
        <w:pStyle w:val="ConsPlusNormal"/>
        <w:widowControl/>
        <w:numPr>
          <w:ilvl w:val="0"/>
          <w:numId w:val="9"/>
        </w:numPr>
        <w:rPr>
          <w:rFonts w:ascii="Times New Roman" w:hAnsi="Times New Roman" w:cs="Times New Roman"/>
          <w:sz w:val="16"/>
          <w:szCs w:val="16"/>
        </w:rPr>
      </w:pPr>
      <w:r w:rsidRPr="000548E5">
        <w:rPr>
          <w:rFonts w:ascii="Times New Roman" w:hAnsi="Times New Roman" w:cs="Times New Roman"/>
          <w:sz w:val="16"/>
          <w:szCs w:val="16"/>
        </w:rPr>
        <w:t xml:space="preserve">Выполнить технические и организационные мероприятия по снижению использования энергоресурсов </w:t>
      </w:r>
    </w:p>
    <w:p w:rsidR="008F67BC" w:rsidRPr="000548E5" w:rsidRDefault="008F67BC" w:rsidP="00751283">
      <w:pPr>
        <w:pStyle w:val="ConsPlusNormal"/>
        <w:widowControl/>
        <w:numPr>
          <w:ilvl w:val="0"/>
          <w:numId w:val="9"/>
        </w:numPr>
        <w:rPr>
          <w:rFonts w:ascii="Times New Roman" w:hAnsi="Times New Roman" w:cs="Times New Roman"/>
          <w:sz w:val="16"/>
          <w:szCs w:val="16"/>
        </w:rPr>
      </w:pPr>
      <w:r w:rsidRPr="000548E5">
        <w:rPr>
          <w:rFonts w:ascii="Times New Roman" w:hAnsi="Times New Roman" w:cs="Times New Roman"/>
          <w:sz w:val="16"/>
          <w:szCs w:val="16"/>
        </w:rPr>
        <w:t>Организовать систему учета потребления энергетических ресурсов и воды на территории МО «Заларинский район»;</w:t>
      </w:r>
    </w:p>
    <w:p w:rsidR="008F67BC" w:rsidRPr="000548E5" w:rsidRDefault="008F67BC" w:rsidP="00751283">
      <w:pPr>
        <w:pStyle w:val="ConsPlusNormal"/>
        <w:widowControl/>
        <w:numPr>
          <w:ilvl w:val="0"/>
          <w:numId w:val="9"/>
        </w:numPr>
        <w:rPr>
          <w:rFonts w:ascii="Times New Roman" w:hAnsi="Times New Roman" w:cs="Times New Roman"/>
          <w:sz w:val="16"/>
          <w:szCs w:val="16"/>
        </w:rPr>
      </w:pPr>
      <w:r w:rsidRPr="000548E5">
        <w:rPr>
          <w:rFonts w:ascii="Times New Roman" w:hAnsi="Times New Roman" w:cs="Times New Roman"/>
          <w:sz w:val="16"/>
          <w:szCs w:val="16"/>
        </w:rPr>
        <w:t>Организовать систему мониторинга и информационного сопровождения реализации мероприятий программы;</w:t>
      </w:r>
    </w:p>
    <w:p w:rsidR="008F67BC" w:rsidRPr="000548E5" w:rsidRDefault="008F67BC" w:rsidP="00751283">
      <w:pPr>
        <w:pStyle w:val="ConsPlusNormal"/>
        <w:widowControl/>
        <w:numPr>
          <w:ilvl w:val="0"/>
          <w:numId w:val="9"/>
        </w:numPr>
        <w:rPr>
          <w:rFonts w:ascii="Times New Roman" w:hAnsi="Times New Roman" w:cs="Times New Roman"/>
          <w:sz w:val="16"/>
          <w:szCs w:val="16"/>
        </w:rPr>
      </w:pPr>
      <w:r w:rsidRPr="000548E5">
        <w:rPr>
          <w:rFonts w:ascii="Times New Roman" w:hAnsi="Times New Roman" w:cs="Times New Roman"/>
          <w:sz w:val="16"/>
          <w:szCs w:val="16"/>
        </w:rPr>
        <w:t>Стимулировать реализацию политики энергоснабжения и повышения энергетической эффективности на территории муниципального образования.</w:t>
      </w:r>
    </w:p>
    <w:p w:rsidR="008F67BC" w:rsidRPr="000548E5" w:rsidRDefault="008F67BC" w:rsidP="008F67BC">
      <w:pPr>
        <w:pStyle w:val="ConsPlusNormal"/>
        <w:widowControl/>
        <w:spacing w:after="240"/>
        <w:ind w:firstLine="0"/>
        <w:jc w:val="center"/>
        <w:outlineLvl w:val="1"/>
        <w:rPr>
          <w:rFonts w:ascii="Times New Roman" w:hAnsi="Times New Roman" w:cs="Times New Roman"/>
          <w:b/>
          <w:sz w:val="16"/>
          <w:szCs w:val="16"/>
        </w:rPr>
      </w:pPr>
      <w:r w:rsidRPr="000548E5">
        <w:rPr>
          <w:rFonts w:ascii="Times New Roman" w:hAnsi="Times New Roman" w:cs="Times New Roman"/>
          <w:b/>
          <w:sz w:val="16"/>
          <w:szCs w:val="16"/>
        </w:rPr>
        <w:t xml:space="preserve">III. </w:t>
      </w:r>
      <w:r w:rsidRPr="000548E5">
        <w:rPr>
          <w:rFonts w:ascii="Times New Roman" w:eastAsia="Calibri" w:hAnsi="Times New Roman" w:cs="Times New Roman"/>
          <w:b/>
          <w:sz w:val="16"/>
          <w:szCs w:val="16"/>
          <w:lang w:eastAsia="en-US"/>
        </w:rPr>
        <w:t>Перечень программных мероприятий</w:t>
      </w:r>
    </w:p>
    <w:p w:rsidR="008F67BC" w:rsidRPr="000548E5" w:rsidRDefault="008F67BC" w:rsidP="008F67BC">
      <w:pPr>
        <w:ind w:firstLine="709"/>
        <w:rPr>
          <w:sz w:val="16"/>
          <w:szCs w:val="16"/>
        </w:rPr>
      </w:pPr>
      <w:r w:rsidRPr="000548E5">
        <w:rPr>
          <w:sz w:val="16"/>
          <w:szCs w:val="16"/>
        </w:rPr>
        <w:t>Программа включает реализацию следующих мероприятий:</w:t>
      </w:r>
    </w:p>
    <w:p w:rsidR="008F67BC" w:rsidRPr="000548E5" w:rsidRDefault="008F67BC" w:rsidP="008F67BC">
      <w:pPr>
        <w:ind w:firstLine="720"/>
        <w:jc w:val="both"/>
        <w:rPr>
          <w:sz w:val="16"/>
          <w:szCs w:val="16"/>
        </w:rPr>
      </w:pPr>
      <w:r w:rsidRPr="000548E5">
        <w:rPr>
          <w:sz w:val="16"/>
          <w:szCs w:val="16"/>
        </w:rPr>
        <w:t xml:space="preserve">3.1 проведение мероприятий направленных на снижение потерь тепловой энергии </w:t>
      </w:r>
      <w:r w:rsidRPr="000548E5">
        <w:rPr>
          <w:rFonts w:eastAsia="Calibri"/>
          <w:sz w:val="16"/>
          <w:szCs w:val="16"/>
        </w:rPr>
        <w:t>(приложение № 3)</w:t>
      </w:r>
      <w:r w:rsidRPr="000548E5">
        <w:rPr>
          <w:sz w:val="16"/>
          <w:szCs w:val="16"/>
        </w:rPr>
        <w:t>;</w:t>
      </w:r>
    </w:p>
    <w:p w:rsidR="008F67BC" w:rsidRPr="000548E5" w:rsidRDefault="008F67BC" w:rsidP="008F67BC">
      <w:pPr>
        <w:ind w:firstLine="709"/>
        <w:jc w:val="both"/>
        <w:rPr>
          <w:sz w:val="16"/>
          <w:szCs w:val="16"/>
        </w:rPr>
      </w:pPr>
      <w:r w:rsidRPr="000548E5">
        <w:rPr>
          <w:sz w:val="16"/>
          <w:szCs w:val="16"/>
        </w:rPr>
        <w:t>В результате реализации энергосберегающих мероприятий энергопотребление в зданиях снижается до уровня, рассчитанного при энергоаудите, и остается на данном уровне в течение некоторого времени. Как показывает опыт реализации многих проектов, через несколько лет энергопотребление снова начинает расти. Через 3-5 лет энергопотребление иногда возвращается к тому же уровню, как и до реализации энергосберегающих мер. Аналогичные тенденции имели место и в новых зданиях.</w:t>
      </w:r>
    </w:p>
    <w:p w:rsidR="008F67BC" w:rsidRPr="000548E5" w:rsidRDefault="008F67BC" w:rsidP="008F67BC">
      <w:pPr>
        <w:ind w:firstLine="709"/>
        <w:jc w:val="both"/>
        <w:rPr>
          <w:sz w:val="16"/>
          <w:szCs w:val="16"/>
        </w:rPr>
      </w:pPr>
      <w:r w:rsidRPr="000548E5">
        <w:rPr>
          <w:sz w:val="16"/>
          <w:szCs w:val="16"/>
        </w:rPr>
        <w:t>Чтобы избежать этого, требуется вести постоянный мониторинг энергопотребления. Предполагается внедрить энергомониторинг как отдельную меру для достижения экономии энергии и воды  до 25 процентов от уровня их потребления.</w:t>
      </w:r>
    </w:p>
    <w:p w:rsidR="008F67BC" w:rsidRPr="000548E5" w:rsidRDefault="008F67BC" w:rsidP="008F67BC">
      <w:pPr>
        <w:pStyle w:val="ConsPlusNormal"/>
        <w:widowControl/>
        <w:jc w:val="both"/>
        <w:rPr>
          <w:rFonts w:ascii="Times New Roman" w:hAnsi="Times New Roman" w:cs="Times New Roman"/>
          <w:sz w:val="16"/>
          <w:szCs w:val="16"/>
        </w:rPr>
      </w:pPr>
      <w:r w:rsidRPr="000548E5">
        <w:rPr>
          <w:rFonts w:ascii="Times New Roman" w:hAnsi="Times New Roman" w:cs="Times New Roman"/>
          <w:sz w:val="16"/>
          <w:szCs w:val="16"/>
        </w:rPr>
        <w:t>Перечень программных мероприятий, с указанием объемов финансирования, заказчиков, исполнителей Программы и сроков приведен в приложении № 3.</w:t>
      </w:r>
      <w:r w:rsidRPr="000548E5">
        <w:rPr>
          <w:sz w:val="16"/>
          <w:szCs w:val="16"/>
        </w:rPr>
        <w:t xml:space="preserve">              </w:t>
      </w:r>
    </w:p>
    <w:p w:rsidR="008F67BC" w:rsidRPr="000548E5" w:rsidRDefault="008F67BC" w:rsidP="008F67BC">
      <w:pPr>
        <w:pStyle w:val="ConsPlusNormal"/>
        <w:widowControl/>
        <w:ind w:firstLine="0"/>
        <w:jc w:val="center"/>
        <w:outlineLvl w:val="1"/>
        <w:rPr>
          <w:rFonts w:ascii="Times New Roman" w:hAnsi="Times New Roman" w:cs="Times New Roman"/>
          <w:b/>
          <w:sz w:val="16"/>
          <w:szCs w:val="16"/>
        </w:rPr>
      </w:pPr>
      <w:r w:rsidRPr="000548E5">
        <w:rPr>
          <w:rFonts w:ascii="Times New Roman" w:hAnsi="Times New Roman" w:cs="Times New Roman"/>
          <w:b/>
          <w:sz w:val="16"/>
          <w:szCs w:val="16"/>
        </w:rPr>
        <w:t>IV. О</w:t>
      </w:r>
      <w:r w:rsidRPr="000548E5">
        <w:rPr>
          <w:rFonts w:ascii="Times New Roman" w:eastAsia="Calibri" w:hAnsi="Times New Roman" w:cs="Times New Roman"/>
          <w:b/>
          <w:sz w:val="16"/>
          <w:szCs w:val="16"/>
          <w:lang w:eastAsia="en-US"/>
        </w:rPr>
        <w:t>боснование ресурсного обеспечения Программы</w:t>
      </w:r>
    </w:p>
    <w:p w:rsidR="008F67BC" w:rsidRPr="000548E5" w:rsidRDefault="008F67BC" w:rsidP="008F67BC">
      <w:pPr>
        <w:ind w:firstLine="709"/>
        <w:jc w:val="both"/>
        <w:rPr>
          <w:sz w:val="16"/>
          <w:szCs w:val="16"/>
        </w:rPr>
      </w:pPr>
      <w:r w:rsidRPr="000548E5">
        <w:rPr>
          <w:sz w:val="16"/>
          <w:szCs w:val="16"/>
        </w:rPr>
        <w:t xml:space="preserve">Реализация мероприятий Программы предусмотрена на период 2020-2022 годы. </w:t>
      </w:r>
    </w:p>
    <w:p w:rsidR="008F67BC" w:rsidRPr="000548E5" w:rsidRDefault="008F67BC" w:rsidP="008F67BC">
      <w:pPr>
        <w:jc w:val="both"/>
        <w:rPr>
          <w:sz w:val="16"/>
          <w:szCs w:val="16"/>
        </w:rPr>
      </w:pPr>
      <w:r w:rsidRPr="000548E5">
        <w:rPr>
          <w:sz w:val="16"/>
          <w:szCs w:val="16"/>
        </w:rPr>
        <w:t>Период 2020-2022 года включает в себя:</w:t>
      </w:r>
    </w:p>
    <w:p w:rsidR="008F67BC" w:rsidRPr="000548E5" w:rsidRDefault="008F67BC" w:rsidP="008F67BC">
      <w:pPr>
        <w:ind w:firstLine="720"/>
        <w:jc w:val="both"/>
        <w:rPr>
          <w:sz w:val="16"/>
          <w:szCs w:val="16"/>
        </w:rPr>
      </w:pPr>
      <w:r w:rsidRPr="000548E5">
        <w:rPr>
          <w:sz w:val="16"/>
          <w:szCs w:val="16"/>
        </w:rPr>
        <w:t xml:space="preserve">организацию </w:t>
      </w:r>
      <w:proofErr w:type="gramStart"/>
      <w:r w:rsidRPr="000548E5">
        <w:rPr>
          <w:sz w:val="16"/>
          <w:szCs w:val="16"/>
        </w:rPr>
        <w:t>постоянного</w:t>
      </w:r>
      <w:proofErr w:type="gramEnd"/>
      <w:r w:rsidRPr="000548E5">
        <w:rPr>
          <w:sz w:val="16"/>
          <w:szCs w:val="16"/>
        </w:rPr>
        <w:t xml:space="preserve"> энергомониторинга зданий;</w:t>
      </w:r>
    </w:p>
    <w:p w:rsidR="008F67BC" w:rsidRPr="000548E5" w:rsidRDefault="008F67BC" w:rsidP="008F67BC">
      <w:pPr>
        <w:ind w:firstLine="720"/>
        <w:jc w:val="both"/>
        <w:rPr>
          <w:sz w:val="16"/>
          <w:szCs w:val="16"/>
        </w:rPr>
      </w:pPr>
      <w:r w:rsidRPr="000548E5">
        <w:rPr>
          <w:sz w:val="16"/>
          <w:szCs w:val="16"/>
        </w:rPr>
        <w:t xml:space="preserve">увеличение объемов капитального ремонта зданий и их инженерных систем; </w:t>
      </w:r>
    </w:p>
    <w:p w:rsidR="008F67BC" w:rsidRPr="000548E5" w:rsidRDefault="008F67BC" w:rsidP="008F67BC">
      <w:pPr>
        <w:pStyle w:val="ConsPlusNormal"/>
        <w:widowControl/>
        <w:jc w:val="both"/>
        <w:rPr>
          <w:rFonts w:ascii="Times New Roman" w:hAnsi="Times New Roman" w:cs="Times New Roman"/>
          <w:sz w:val="16"/>
          <w:szCs w:val="16"/>
        </w:rPr>
      </w:pPr>
      <w:r w:rsidRPr="000548E5">
        <w:rPr>
          <w:rFonts w:ascii="Times New Roman" w:hAnsi="Times New Roman" w:cs="Times New Roman"/>
          <w:sz w:val="16"/>
          <w:szCs w:val="16"/>
        </w:rPr>
        <w:t>Общий объем финансирования Программы из бюджета муниципального образования «Заларинский район»  указан в приложении 3.</w:t>
      </w:r>
    </w:p>
    <w:p w:rsidR="008F67BC" w:rsidRPr="000548E5" w:rsidRDefault="008F67BC" w:rsidP="008F67BC">
      <w:pPr>
        <w:jc w:val="both"/>
        <w:rPr>
          <w:sz w:val="16"/>
          <w:szCs w:val="16"/>
        </w:rPr>
      </w:pPr>
      <w:r w:rsidRPr="000548E5">
        <w:rPr>
          <w:sz w:val="16"/>
          <w:szCs w:val="16"/>
        </w:rPr>
        <w:tab/>
        <w:t>По итогам реализации Программы к 01.01.2022 г. среднее удельное потребление в зданиях, где реализованы мероприятия, должно снизиться на 25 процента к уровню 2018 года.</w:t>
      </w:r>
    </w:p>
    <w:p w:rsidR="008F67BC" w:rsidRPr="000548E5" w:rsidRDefault="008F67BC" w:rsidP="008F67BC">
      <w:pPr>
        <w:jc w:val="both"/>
        <w:rPr>
          <w:sz w:val="16"/>
          <w:szCs w:val="16"/>
        </w:rPr>
      </w:pPr>
    </w:p>
    <w:p w:rsidR="008F67BC" w:rsidRPr="000548E5" w:rsidRDefault="008F67BC" w:rsidP="008F67BC">
      <w:pPr>
        <w:pStyle w:val="ConsPlusNormal"/>
        <w:widowControl/>
        <w:ind w:firstLine="0"/>
        <w:jc w:val="center"/>
        <w:outlineLvl w:val="1"/>
        <w:rPr>
          <w:rFonts w:ascii="Times New Roman" w:eastAsia="Calibri" w:hAnsi="Times New Roman" w:cs="Times New Roman"/>
          <w:b/>
          <w:sz w:val="16"/>
          <w:szCs w:val="16"/>
          <w:lang w:eastAsia="en-US"/>
        </w:rPr>
      </w:pPr>
      <w:r w:rsidRPr="000548E5">
        <w:rPr>
          <w:rFonts w:ascii="Times New Roman" w:hAnsi="Times New Roman" w:cs="Times New Roman"/>
          <w:b/>
          <w:sz w:val="16"/>
          <w:szCs w:val="16"/>
        </w:rPr>
        <w:t>V. М</w:t>
      </w:r>
      <w:r w:rsidRPr="000548E5">
        <w:rPr>
          <w:rFonts w:ascii="Times New Roman" w:eastAsia="Calibri" w:hAnsi="Times New Roman" w:cs="Times New Roman"/>
          <w:b/>
          <w:sz w:val="16"/>
          <w:szCs w:val="16"/>
          <w:lang w:eastAsia="en-US"/>
        </w:rPr>
        <w:t>еханизм реализации Программы, включающий в себя механизм управления Программой и механизм взаимодействия заказчика – координатора Программы с исполнителями и соисполнителями Программы</w:t>
      </w:r>
    </w:p>
    <w:p w:rsidR="008F67BC" w:rsidRPr="000548E5" w:rsidRDefault="008F67BC" w:rsidP="008F67BC">
      <w:pPr>
        <w:ind w:firstLine="709"/>
        <w:jc w:val="both"/>
        <w:rPr>
          <w:rFonts w:eastAsia="Calibri"/>
          <w:sz w:val="16"/>
          <w:szCs w:val="16"/>
          <w:lang w:eastAsia="en-US"/>
        </w:rPr>
      </w:pPr>
      <w:r w:rsidRPr="000548E5">
        <w:rPr>
          <w:rFonts w:eastAsia="Calibri"/>
          <w:sz w:val="16"/>
          <w:szCs w:val="16"/>
          <w:lang w:eastAsia="en-US"/>
        </w:rPr>
        <w:t xml:space="preserve">Общее руководство и </w:t>
      </w:r>
      <w:proofErr w:type="gramStart"/>
      <w:r w:rsidRPr="000548E5">
        <w:rPr>
          <w:rFonts w:eastAsia="Calibri"/>
          <w:sz w:val="16"/>
          <w:szCs w:val="16"/>
          <w:lang w:eastAsia="en-US"/>
        </w:rPr>
        <w:t>контроль за</w:t>
      </w:r>
      <w:proofErr w:type="gramEnd"/>
      <w:r w:rsidRPr="000548E5">
        <w:rPr>
          <w:rFonts w:eastAsia="Calibri"/>
          <w:sz w:val="16"/>
          <w:szCs w:val="16"/>
          <w:lang w:eastAsia="en-US"/>
        </w:rPr>
        <w:t xml:space="preserve"> ходом реализации программы осуществляется координатором программы – первым заместителем главы Администрации муниципального образования «Заларинский район». </w:t>
      </w:r>
    </w:p>
    <w:p w:rsidR="008F67BC" w:rsidRPr="000548E5" w:rsidRDefault="008F67BC" w:rsidP="008F67BC">
      <w:pPr>
        <w:ind w:firstLine="709"/>
        <w:jc w:val="both"/>
        <w:rPr>
          <w:rFonts w:eastAsia="Calibri"/>
          <w:sz w:val="16"/>
          <w:szCs w:val="16"/>
          <w:lang w:eastAsia="en-US"/>
        </w:rPr>
      </w:pPr>
      <w:r w:rsidRPr="000548E5">
        <w:rPr>
          <w:rFonts w:eastAsia="Calibri"/>
          <w:sz w:val="16"/>
          <w:szCs w:val="16"/>
          <w:lang w:eastAsia="en-US"/>
        </w:rPr>
        <w:t>В части финансового контроля – председателем Комитета экономики и финансам администрации муниципального образования «Заларинский район».</w:t>
      </w:r>
    </w:p>
    <w:p w:rsidR="008F67BC" w:rsidRPr="000548E5" w:rsidRDefault="008F67BC" w:rsidP="008F67BC">
      <w:pPr>
        <w:ind w:firstLine="709"/>
        <w:jc w:val="both"/>
        <w:rPr>
          <w:rFonts w:eastAsia="Calibri"/>
          <w:sz w:val="16"/>
          <w:szCs w:val="16"/>
          <w:lang w:eastAsia="en-US"/>
        </w:rPr>
      </w:pPr>
      <w:r w:rsidRPr="000548E5">
        <w:rPr>
          <w:rFonts w:eastAsia="Calibri"/>
          <w:sz w:val="16"/>
          <w:szCs w:val="16"/>
          <w:lang w:eastAsia="en-US"/>
        </w:rPr>
        <w:t>Координатор Программы несет ответственность за реализацию Программы в целом, осуществляет координацию деятельности исполнителей Программы по реализации программных мероприятий, а также по целевому и эффективному расходованию бюджетных средств, разрабатывает в пределах своей компетенции правовые акты, необходимые для реализации Программы.</w:t>
      </w:r>
    </w:p>
    <w:p w:rsidR="008F67BC" w:rsidRPr="000548E5" w:rsidRDefault="008F67BC" w:rsidP="008F67BC">
      <w:pPr>
        <w:ind w:firstLine="709"/>
        <w:jc w:val="both"/>
        <w:rPr>
          <w:rFonts w:eastAsia="Calibri"/>
          <w:sz w:val="16"/>
          <w:szCs w:val="16"/>
          <w:lang w:eastAsia="en-US"/>
        </w:rPr>
      </w:pPr>
      <w:r w:rsidRPr="000548E5">
        <w:rPr>
          <w:rFonts w:eastAsia="Calibri"/>
          <w:sz w:val="16"/>
          <w:szCs w:val="16"/>
          <w:lang w:eastAsia="en-US"/>
        </w:rPr>
        <w:t>Исполнители Программы:</w:t>
      </w:r>
    </w:p>
    <w:p w:rsidR="008F67BC" w:rsidRPr="000548E5" w:rsidRDefault="008F67BC" w:rsidP="008F67BC">
      <w:pPr>
        <w:jc w:val="both"/>
        <w:rPr>
          <w:rFonts w:eastAsia="Calibri"/>
          <w:sz w:val="16"/>
          <w:szCs w:val="16"/>
          <w:lang w:eastAsia="en-US"/>
        </w:rPr>
      </w:pPr>
      <w:r w:rsidRPr="000548E5">
        <w:rPr>
          <w:rFonts w:eastAsia="Calibri"/>
          <w:sz w:val="16"/>
          <w:szCs w:val="16"/>
          <w:lang w:eastAsia="en-US"/>
        </w:rPr>
        <w:t>1) формируют бюджетные заявки и обоснования на включение мероприятий Программы на финансовый год;</w:t>
      </w:r>
    </w:p>
    <w:p w:rsidR="008F67BC" w:rsidRPr="000548E5" w:rsidRDefault="008F67BC" w:rsidP="008F67BC">
      <w:pPr>
        <w:jc w:val="both"/>
        <w:rPr>
          <w:rFonts w:eastAsia="Calibri"/>
          <w:sz w:val="16"/>
          <w:szCs w:val="16"/>
          <w:lang w:eastAsia="en-US"/>
        </w:rPr>
      </w:pPr>
      <w:r w:rsidRPr="000548E5">
        <w:rPr>
          <w:rFonts w:eastAsia="Calibri"/>
          <w:sz w:val="16"/>
          <w:szCs w:val="16"/>
          <w:lang w:eastAsia="en-US"/>
        </w:rPr>
        <w:t>2) участвуют в обсуждении вопросов, связанных с реализацией и финансированием Программы;</w:t>
      </w:r>
    </w:p>
    <w:p w:rsidR="008F67BC" w:rsidRPr="000548E5" w:rsidRDefault="008F67BC" w:rsidP="008F67BC">
      <w:pPr>
        <w:jc w:val="both"/>
        <w:rPr>
          <w:rFonts w:eastAsia="Calibri"/>
          <w:sz w:val="16"/>
          <w:szCs w:val="16"/>
          <w:lang w:eastAsia="en-US"/>
        </w:rPr>
      </w:pPr>
      <w:r w:rsidRPr="000548E5">
        <w:rPr>
          <w:rFonts w:eastAsia="Calibri"/>
          <w:sz w:val="16"/>
          <w:szCs w:val="16"/>
          <w:lang w:eastAsia="en-US"/>
        </w:rPr>
        <w:t>3) разрабатывают перечень и корректируют плановые значения целевых индикаторов и показателей результативности для мониторинга и ежегодной оценки эффективности реализации Программы;</w:t>
      </w:r>
    </w:p>
    <w:p w:rsidR="008F67BC" w:rsidRPr="000548E5" w:rsidRDefault="008F67BC" w:rsidP="008F67BC">
      <w:pPr>
        <w:jc w:val="both"/>
        <w:rPr>
          <w:rFonts w:eastAsia="Calibri"/>
          <w:sz w:val="16"/>
          <w:szCs w:val="16"/>
          <w:lang w:eastAsia="en-US"/>
        </w:rPr>
      </w:pPr>
      <w:r w:rsidRPr="000548E5">
        <w:rPr>
          <w:rFonts w:eastAsia="Calibri"/>
          <w:sz w:val="16"/>
          <w:szCs w:val="16"/>
          <w:lang w:eastAsia="en-US"/>
        </w:rPr>
        <w:t>4) в конце финансового года уточняют расходы по мероприятиям Программы;</w:t>
      </w:r>
    </w:p>
    <w:p w:rsidR="008F67BC" w:rsidRPr="000548E5" w:rsidRDefault="008F67BC" w:rsidP="008F67BC">
      <w:pPr>
        <w:jc w:val="both"/>
        <w:rPr>
          <w:rFonts w:eastAsia="Calibri"/>
          <w:sz w:val="16"/>
          <w:szCs w:val="16"/>
          <w:lang w:eastAsia="en-US"/>
        </w:rPr>
      </w:pPr>
      <w:r w:rsidRPr="000548E5">
        <w:rPr>
          <w:rFonts w:eastAsia="Calibri"/>
          <w:sz w:val="16"/>
          <w:szCs w:val="16"/>
          <w:lang w:eastAsia="en-US"/>
        </w:rPr>
        <w:t>5) несут ответственность за обеспечение своевременной и качественной реализации мероприятий Программы, обеспечивают эффективное использование средств, выделяемых на ее реализацию;</w:t>
      </w:r>
    </w:p>
    <w:p w:rsidR="008F67BC" w:rsidRPr="000548E5" w:rsidRDefault="008F67BC" w:rsidP="008F67BC">
      <w:pPr>
        <w:jc w:val="both"/>
        <w:rPr>
          <w:rFonts w:eastAsia="Calibri"/>
          <w:sz w:val="16"/>
          <w:szCs w:val="16"/>
          <w:lang w:eastAsia="en-US"/>
        </w:rPr>
      </w:pPr>
      <w:r w:rsidRPr="000548E5">
        <w:rPr>
          <w:rFonts w:eastAsia="Calibri"/>
          <w:sz w:val="16"/>
          <w:szCs w:val="16"/>
          <w:lang w:eastAsia="en-US"/>
        </w:rPr>
        <w:t>6) организуют размещение в электронном виде информации о ходе и результатах реализации Программы;</w:t>
      </w:r>
    </w:p>
    <w:p w:rsidR="008F67BC" w:rsidRPr="000548E5" w:rsidRDefault="008F67BC" w:rsidP="008F67BC">
      <w:pPr>
        <w:jc w:val="both"/>
        <w:rPr>
          <w:rFonts w:eastAsia="Calibri"/>
          <w:sz w:val="16"/>
          <w:szCs w:val="16"/>
          <w:lang w:eastAsia="en-US"/>
        </w:rPr>
      </w:pPr>
      <w:r w:rsidRPr="000548E5">
        <w:rPr>
          <w:rFonts w:eastAsia="Calibri"/>
          <w:sz w:val="16"/>
          <w:szCs w:val="16"/>
          <w:lang w:eastAsia="en-US"/>
        </w:rPr>
        <w:lastRenderedPageBreak/>
        <w:t>7) осуществляют иные полномочия в рамках своей компетенции.</w:t>
      </w:r>
    </w:p>
    <w:p w:rsidR="008F67BC" w:rsidRPr="000548E5" w:rsidRDefault="008F67BC" w:rsidP="008F67BC">
      <w:pPr>
        <w:ind w:firstLine="709"/>
        <w:jc w:val="both"/>
        <w:rPr>
          <w:rFonts w:eastAsia="Calibri"/>
          <w:sz w:val="16"/>
          <w:szCs w:val="16"/>
          <w:lang w:eastAsia="en-US"/>
        </w:rPr>
      </w:pPr>
      <w:r w:rsidRPr="000548E5">
        <w:rPr>
          <w:rFonts w:eastAsia="Calibri"/>
          <w:sz w:val="16"/>
          <w:szCs w:val="16"/>
          <w:lang w:eastAsia="en-US"/>
        </w:rPr>
        <w:t>Реализация мероприятий Программы осуществляется в соответствии с действующим законодательством.</w:t>
      </w:r>
    </w:p>
    <w:p w:rsidR="008F67BC" w:rsidRPr="000548E5" w:rsidRDefault="008F67BC" w:rsidP="008F67BC">
      <w:pPr>
        <w:ind w:firstLine="709"/>
        <w:jc w:val="both"/>
        <w:rPr>
          <w:rFonts w:eastAsia="Calibri"/>
          <w:sz w:val="16"/>
          <w:szCs w:val="16"/>
          <w:lang w:eastAsia="en-US"/>
        </w:rPr>
      </w:pPr>
      <w:r w:rsidRPr="000548E5">
        <w:rPr>
          <w:rFonts w:eastAsia="Calibri"/>
          <w:sz w:val="16"/>
          <w:szCs w:val="16"/>
          <w:lang w:eastAsia="en-US"/>
        </w:rPr>
        <w:t>Отдел         по         строительству, архитектуре и дорожному хозяйству   администрации МО «Заларинский район» обеспечивает реализацию Программы; несет ответственность за решение задачи путем реализации Программы и за обеспечение утвержденных значений целевых индикаторов; представляет отчетность о реализации Программы; осуществляет мониторинг реализации Программы.</w:t>
      </w:r>
    </w:p>
    <w:p w:rsidR="008F67BC" w:rsidRPr="000548E5" w:rsidRDefault="008F67BC" w:rsidP="008F67BC">
      <w:pPr>
        <w:ind w:firstLine="709"/>
        <w:jc w:val="both"/>
        <w:rPr>
          <w:rFonts w:eastAsia="Calibri"/>
          <w:sz w:val="16"/>
          <w:szCs w:val="16"/>
          <w:lang w:eastAsia="en-US"/>
        </w:rPr>
      </w:pPr>
      <w:r w:rsidRPr="000548E5">
        <w:rPr>
          <w:rFonts w:eastAsia="Calibri"/>
          <w:sz w:val="16"/>
          <w:szCs w:val="16"/>
          <w:lang w:eastAsia="en-US"/>
        </w:rPr>
        <w:t>Механизм реализации Программы осуществляется в результате текущего и последующего мониторинга и проводится путем расчета индикаторов на основании фактических данных о произведенных расходах.</w:t>
      </w:r>
    </w:p>
    <w:p w:rsidR="008F67BC" w:rsidRPr="000548E5" w:rsidRDefault="008F67BC" w:rsidP="008F67BC">
      <w:pPr>
        <w:ind w:firstLine="709"/>
        <w:jc w:val="both"/>
        <w:rPr>
          <w:rFonts w:eastAsia="Calibri"/>
          <w:sz w:val="16"/>
          <w:szCs w:val="16"/>
          <w:lang w:eastAsia="en-US"/>
        </w:rPr>
      </w:pPr>
      <w:r w:rsidRPr="000548E5">
        <w:rPr>
          <w:rFonts w:eastAsia="Calibri"/>
          <w:sz w:val="16"/>
          <w:szCs w:val="16"/>
          <w:lang w:eastAsia="en-US"/>
        </w:rPr>
        <w:t>Методическое руководство и координацию работ по разработке и реализации муниципальных целевых программ осуществляет отдел экономического анализа и прогнозирования администрации МО «Заларинский район».</w:t>
      </w:r>
    </w:p>
    <w:p w:rsidR="008F67BC" w:rsidRPr="000548E5" w:rsidRDefault="008F67BC" w:rsidP="008F67BC">
      <w:pPr>
        <w:widowControl w:val="0"/>
        <w:autoSpaceDE w:val="0"/>
        <w:autoSpaceDN w:val="0"/>
        <w:adjustRightInd w:val="0"/>
        <w:ind w:firstLine="220"/>
        <w:jc w:val="center"/>
        <w:rPr>
          <w:rFonts w:eastAsia="Calibri"/>
          <w:color w:val="000080"/>
          <w:sz w:val="16"/>
          <w:szCs w:val="16"/>
          <w:lang w:eastAsia="en-US"/>
        </w:rPr>
      </w:pPr>
      <w:r w:rsidRPr="000548E5">
        <w:rPr>
          <w:b/>
          <w:sz w:val="16"/>
          <w:szCs w:val="16"/>
        </w:rPr>
        <w:t xml:space="preserve">VI. </w:t>
      </w:r>
      <w:r w:rsidRPr="000548E5">
        <w:rPr>
          <w:rFonts w:eastAsia="Calibri"/>
          <w:b/>
          <w:sz w:val="16"/>
          <w:szCs w:val="16"/>
          <w:lang w:eastAsia="en-US"/>
        </w:rPr>
        <w:t>Оценка социально-экономической эффективности Программы.</w:t>
      </w:r>
    </w:p>
    <w:p w:rsidR="008F67BC" w:rsidRPr="000548E5" w:rsidRDefault="008F67BC" w:rsidP="008F67BC">
      <w:pPr>
        <w:pStyle w:val="ConsPlusNormal"/>
        <w:widowControl/>
        <w:jc w:val="both"/>
        <w:outlineLvl w:val="1"/>
        <w:rPr>
          <w:rFonts w:ascii="Times New Roman" w:hAnsi="Times New Roman" w:cs="Times New Roman"/>
          <w:sz w:val="16"/>
          <w:szCs w:val="16"/>
        </w:rPr>
      </w:pPr>
      <w:r w:rsidRPr="000548E5">
        <w:rPr>
          <w:rFonts w:ascii="Times New Roman" w:hAnsi="Times New Roman" w:cs="Times New Roman"/>
          <w:sz w:val="16"/>
          <w:szCs w:val="16"/>
        </w:rPr>
        <w:t>При реализации мероприятий по энергосбережению и повышению энергетической эффективности должны быть достигнуты конкретные результаты:</w:t>
      </w:r>
    </w:p>
    <w:p w:rsidR="008F67BC" w:rsidRPr="000548E5" w:rsidRDefault="008F67BC" w:rsidP="008F67BC">
      <w:pPr>
        <w:pStyle w:val="ConsPlusNormal"/>
        <w:widowControl/>
        <w:jc w:val="both"/>
        <w:rPr>
          <w:rFonts w:ascii="Times New Roman" w:hAnsi="Times New Roman" w:cs="Times New Roman"/>
          <w:sz w:val="16"/>
          <w:szCs w:val="16"/>
        </w:rPr>
      </w:pPr>
      <w:r w:rsidRPr="000548E5">
        <w:rPr>
          <w:rFonts w:ascii="Times New Roman" w:hAnsi="Times New Roman" w:cs="Times New Roman"/>
          <w:sz w:val="16"/>
          <w:szCs w:val="16"/>
        </w:rPr>
        <w:t>- экономия энергоресурсов и средств бюджета по каждому зданию, вошедшему в МПЭЭ, не менее 20 процентов;</w:t>
      </w:r>
    </w:p>
    <w:p w:rsidR="008F67BC" w:rsidRPr="000548E5" w:rsidRDefault="008F67BC" w:rsidP="008F67BC">
      <w:pPr>
        <w:pStyle w:val="ConsPlusNormal"/>
        <w:widowControl/>
        <w:jc w:val="both"/>
        <w:rPr>
          <w:rFonts w:ascii="Times New Roman" w:hAnsi="Times New Roman" w:cs="Times New Roman"/>
          <w:sz w:val="16"/>
          <w:szCs w:val="16"/>
        </w:rPr>
      </w:pPr>
      <w:r w:rsidRPr="000548E5">
        <w:rPr>
          <w:rFonts w:ascii="Times New Roman" w:hAnsi="Times New Roman" w:cs="Times New Roman"/>
          <w:sz w:val="16"/>
          <w:szCs w:val="16"/>
        </w:rPr>
        <w:t xml:space="preserve">- обеспечение нормальных климатических условий во всех зданиях; </w:t>
      </w:r>
    </w:p>
    <w:p w:rsidR="008F67BC" w:rsidRPr="000548E5" w:rsidRDefault="008F67BC" w:rsidP="008F67BC">
      <w:pPr>
        <w:pStyle w:val="ConsPlusNormal"/>
        <w:widowControl/>
        <w:jc w:val="both"/>
        <w:rPr>
          <w:rFonts w:ascii="Times New Roman" w:hAnsi="Times New Roman" w:cs="Times New Roman"/>
          <w:sz w:val="16"/>
          <w:szCs w:val="16"/>
        </w:rPr>
      </w:pPr>
      <w:r w:rsidRPr="000548E5">
        <w:rPr>
          <w:rFonts w:ascii="Times New Roman" w:hAnsi="Times New Roman" w:cs="Times New Roman"/>
          <w:sz w:val="16"/>
          <w:szCs w:val="16"/>
        </w:rPr>
        <w:t>- сокращение вредных выбросов от энергоисточников в атмосферу;</w:t>
      </w:r>
    </w:p>
    <w:p w:rsidR="008F67BC" w:rsidRPr="000548E5" w:rsidRDefault="008F67BC" w:rsidP="008F67BC">
      <w:pPr>
        <w:pStyle w:val="ConsPlusNormal"/>
        <w:widowControl/>
        <w:jc w:val="both"/>
        <w:rPr>
          <w:rFonts w:ascii="Times New Roman" w:hAnsi="Times New Roman" w:cs="Times New Roman"/>
          <w:sz w:val="16"/>
          <w:szCs w:val="16"/>
        </w:rPr>
      </w:pPr>
      <w:r w:rsidRPr="000548E5">
        <w:rPr>
          <w:rFonts w:ascii="Times New Roman" w:hAnsi="Times New Roman" w:cs="Times New Roman"/>
          <w:sz w:val="16"/>
          <w:szCs w:val="16"/>
        </w:rPr>
        <w:t>- сокращение бюджетных расходов на тепло- и энергоснабжение на 25% к 01.01.2021 г.;</w:t>
      </w:r>
    </w:p>
    <w:p w:rsidR="008F67BC" w:rsidRPr="000548E5" w:rsidRDefault="008F67BC" w:rsidP="008F67BC">
      <w:pPr>
        <w:pStyle w:val="ConsPlusNormal"/>
        <w:widowControl/>
        <w:rPr>
          <w:rFonts w:ascii="Times New Roman" w:hAnsi="Times New Roman" w:cs="Times New Roman"/>
          <w:sz w:val="16"/>
          <w:szCs w:val="16"/>
        </w:rPr>
      </w:pPr>
      <w:r w:rsidRPr="000548E5">
        <w:rPr>
          <w:rFonts w:ascii="Times New Roman" w:hAnsi="Times New Roman" w:cs="Times New Roman"/>
          <w:sz w:val="16"/>
          <w:szCs w:val="16"/>
        </w:rPr>
        <w:t>- повышение заинтересованности в энергосбережении;</w:t>
      </w:r>
    </w:p>
    <w:p w:rsidR="008F67BC" w:rsidRPr="000548E5" w:rsidRDefault="008F67BC" w:rsidP="008F67BC">
      <w:pPr>
        <w:pStyle w:val="ConsPlusNormal"/>
        <w:widowControl/>
        <w:jc w:val="both"/>
        <w:rPr>
          <w:rFonts w:ascii="Times New Roman" w:hAnsi="Times New Roman" w:cs="Times New Roman"/>
          <w:sz w:val="16"/>
          <w:szCs w:val="16"/>
        </w:rPr>
      </w:pPr>
      <w:r w:rsidRPr="000548E5">
        <w:rPr>
          <w:rFonts w:ascii="Times New Roman" w:hAnsi="Times New Roman" w:cs="Times New Roman"/>
          <w:sz w:val="16"/>
          <w:szCs w:val="16"/>
        </w:rPr>
        <w:t>Экономия электроэнергии (тепловой энергии, воды) планируется в виде разницы между прогнозируемым потреблением без реализации энергосберегающих мероприятий и потреблением электроэнергии (тепловой энергии, воды) с учетом реализации энергосберегающих мероприятий.</w:t>
      </w:r>
    </w:p>
    <w:p w:rsidR="008F67BC" w:rsidRPr="000548E5" w:rsidRDefault="008F67BC" w:rsidP="008F67BC">
      <w:pPr>
        <w:ind w:firstLine="720"/>
        <w:rPr>
          <w:sz w:val="16"/>
          <w:szCs w:val="16"/>
        </w:rPr>
      </w:pPr>
      <w:r w:rsidRPr="000548E5">
        <w:rPr>
          <w:sz w:val="16"/>
          <w:szCs w:val="16"/>
        </w:rPr>
        <w:t xml:space="preserve">За период реализации Программы будет сэкономлено  1500 тыс. рублей. </w:t>
      </w:r>
    </w:p>
    <w:p w:rsidR="008F67BC" w:rsidRPr="000548E5" w:rsidRDefault="008F67BC" w:rsidP="008F67BC">
      <w:pPr>
        <w:pStyle w:val="ConsPlusNormal"/>
        <w:widowControl/>
        <w:jc w:val="both"/>
        <w:rPr>
          <w:rFonts w:ascii="Times New Roman" w:hAnsi="Times New Roman" w:cs="Times New Roman"/>
          <w:sz w:val="16"/>
          <w:szCs w:val="16"/>
        </w:rPr>
      </w:pPr>
      <w:r w:rsidRPr="000548E5">
        <w:rPr>
          <w:rFonts w:ascii="Times New Roman" w:hAnsi="Times New Roman" w:cs="Times New Roman"/>
          <w:sz w:val="16"/>
          <w:szCs w:val="16"/>
        </w:rPr>
        <w:t>Методика и критерии оценки эффективности Программы приведены в приложении № 2.</w:t>
      </w:r>
    </w:p>
    <w:p w:rsidR="008F67BC" w:rsidRPr="000548E5" w:rsidRDefault="008F67BC" w:rsidP="008F67BC">
      <w:pPr>
        <w:pStyle w:val="ConsPlusNormal"/>
        <w:widowControl/>
        <w:jc w:val="both"/>
        <w:outlineLvl w:val="1"/>
        <w:rPr>
          <w:rFonts w:ascii="Times New Roman" w:hAnsi="Times New Roman" w:cs="Times New Roman"/>
          <w:sz w:val="16"/>
          <w:szCs w:val="16"/>
        </w:rPr>
      </w:pPr>
      <w:r w:rsidRPr="000548E5">
        <w:rPr>
          <w:rFonts w:ascii="Times New Roman" w:hAnsi="Times New Roman" w:cs="Times New Roman"/>
          <w:sz w:val="16"/>
          <w:szCs w:val="16"/>
        </w:rPr>
        <w:t>При реализации мероприятий по энергосбережению и повышению энергетической эффективности должны быть достигнуты конкретные результаты:</w:t>
      </w:r>
    </w:p>
    <w:p w:rsidR="008F67BC" w:rsidRPr="000548E5" w:rsidRDefault="008F67BC" w:rsidP="008F67BC">
      <w:pPr>
        <w:pStyle w:val="ConsPlusNormal"/>
        <w:widowControl/>
        <w:ind w:firstLine="335"/>
        <w:jc w:val="both"/>
        <w:rPr>
          <w:rFonts w:ascii="Times New Roman" w:hAnsi="Times New Roman" w:cs="Times New Roman"/>
          <w:sz w:val="16"/>
          <w:szCs w:val="16"/>
        </w:rPr>
      </w:pPr>
      <w:r w:rsidRPr="000548E5">
        <w:rPr>
          <w:rFonts w:ascii="Times New Roman" w:hAnsi="Times New Roman" w:cs="Times New Roman"/>
          <w:sz w:val="16"/>
          <w:szCs w:val="16"/>
        </w:rPr>
        <w:t>В результате реализации программы можно обеспечить:</w:t>
      </w:r>
    </w:p>
    <w:p w:rsidR="008F67BC" w:rsidRPr="000548E5" w:rsidRDefault="008F67BC" w:rsidP="00751283">
      <w:pPr>
        <w:pStyle w:val="ConsPlusNormal"/>
        <w:widowControl/>
        <w:numPr>
          <w:ilvl w:val="0"/>
          <w:numId w:val="10"/>
        </w:numPr>
        <w:jc w:val="both"/>
        <w:rPr>
          <w:rFonts w:ascii="Times New Roman" w:hAnsi="Times New Roman" w:cs="Times New Roman"/>
          <w:sz w:val="16"/>
          <w:szCs w:val="16"/>
        </w:rPr>
      </w:pPr>
      <w:r w:rsidRPr="000548E5">
        <w:rPr>
          <w:rFonts w:ascii="Times New Roman" w:hAnsi="Times New Roman" w:cs="Times New Roman"/>
          <w:sz w:val="16"/>
          <w:szCs w:val="16"/>
        </w:rPr>
        <w:t>Ежегодное снижение потребления энергоресурсов на единицу валового муниципального продукта;</w:t>
      </w:r>
    </w:p>
    <w:p w:rsidR="008F67BC" w:rsidRPr="000548E5" w:rsidRDefault="008F67BC" w:rsidP="008F67BC">
      <w:pPr>
        <w:pStyle w:val="ConsPlusNormal"/>
        <w:widowControl/>
        <w:jc w:val="both"/>
        <w:rPr>
          <w:rFonts w:ascii="Times New Roman" w:hAnsi="Times New Roman" w:cs="Times New Roman"/>
          <w:sz w:val="16"/>
          <w:szCs w:val="16"/>
        </w:rPr>
      </w:pPr>
      <w:r w:rsidRPr="000548E5">
        <w:rPr>
          <w:rFonts w:ascii="Times New Roman" w:hAnsi="Times New Roman" w:cs="Times New Roman"/>
          <w:sz w:val="16"/>
          <w:szCs w:val="16"/>
        </w:rPr>
        <w:t>Получение устойчивой динамики изменения целевых показателей в области энергосбережения и повышения</w:t>
      </w:r>
    </w:p>
    <w:p w:rsidR="008F67BC" w:rsidRPr="00600D25" w:rsidRDefault="008F67BC" w:rsidP="008F67BC">
      <w:pPr>
        <w:spacing w:line="276" w:lineRule="auto"/>
        <w:ind w:firstLine="709"/>
        <w:jc w:val="right"/>
        <w:rPr>
          <w:rFonts w:eastAsia="Calibri"/>
          <w:lang w:eastAsia="en-US"/>
        </w:rPr>
      </w:pPr>
      <w:r w:rsidRPr="00600D25">
        <w:rPr>
          <w:rFonts w:eastAsia="Calibri"/>
          <w:lang w:eastAsia="en-US"/>
        </w:rPr>
        <w:t>Таблица № 2</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28"/>
        <w:gridCol w:w="1694"/>
        <w:gridCol w:w="1166"/>
        <w:gridCol w:w="1271"/>
        <w:gridCol w:w="1589"/>
        <w:gridCol w:w="840"/>
        <w:gridCol w:w="850"/>
        <w:gridCol w:w="851"/>
        <w:gridCol w:w="709"/>
      </w:tblGrid>
      <w:tr w:rsidR="008F67BC" w:rsidRPr="000548E5" w:rsidTr="000548E5">
        <w:trPr>
          <w:trHeight w:val="360"/>
          <w:tblCellSpacing w:w="5" w:type="nil"/>
        </w:trPr>
        <w:tc>
          <w:tcPr>
            <w:tcW w:w="528" w:type="dxa"/>
            <w:vMerge w:val="restart"/>
            <w:tcBorders>
              <w:top w:val="single" w:sz="8" w:space="0" w:color="auto"/>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N </w:t>
            </w:r>
          </w:p>
          <w:p w:rsidR="008F67BC" w:rsidRPr="000548E5" w:rsidRDefault="008F67BC" w:rsidP="000548E5">
            <w:pPr>
              <w:widowControl w:val="0"/>
              <w:autoSpaceDE w:val="0"/>
              <w:autoSpaceDN w:val="0"/>
              <w:adjustRightInd w:val="0"/>
              <w:rPr>
                <w:rFonts w:eastAsia="Calibri"/>
                <w:sz w:val="14"/>
                <w:szCs w:val="14"/>
                <w:lang w:eastAsia="en-US"/>
              </w:rPr>
            </w:pPr>
            <w:proofErr w:type="gramStart"/>
            <w:r w:rsidRPr="000548E5">
              <w:rPr>
                <w:rFonts w:eastAsia="Calibri"/>
                <w:sz w:val="14"/>
                <w:szCs w:val="14"/>
                <w:lang w:eastAsia="en-US"/>
              </w:rPr>
              <w:t>п</w:t>
            </w:r>
            <w:proofErr w:type="gramEnd"/>
            <w:r w:rsidRPr="000548E5">
              <w:rPr>
                <w:rFonts w:eastAsia="Calibri"/>
                <w:sz w:val="14"/>
                <w:szCs w:val="14"/>
                <w:lang w:eastAsia="en-US"/>
              </w:rPr>
              <w:t>/п</w:t>
            </w:r>
          </w:p>
        </w:tc>
        <w:tc>
          <w:tcPr>
            <w:tcW w:w="1694" w:type="dxa"/>
            <w:vMerge w:val="restart"/>
            <w:tcBorders>
              <w:top w:val="single" w:sz="8" w:space="0" w:color="auto"/>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 Наименование </w:t>
            </w:r>
          </w:p>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   целевого   </w:t>
            </w:r>
          </w:p>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  показателя  </w:t>
            </w:r>
          </w:p>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 (индикатора) </w:t>
            </w:r>
          </w:p>
        </w:tc>
        <w:tc>
          <w:tcPr>
            <w:tcW w:w="1166" w:type="dxa"/>
            <w:vMerge w:val="restart"/>
            <w:tcBorders>
              <w:top w:val="single" w:sz="8" w:space="0" w:color="auto"/>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 Единица </w:t>
            </w:r>
          </w:p>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измерения</w:t>
            </w:r>
          </w:p>
        </w:tc>
        <w:tc>
          <w:tcPr>
            <w:tcW w:w="5401" w:type="dxa"/>
            <w:gridSpan w:val="5"/>
            <w:tcBorders>
              <w:top w:val="single" w:sz="8" w:space="0" w:color="auto"/>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   Значение целевого показателя (индикатора)    </w:t>
            </w:r>
          </w:p>
        </w:tc>
        <w:tc>
          <w:tcPr>
            <w:tcW w:w="709" w:type="dxa"/>
            <w:vMerge w:val="restart"/>
            <w:tcBorders>
              <w:top w:val="single" w:sz="8" w:space="0" w:color="auto"/>
              <w:left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Эффективность</w:t>
            </w:r>
          </w:p>
        </w:tc>
      </w:tr>
      <w:tr w:rsidR="008F67BC" w:rsidRPr="000548E5" w:rsidTr="000548E5">
        <w:trPr>
          <w:trHeight w:val="360"/>
          <w:tblCellSpacing w:w="5" w:type="nil"/>
        </w:trPr>
        <w:tc>
          <w:tcPr>
            <w:tcW w:w="528" w:type="dxa"/>
            <w:vMerge/>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p>
        </w:tc>
        <w:tc>
          <w:tcPr>
            <w:tcW w:w="1694" w:type="dxa"/>
            <w:vMerge/>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p>
        </w:tc>
        <w:tc>
          <w:tcPr>
            <w:tcW w:w="1166" w:type="dxa"/>
            <w:vMerge/>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p>
        </w:tc>
        <w:tc>
          <w:tcPr>
            <w:tcW w:w="1271" w:type="dxa"/>
            <w:vMerge w:val="restart"/>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    до    </w:t>
            </w:r>
          </w:p>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реализации</w:t>
            </w:r>
          </w:p>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Программы </w:t>
            </w:r>
          </w:p>
        </w:tc>
        <w:tc>
          <w:tcPr>
            <w:tcW w:w="1589" w:type="dxa"/>
            <w:vMerge w:val="restart"/>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в результате </w:t>
            </w:r>
          </w:p>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 реализации  </w:t>
            </w:r>
          </w:p>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  Программы  </w:t>
            </w:r>
          </w:p>
        </w:tc>
        <w:tc>
          <w:tcPr>
            <w:tcW w:w="2541" w:type="dxa"/>
            <w:gridSpan w:val="3"/>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 в том числе по годам: </w:t>
            </w:r>
          </w:p>
        </w:tc>
        <w:tc>
          <w:tcPr>
            <w:tcW w:w="709" w:type="dxa"/>
            <w:vMerge/>
            <w:tcBorders>
              <w:left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p>
        </w:tc>
      </w:tr>
      <w:tr w:rsidR="008F67BC" w:rsidRPr="000548E5" w:rsidTr="000548E5">
        <w:trPr>
          <w:tblCellSpacing w:w="5" w:type="nil"/>
        </w:trPr>
        <w:tc>
          <w:tcPr>
            <w:tcW w:w="528" w:type="dxa"/>
            <w:vMerge/>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p>
        </w:tc>
        <w:tc>
          <w:tcPr>
            <w:tcW w:w="1694" w:type="dxa"/>
            <w:vMerge/>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p>
        </w:tc>
        <w:tc>
          <w:tcPr>
            <w:tcW w:w="1166" w:type="dxa"/>
            <w:vMerge/>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p>
        </w:tc>
        <w:tc>
          <w:tcPr>
            <w:tcW w:w="1271" w:type="dxa"/>
            <w:vMerge/>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p>
        </w:tc>
        <w:tc>
          <w:tcPr>
            <w:tcW w:w="1589" w:type="dxa"/>
            <w:vMerge/>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p>
        </w:tc>
        <w:tc>
          <w:tcPr>
            <w:tcW w:w="840" w:type="dxa"/>
            <w:tcBorders>
              <w:left w:val="single" w:sz="8" w:space="0" w:color="auto"/>
              <w:bottom w:val="single" w:sz="8" w:space="0" w:color="auto"/>
              <w:right w:val="single" w:sz="4"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2019</w:t>
            </w:r>
          </w:p>
        </w:tc>
        <w:tc>
          <w:tcPr>
            <w:tcW w:w="850" w:type="dxa"/>
            <w:tcBorders>
              <w:left w:val="single" w:sz="4" w:space="0" w:color="auto"/>
              <w:bottom w:val="single" w:sz="8" w:space="0" w:color="auto"/>
              <w:right w:val="single" w:sz="4"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 xml:space="preserve"> 2020</w:t>
            </w:r>
          </w:p>
        </w:tc>
        <w:tc>
          <w:tcPr>
            <w:tcW w:w="851" w:type="dxa"/>
            <w:tcBorders>
              <w:left w:val="single" w:sz="4"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r w:rsidRPr="000548E5">
              <w:rPr>
                <w:rFonts w:eastAsia="Calibri"/>
                <w:sz w:val="14"/>
                <w:szCs w:val="14"/>
                <w:lang w:eastAsia="en-US"/>
              </w:rPr>
              <w:t>2021</w:t>
            </w:r>
          </w:p>
        </w:tc>
        <w:tc>
          <w:tcPr>
            <w:tcW w:w="709" w:type="dxa"/>
            <w:vMerge/>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rPr>
                <w:rFonts w:eastAsia="Calibri"/>
                <w:sz w:val="14"/>
                <w:szCs w:val="14"/>
                <w:lang w:eastAsia="en-US"/>
              </w:rPr>
            </w:pPr>
          </w:p>
        </w:tc>
      </w:tr>
      <w:tr w:rsidR="008F67BC" w:rsidRPr="000548E5" w:rsidTr="000548E5">
        <w:trPr>
          <w:tblCellSpacing w:w="5" w:type="nil"/>
        </w:trPr>
        <w:tc>
          <w:tcPr>
            <w:tcW w:w="528"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1</w:t>
            </w:r>
          </w:p>
        </w:tc>
        <w:tc>
          <w:tcPr>
            <w:tcW w:w="1694" w:type="dxa"/>
            <w:tcBorders>
              <w:left w:val="single" w:sz="8" w:space="0" w:color="auto"/>
              <w:bottom w:val="single" w:sz="8" w:space="0" w:color="auto"/>
              <w:right w:val="single" w:sz="8" w:space="0" w:color="auto"/>
            </w:tcBorders>
          </w:tcPr>
          <w:p w:rsidR="008F67BC" w:rsidRPr="000548E5" w:rsidRDefault="008F67BC" w:rsidP="000548E5">
            <w:pPr>
              <w:rPr>
                <w:rFonts w:eastAsia="Calibri"/>
                <w:sz w:val="14"/>
                <w:szCs w:val="14"/>
                <w:lang w:eastAsia="en-US"/>
              </w:rPr>
            </w:pPr>
            <w:r w:rsidRPr="000548E5">
              <w:rPr>
                <w:sz w:val="14"/>
                <w:szCs w:val="14"/>
              </w:rPr>
              <w:t>экономия энергоресурсов и средств бюджета по каждому зданию, вошедшему в МПЭЭ, не менее 15 процентов</w:t>
            </w:r>
          </w:p>
        </w:tc>
        <w:tc>
          <w:tcPr>
            <w:tcW w:w="116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w:t>
            </w:r>
          </w:p>
        </w:tc>
        <w:tc>
          <w:tcPr>
            <w:tcW w:w="1271"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23</w:t>
            </w:r>
          </w:p>
        </w:tc>
        <w:tc>
          <w:tcPr>
            <w:tcW w:w="1589"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25</w:t>
            </w:r>
          </w:p>
        </w:tc>
        <w:tc>
          <w:tcPr>
            <w:tcW w:w="840" w:type="dxa"/>
            <w:tcBorders>
              <w:left w:val="single" w:sz="8" w:space="0" w:color="auto"/>
              <w:bottom w:val="single" w:sz="8" w:space="0" w:color="auto"/>
              <w:right w:val="single" w:sz="4" w:space="0" w:color="auto"/>
            </w:tcBorders>
          </w:tcPr>
          <w:p w:rsidR="008F67BC" w:rsidRPr="000548E5" w:rsidRDefault="008F67BC" w:rsidP="000548E5">
            <w:pPr>
              <w:spacing w:after="200" w:line="276" w:lineRule="auto"/>
              <w:rPr>
                <w:rFonts w:eastAsia="Calibri"/>
                <w:sz w:val="14"/>
                <w:szCs w:val="14"/>
                <w:lang w:eastAsia="en-US"/>
              </w:rPr>
            </w:pPr>
            <w:r w:rsidRPr="000548E5">
              <w:rPr>
                <w:rFonts w:eastAsia="Calibri"/>
                <w:sz w:val="14"/>
                <w:szCs w:val="14"/>
                <w:lang w:eastAsia="en-US"/>
              </w:rPr>
              <w:t>7</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
            </w:tblGrid>
            <w:tr w:rsidR="008F67BC" w:rsidRPr="000548E5" w:rsidTr="000548E5">
              <w:trPr>
                <w:trHeight w:val="585"/>
              </w:trPr>
              <w:tc>
                <w:tcPr>
                  <w:tcW w:w="375" w:type="dxa"/>
                  <w:tcBorders>
                    <w:top w:val="nil"/>
                    <w:left w:val="nil"/>
                    <w:right w:val="nil"/>
                  </w:tcBorders>
                </w:tcPr>
                <w:p w:rsidR="008F67BC" w:rsidRPr="000548E5" w:rsidRDefault="008F67BC" w:rsidP="000548E5">
                  <w:pPr>
                    <w:widowControl w:val="0"/>
                    <w:autoSpaceDE w:val="0"/>
                    <w:autoSpaceDN w:val="0"/>
                    <w:adjustRightInd w:val="0"/>
                    <w:jc w:val="both"/>
                    <w:rPr>
                      <w:rFonts w:eastAsia="Calibri"/>
                      <w:sz w:val="14"/>
                      <w:szCs w:val="14"/>
                      <w:lang w:eastAsia="en-US"/>
                    </w:rPr>
                  </w:pPr>
                </w:p>
              </w:tc>
            </w:tr>
          </w:tbl>
          <w:p w:rsidR="008F67BC" w:rsidRPr="000548E5" w:rsidRDefault="008F67BC" w:rsidP="000548E5">
            <w:pPr>
              <w:widowControl w:val="0"/>
              <w:autoSpaceDE w:val="0"/>
              <w:autoSpaceDN w:val="0"/>
              <w:adjustRightInd w:val="0"/>
              <w:jc w:val="both"/>
              <w:rPr>
                <w:rFonts w:eastAsia="Calibri"/>
                <w:sz w:val="14"/>
                <w:szCs w:val="14"/>
                <w:lang w:eastAsia="en-US"/>
              </w:rPr>
            </w:pPr>
          </w:p>
        </w:tc>
        <w:tc>
          <w:tcPr>
            <w:tcW w:w="850" w:type="dxa"/>
            <w:tcBorders>
              <w:left w:val="single" w:sz="4" w:space="0" w:color="auto"/>
              <w:bottom w:val="single" w:sz="8" w:space="0" w:color="auto"/>
              <w:right w:val="single" w:sz="4" w:space="0" w:color="auto"/>
            </w:tcBorders>
          </w:tcPr>
          <w:p w:rsidR="008F67BC" w:rsidRPr="000548E5" w:rsidRDefault="008F67BC" w:rsidP="000548E5">
            <w:pPr>
              <w:spacing w:after="200" w:line="276" w:lineRule="auto"/>
              <w:rPr>
                <w:rFonts w:eastAsia="Calibri"/>
                <w:sz w:val="14"/>
                <w:szCs w:val="14"/>
                <w:lang w:eastAsia="en-US"/>
              </w:rPr>
            </w:pPr>
            <w:r w:rsidRPr="000548E5">
              <w:rPr>
                <w:rFonts w:eastAsia="Calibri"/>
                <w:sz w:val="14"/>
                <w:szCs w:val="14"/>
                <w:lang w:eastAsia="en-US"/>
              </w:rPr>
              <w:t>8</w:t>
            </w:r>
          </w:p>
          <w:p w:rsidR="008F67BC" w:rsidRPr="000548E5" w:rsidRDefault="008F67BC" w:rsidP="000548E5">
            <w:pPr>
              <w:widowControl w:val="0"/>
              <w:autoSpaceDE w:val="0"/>
              <w:autoSpaceDN w:val="0"/>
              <w:adjustRightInd w:val="0"/>
              <w:jc w:val="both"/>
              <w:rPr>
                <w:rFonts w:eastAsia="Calibri"/>
                <w:sz w:val="14"/>
                <w:szCs w:val="14"/>
                <w:lang w:eastAsia="en-US"/>
              </w:rPr>
            </w:pPr>
          </w:p>
        </w:tc>
        <w:tc>
          <w:tcPr>
            <w:tcW w:w="851" w:type="dxa"/>
            <w:tcBorders>
              <w:left w:val="single" w:sz="4" w:space="0" w:color="auto"/>
              <w:bottom w:val="single" w:sz="8" w:space="0" w:color="auto"/>
              <w:right w:val="single" w:sz="8" w:space="0" w:color="auto"/>
            </w:tcBorders>
          </w:tcPr>
          <w:p w:rsidR="008F67BC" w:rsidRPr="000548E5" w:rsidRDefault="008F67BC" w:rsidP="000548E5">
            <w:pPr>
              <w:spacing w:after="200" w:line="276" w:lineRule="auto"/>
              <w:rPr>
                <w:rFonts w:eastAsia="Calibri"/>
                <w:sz w:val="14"/>
                <w:szCs w:val="14"/>
                <w:lang w:eastAsia="en-US"/>
              </w:rPr>
            </w:pPr>
            <w:r w:rsidRPr="000548E5">
              <w:rPr>
                <w:rFonts w:eastAsia="Calibri"/>
                <w:sz w:val="14"/>
                <w:szCs w:val="14"/>
                <w:lang w:eastAsia="en-US"/>
              </w:rPr>
              <w:t>10</w:t>
            </w:r>
          </w:p>
          <w:p w:rsidR="008F67BC" w:rsidRPr="000548E5" w:rsidRDefault="008F67BC" w:rsidP="000548E5">
            <w:pPr>
              <w:widowControl w:val="0"/>
              <w:autoSpaceDE w:val="0"/>
              <w:autoSpaceDN w:val="0"/>
              <w:adjustRightInd w:val="0"/>
              <w:jc w:val="both"/>
              <w:rPr>
                <w:rFonts w:eastAsia="Calibri"/>
                <w:sz w:val="14"/>
                <w:szCs w:val="14"/>
                <w:lang w:eastAsia="en-US"/>
              </w:rPr>
            </w:pPr>
          </w:p>
        </w:tc>
        <w:tc>
          <w:tcPr>
            <w:tcW w:w="709"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2</w:t>
            </w:r>
          </w:p>
        </w:tc>
      </w:tr>
      <w:tr w:rsidR="008F67BC" w:rsidRPr="000548E5" w:rsidTr="000548E5">
        <w:trPr>
          <w:tblCellSpacing w:w="5" w:type="nil"/>
        </w:trPr>
        <w:tc>
          <w:tcPr>
            <w:tcW w:w="528"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2</w:t>
            </w:r>
          </w:p>
        </w:tc>
        <w:tc>
          <w:tcPr>
            <w:tcW w:w="1694" w:type="dxa"/>
            <w:tcBorders>
              <w:left w:val="single" w:sz="8" w:space="0" w:color="auto"/>
              <w:bottom w:val="single" w:sz="8" w:space="0" w:color="auto"/>
              <w:right w:val="single" w:sz="8" w:space="0" w:color="auto"/>
            </w:tcBorders>
          </w:tcPr>
          <w:p w:rsidR="008F67BC" w:rsidRPr="000548E5" w:rsidRDefault="008F67BC" w:rsidP="000548E5">
            <w:pPr>
              <w:rPr>
                <w:rFonts w:eastAsia="Calibri"/>
                <w:sz w:val="14"/>
                <w:szCs w:val="14"/>
                <w:lang w:eastAsia="en-US"/>
              </w:rPr>
            </w:pPr>
            <w:r w:rsidRPr="000548E5">
              <w:rPr>
                <w:sz w:val="14"/>
                <w:szCs w:val="14"/>
              </w:rPr>
              <w:t>сокращение бюджетных расходов на тепло- и энергоснабжение на 20% к 01.01.2018 г.</w:t>
            </w:r>
          </w:p>
        </w:tc>
        <w:tc>
          <w:tcPr>
            <w:tcW w:w="116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w:t>
            </w:r>
          </w:p>
        </w:tc>
        <w:tc>
          <w:tcPr>
            <w:tcW w:w="1271"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18</w:t>
            </w:r>
          </w:p>
        </w:tc>
        <w:tc>
          <w:tcPr>
            <w:tcW w:w="1589"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20</w:t>
            </w:r>
          </w:p>
        </w:tc>
        <w:tc>
          <w:tcPr>
            <w:tcW w:w="840" w:type="dxa"/>
            <w:tcBorders>
              <w:left w:val="single" w:sz="8" w:space="0" w:color="auto"/>
              <w:bottom w:val="single" w:sz="8" w:space="0" w:color="auto"/>
              <w:right w:val="single" w:sz="4" w:space="0" w:color="auto"/>
            </w:tcBorders>
          </w:tcPr>
          <w:p w:rsidR="008F67BC" w:rsidRPr="000548E5" w:rsidRDefault="008F67BC" w:rsidP="000548E5">
            <w:pPr>
              <w:spacing w:after="200" w:line="276" w:lineRule="auto"/>
              <w:rPr>
                <w:rFonts w:eastAsia="Calibri"/>
                <w:sz w:val="14"/>
                <w:szCs w:val="14"/>
                <w:lang w:eastAsia="en-US"/>
              </w:rPr>
            </w:pPr>
            <w:r w:rsidRPr="000548E5">
              <w:rPr>
                <w:rFonts w:eastAsia="Calibri"/>
                <w:sz w:val="14"/>
                <w:szCs w:val="14"/>
                <w:lang w:eastAsia="en-US"/>
              </w:rPr>
              <w:t>6</w:t>
            </w:r>
          </w:p>
          <w:p w:rsidR="008F67BC" w:rsidRPr="000548E5" w:rsidRDefault="008F67BC" w:rsidP="000548E5">
            <w:pPr>
              <w:widowControl w:val="0"/>
              <w:autoSpaceDE w:val="0"/>
              <w:autoSpaceDN w:val="0"/>
              <w:adjustRightInd w:val="0"/>
              <w:jc w:val="both"/>
              <w:rPr>
                <w:rFonts w:eastAsia="Calibri"/>
                <w:sz w:val="14"/>
                <w:szCs w:val="14"/>
                <w:lang w:eastAsia="en-US"/>
              </w:rPr>
            </w:pPr>
          </w:p>
        </w:tc>
        <w:tc>
          <w:tcPr>
            <w:tcW w:w="850" w:type="dxa"/>
            <w:tcBorders>
              <w:left w:val="single" w:sz="4" w:space="0" w:color="auto"/>
              <w:bottom w:val="single" w:sz="8" w:space="0" w:color="auto"/>
              <w:right w:val="single" w:sz="4" w:space="0" w:color="auto"/>
            </w:tcBorders>
          </w:tcPr>
          <w:p w:rsidR="008F67BC" w:rsidRPr="000548E5" w:rsidRDefault="008F67BC" w:rsidP="000548E5">
            <w:pPr>
              <w:spacing w:after="200" w:line="276" w:lineRule="auto"/>
              <w:rPr>
                <w:rFonts w:eastAsia="Calibri"/>
                <w:sz w:val="14"/>
                <w:szCs w:val="14"/>
                <w:lang w:eastAsia="en-US"/>
              </w:rPr>
            </w:pPr>
            <w:r w:rsidRPr="000548E5">
              <w:rPr>
                <w:rFonts w:eastAsia="Calibri"/>
                <w:sz w:val="14"/>
                <w:szCs w:val="14"/>
                <w:lang w:eastAsia="en-US"/>
              </w:rPr>
              <w:t>7</w:t>
            </w:r>
          </w:p>
          <w:p w:rsidR="008F67BC" w:rsidRPr="000548E5" w:rsidRDefault="008F67BC" w:rsidP="000548E5">
            <w:pPr>
              <w:widowControl w:val="0"/>
              <w:autoSpaceDE w:val="0"/>
              <w:autoSpaceDN w:val="0"/>
              <w:adjustRightInd w:val="0"/>
              <w:jc w:val="both"/>
              <w:rPr>
                <w:rFonts w:eastAsia="Calibri"/>
                <w:sz w:val="14"/>
                <w:szCs w:val="14"/>
                <w:lang w:eastAsia="en-US"/>
              </w:rPr>
            </w:pPr>
          </w:p>
        </w:tc>
        <w:tc>
          <w:tcPr>
            <w:tcW w:w="851" w:type="dxa"/>
            <w:tcBorders>
              <w:left w:val="single" w:sz="4" w:space="0" w:color="auto"/>
              <w:bottom w:val="single" w:sz="8" w:space="0" w:color="auto"/>
              <w:right w:val="single" w:sz="8" w:space="0" w:color="auto"/>
            </w:tcBorders>
          </w:tcPr>
          <w:p w:rsidR="008F67BC" w:rsidRPr="000548E5" w:rsidRDefault="008F67BC" w:rsidP="000548E5">
            <w:pPr>
              <w:spacing w:after="200" w:line="276" w:lineRule="auto"/>
              <w:rPr>
                <w:rFonts w:eastAsia="Calibri"/>
                <w:sz w:val="14"/>
                <w:szCs w:val="14"/>
                <w:lang w:eastAsia="en-US"/>
              </w:rPr>
            </w:pPr>
            <w:r w:rsidRPr="000548E5">
              <w:rPr>
                <w:rFonts w:eastAsia="Calibri"/>
                <w:sz w:val="14"/>
                <w:szCs w:val="14"/>
                <w:lang w:eastAsia="en-US"/>
              </w:rPr>
              <w:t>7</w:t>
            </w:r>
          </w:p>
          <w:p w:rsidR="008F67BC" w:rsidRPr="000548E5" w:rsidRDefault="008F67BC" w:rsidP="000548E5">
            <w:pPr>
              <w:widowControl w:val="0"/>
              <w:autoSpaceDE w:val="0"/>
              <w:autoSpaceDN w:val="0"/>
              <w:adjustRightInd w:val="0"/>
              <w:jc w:val="both"/>
              <w:rPr>
                <w:rFonts w:eastAsia="Calibri"/>
                <w:sz w:val="14"/>
                <w:szCs w:val="14"/>
                <w:lang w:eastAsia="en-US"/>
              </w:rPr>
            </w:pPr>
          </w:p>
        </w:tc>
        <w:tc>
          <w:tcPr>
            <w:tcW w:w="709"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2</w:t>
            </w:r>
          </w:p>
        </w:tc>
      </w:tr>
      <w:tr w:rsidR="008F67BC" w:rsidRPr="000548E5" w:rsidTr="000548E5">
        <w:trPr>
          <w:tblCellSpacing w:w="5" w:type="nil"/>
        </w:trPr>
        <w:tc>
          <w:tcPr>
            <w:tcW w:w="528"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3</w:t>
            </w:r>
          </w:p>
        </w:tc>
        <w:tc>
          <w:tcPr>
            <w:tcW w:w="1694" w:type="dxa"/>
            <w:tcBorders>
              <w:left w:val="single" w:sz="8" w:space="0" w:color="auto"/>
              <w:bottom w:val="single" w:sz="8" w:space="0" w:color="auto"/>
              <w:right w:val="single" w:sz="8" w:space="0" w:color="auto"/>
            </w:tcBorders>
          </w:tcPr>
          <w:p w:rsidR="008F67BC" w:rsidRPr="000548E5" w:rsidRDefault="008F67BC" w:rsidP="000548E5">
            <w:pPr>
              <w:rPr>
                <w:rFonts w:eastAsia="Calibri"/>
                <w:sz w:val="14"/>
                <w:szCs w:val="14"/>
                <w:lang w:eastAsia="en-US"/>
              </w:rPr>
            </w:pPr>
            <w:r w:rsidRPr="000548E5">
              <w:rPr>
                <w:color w:val="000000"/>
                <w:sz w:val="14"/>
                <w:szCs w:val="14"/>
              </w:rPr>
              <w:t>удельное потребление энергии в зданиях муниципальных учреждений, в которых осуществлены мероприятия</w:t>
            </w:r>
          </w:p>
        </w:tc>
        <w:tc>
          <w:tcPr>
            <w:tcW w:w="1166"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кВт/кв</w:t>
            </w:r>
            <w:proofErr w:type="gramStart"/>
            <w:r w:rsidRPr="000548E5">
              <w:rPr>
                <w:rFonts w:eastAsia="Calibri"/>
                <w:sz w:val="14"/>
                <w:szCs w:val="14"/>
                <w:lang w:eastAsia="en-US"/>
              </w:rPr>
              <w:t>.м</w:t>
            </w:r>
            <w:proofErr w:type="gramEnd"/>
          </w:p>
        </w:tc>
        <w:tc>
          <w:tcPr>
            <w:tcW w:w="1271"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220</w:t>
            </w:r>
          </w:p>
        </w:tc>
        <w:tc>
          <w:tcPr>
            <w:tcW w:w="1589"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210</w:t>
            </w:r>
          </w:p>
        </w:tc>
        <w:tc>
          <w:tcPr>
            <w:tcW w:w="840"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190</w:t>
            </w:r>
          </w:p>
          <w:p w:rsidR="008F67BC" w:rsidRPr="000548E5" w:rsidRDefault="008F67BC" w:rsidP="000548E5">
            <w:pPr>
              <w:widowControl w:val="0"/>
              <w:autoSpaceDE w:val="0"/>
              <w:autoSpaceDN w:val="0"/>
              <w:adjustRightInd w:val="0"/>
              <w:jc w:val="both"/>
              <w:rPr>
                <w:rFonts w:eastAsia="Calibri"/>
                <w:sz w:val="14"/>
                <w:szCs w:val="14"/>
                <w:lang w:eastAsia="en-US"/>
              </w:rPr>
            </w:pPr>
          </w:p>
        </w:tc>
        <w:tc>
          <w:tcPr>
            <w:tcW w:w="850" w:type="dxa"/>
            <w:tcBorders>
              <w:left w:val="single" w:sz="8" w:space="0" w:color="auto"/>
              <w:bottom w:val="single" w:sz="8" w:space="0" w:color="auto"/>
              <w:right w:val="single" w:sz="4"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170</w:t>
            </w:r>
          </w:p>
        </w:tc>
        <w:tc>
          <w:tcPr>
            <w:tcW w:w="851" w:type="dxa"/>
            <w:tcBorders>
              <w:left w:val="single" w:sz="4"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160</w:t>
            </w:r>
          </w:p>
        </w:tc>
        <w:tc>
          <w:tcPr>
            <w:tcW w:w="709" w:type="dxa"/>
            <w:tcBorders>
              <w:left w:val="single" w:sz="8" w:space="0" w:color="auto"/>
              <w:bottom w:val="single" w:sz="8" w:space="0" w:color="auto"/>
              <w:right w:val="single" w:sz="8" w:space="0" w:color="auto"/>
            </w:tcBorders>
          </w:tcPr>
          <w:p w:rsidR="008F67BC" w:rsidRPr="000548E5" w:rsidRDefault="008F67BC" w:rsidP="000548E5">
            <w:pPr>
              <w:widowControl w:val="0"/>
              <w:autoSpaceDE w:val="0"/>
              <w:autoSpaceDN w:val="0"/>
              <w:adjustRightInd w:val="0"/>
              <w:jc w:val="both"/>
              <w:rPr>
                <w:rFonts w:eastAsia="Calibri"/>
                <w:sz w:val="14"/>
                <w:szCs w:val="14"/>
                <w:lang w:eastAsia="en-US"/>
              </w:rPr>
            </w:pPr>
            <w:r w:rsidRPr="000548E5">
              <w:rPr>
                <w:rFonts w:eastAsia="Calibri"/>
                <w:sz w:val="14"/>
                <w:szCs w:val="14"/>
                <w:lang w:eastAsia="en-US"/>
              </w:rPr>
              <w:t>98</w:t>
            </w:r>
          </w:p>
        </w:tc>
      </w:tr>
    </w:tbl>
    <w:p w:rsidR="008F67BC" w:rsidRPr="000548E5" w:rsidRDefault="008F67BC" w:rsidP="008F67BC">
      <w:pPr>
        <w:tabs>
          <w:tab w:val="left" w:pos="708"/>
          <w:tab w:val="left" w:pos="1416"/>
          <w:tab w:val="left" w:pos="2124"/>
          <w:tab w:val="left" w:pos="2832"/>
          <w:tab w:val="left" w:pos="3540"/>
          <w:tab w:val="left" w:pos="4248"/>
          <w:tab w:val="left" w:pos="4956"/>
          <w:tab w:val="left" w:pos="5664"/>
          <w:tab w:val="left" w:pos="6372"/>
          <w:tab w:val="left" w:pos="7080"/>
          <w:tab w:val="left" w:pos="7887"/>
        </w:tabs>
        <w:spacing w:line="276" w:lineRule="auto"/>
        <w:ind w:left="360"/>
        <w:jc w:val="both"/>
        <w:rPr>
          <w:rFonts w:eastAsia="Calibri"/>
          <w:sz w:val="14"/>
          <w:szCs w:val="14"/>
          <w:lang w:eastAsia="en-US"/>
        </w:rPr>
      </w:pPr>
    </w:p>
    <w:p w:rsidR="008F67BC" w:rsidRPr="000548E5" w:rsidRDefault="008F67BC" w:rsidP="008F67BC">
      <w:pPr>
        <w:pStyle w:val="ConsPlusNormal"/>
        <w:widowControl/>
        <w:jc w:val="both"/>
        <w:rPr>
          <w:rFonts w:ascii="Times New Roman" w:hAnsi="Times New Roman" w:cs="Times New Roman"/>
          <w:color w:val="000000"/>
          <w:sz w:val="18"/>
          <w:szCs w:val="18"/>
        </w:rPr>
      </w:pPr>
      <w:r w:rsidRPr="000548E5">
        <w:rPr>
          <w:rFonts w:ascii="Times New Roman" w:hAnsi="Times New Roman" w:cs="Times New Roman"/>
          <w:sz w:val="18"/>
          <w:szCs w:val="18"/>
        </w:rPr>
        <w:t xml:space="preserve">Основным целевым показателем </w:t>
      </w:r>
      <w:r w:rsidRPr="000548E5">
        <w:rPr>
          <w:rFonts w:ascii="Times New Roman" w:hAnsi="Times New Roman" w:cs="Times New Roman"/>
          <w:color w:val="000000"/>
          <w:sz w:val="18"/>
          <w:szCs w:val="18"/>
        </w:rPr>
        <w:t xml:space="preserve">(индикатором) по оценке эффективности реализации Программы является удельное потребление энергии в зданиях муниципальных учреждений, в которых осуществлены мероприятия: </w:t>
      </w:r>
    </w:p>
    <w:p w:rsidR="008F67BC" w:rsidRPr="000548E5" w:rsidRDefault="008F67BC" w:rsidP="008F67BC">
      <w:pPr>
        <w:pStyle w:val="ConsPlusNormal"/>
        <w:widowControl/>
        <w:jc w:val="both"/>
        <w:rPr>
          <w:rFonts w:ascii="Times New Roman" w:hAnsi="Times New Roman" w:cs="Times New Roman"/>
          <w:color w:val="000000"/>
          <w:sz w:val="18"/>
          <w:szCs w:val="18"/>
        </w:rPr>
      </w:pPr>
      <w:r w:rsidRPr="000548E5">
        <w:rPr>
          <w:rFonts w:ascii="Times New Roman" w:hAnsi="Times New Roman" w:cs="Times New Roman"/>
          <w:color w:val="000000"/>
          <w:sz w:val="18"/>
          <w:szCs w:val="18"/>
        </w:rPr>
        <w:t>2020 год - 190 кВтч/кв</w:t>
      </w:r>
      <w:proofErr w:type="gramStart"/>
      <w:r w:rsidRPr="000548E5">
        <w:rPr>
          <w:rFonts w:ascii="Times New Roman" w:hAnsi="Times New Roman" w:cs="Times New Roman"/>
          <w:color w:val="000000"/>
          <w:sz w:val="18"/>
          <w:szCs w:val="18"/>
        </w:rPr>
        <w:t>.м</w:t>
      </w:r>
      <w:proofErr w:type="gramEnd"/>
      <w:r w:rsidRPr="000548E5">
        <w:rPr>
          <w:rFonts w:ascii="Times New Roman" w:hAnsi="Times New Roman" w:cs="Times New Roman"/>
          <w:color w:val="000000"/>
          <w:sz w:val="18"/>
          <w:szCs w:val="18"/>
        </w:rPr>
        <w:t>,</w:t>
      </w:r>
    </w:p>
    <w:p w:rsidR="008F67BC" w:rsidRPr="000548E5" w:rsidRDefault="008F67BC" w:rsidP="008F67BC">
      <w:pPr>
        <w:pStyle w:val="ConsPlusNormal"/>
        <w:widowControl/>
        <w:jc w:val="both"/>
        <w:rPr>
          <w:rFonts w:ascii="Times New Roman" w:hAnsi="Times New Roman" w:cs="Times New Roman"/>
          <w:color w:val="000000"/>
          <w:sz w:val="18"/>
          <w:szCs w:val="18"/>
        </w:rPr>
      </w:pPr>
      <w:r w:rsidRPr="000548E5">
        <w:rPr>
          <w:rFonts w:ascii="Times New Roman" w:hAnsi="Times New Roman" w:cs="Times New Roman"/>
          <w:color w:val="000000"/>
          <w:sz w:val="18"/>
          <w:szCs w:val="18"/>
        </w:rPr>
        <w:t>2021 год - 170 кВтч/кв</w:t>
      </w:r>
      <w:proofErr w:type="gramStart"/>
      <w:r w:rsidRPr="000548E5">
        <w:rPr>
          <w:rFonts w:ascii="Times New Roman" w:hAnsi="Times New Roman" w:cs="Times New Roman"/>
          <w:color w:val="000000"/>
          <w:sz w:val="18"/>
          <w:szCs w:val="18"/>
        </w:rPr>
        <w:t>.м</w:t>
      </w:r>
      <w:proofErr w:type="gramEnd"/>
      <w:r w:rsidRPr="000548E5">
        <w:rPr>
          <w:rFonts w:ascii="Times New Roman" w:hAnsi="Times New Roman" w:cs="Times New Roman"/>
          <w:color w:val="000000"/>
          <w:sz w:val="18"/>
          <w:szCs w:val="18"/>
        </w:rPr>
        <w:t>,</w:t>
      </w:r>
    </w:p>
    <w:p w:rsidR="008F67BC" w:rsidRPr="000548E5" w:rsidRDefault="008F67BC" w:rsidP="008F67BC">
      <w:pPr>
        <w:pStyle w:val="ConsPlusNormal"/>
        <w:widowControl/>
        <w:jc w:val="both"/>
        <w:rPr>
          <w:rFonts w:ascii="Times New Roman" w:hAnsi="Times New Roman" w:cs="Times New Roman"/>
          <w:color w:val="000000"/>
          <w:sz w:val="18"/>
          <w:szCs w:val="18"/>
        </w:rPr>
      </w:pPr>
      <w:r w:rsidRPr="000548E5">
        <w:rPr>
          <w:rFonts w:ascii="Times New Roman" w:hAnsi="Times New Roman" w:cs="Times New Roman"/>
          <w:color w:val="000000"/>
          <w:sz w:val="18"/>
          <w:szCs w:val="18"/>
        </w:rPr>
        <w:t>2022 год – 160 кВт/кв</w:t>
      </w:r>
      <w:proofErr w:type="gramStart"/>
      <w:r w:rsidRPr="000548E5">
        <w:rPr>
          <w:rFonts w:ascii="Times New Roman" w:hAnsi="Times New Roman" w:cs="Times New Roman"/>
          <w:color w:val="000000"/>
          <w:sz w:val="18"/>
          <w:szCs w:val="18"/>
        </w:rPr>
        <w:t>.м</w:t>
      </w:r>
      <w:proofErr w:type="gramEnd"/>
    </w:p>
    <w:p w:rsidR="008F67BC" w:rsidRPr="000548E5" w:rsidRDefault="008F67BC" w:rsidP="008F67BC">
      <w:pPr>
        <w:pStyle w:val="ConsPlusNormal"/>
        <w:widowControl/>
        <w:jc w:val="both"/>
        <w:rPr>
          <w:rFonts w:ascii="Times New Roman" w:hAnsi="Times New Roman" w:cs="Times New Roman"/>
          <w:color w:val="000000"/>
          <w:sz w:val="18"/>
          <w:szCs w:val="18"/>
        </w:rPr>
      </w:pPr>
    </w:p>
    <w:p w:rsidR="008F67BC" w:rsidRPr="000548E5" w:rsidRDefault="008F67BC" w:rsidP="008F67BC">
      <w:pPr>
        <w:pStyle w:val="ConsPlusNormal"/>
        <w:widowControl/>
        <w:jc w:val="both"/>
        <w:rPr>
          <w:rFonts w:ascii="Times New Roman" w:hAnsi="Times New Roman" w:cs="Times New Roman"/>
          <w:sz w:val="18"/>
          <w:szCs w:val="18"/>
        </w:rPr>
      </w:pPr>
      <w:bookmarkStart w:id="1" w:name="_Toc231197050"/>
      <w:r w:rsidRPr="000548E5">
        <w:rPr>
          <w:rFonts w:ascii="Times New Roman" w:hAnsi="Times New Roman" w:cs="Times New Roman"/>
          <w:sz w:val="18"/>
          <w:szCs w:val="18"/>
        </w:rPr>
        <w:t>Экономия электроэнергии (тепловой энергии, воды) планируется в виде разницы между прогнозируемым потреблением без реализации энергосберегающих мероприятий и потреблением электроэнергии (тепловой энергии, воды) с учетом реализации энергосберегающих мероприятий.</w:t>
      </w:r>
    </w:p>
    <w:bookmarkEnd w:id="1"/>
    <w:p w:rsidR="008F67BC" w:rsidRPr="000548E5" w:rsidRDefault="008F67BC" w:rsidP="008F67BC">
      <w:pPr>
        <w:pStyle w:val="ConsPlusNormal"/>
        <w:widowControl/>
        <w:jc w:val="both"/>
        <w:rPr>
          <w:rFonts w:ascii="Times New Roman" w:hAnsi="Times New Roman" w:cs="Times New Roman"/>
          <w:sz w:val="18"/>
          <w:szCs w:val="18"/>
        </w:rPr>
      </w:pPr>
    </w:p>
    <w:p w:rsidR="008F67BC" w:rsidRPr="000548E5" w:rsidRDefault="008F67BC" w:rsidP="008F67BC">
      <w:pPr>
        <w:pStyle w:val="ConsPlusNormal"/>
        <w:widowControl/>
        <w:ind w:firstLine="0"/>
        <w:jc w:val="both"/>
        <w:rPr>
          <w:rFonts w:ascii="Times New Roman" w:hAnsi="Times New Roman" w:cs="Times New Roman"/>
          <w:sz w:val="18"/>
          <w:szCs w:val="18"/>
        </w:rPr>
      </w:pPr>
      <w:r w:rsidRPr="000548E5">
        <w:rPr>
          <w:rFonts w:ascii="Times New Roman" w:hAnsi="Times New Roman" w:cs="Times New Roman"/>
          <w:sz w:val="18"/>
          <w:szCs w:val="18"/>
        </w:rPr>
        <w:t xml:space="preserve">Начальник отдела по  строительству, архитектуре и </w:t>
      </w:r>
    </w:p>
    <w:p w:rsidR="008F67BC" w:rsidRPr="000548E5" w:rsidRDefault="008F67BC" w:rsidP="008F67BC">
      <w:pPr>
        <w:pStyle w:val="ConsPlusNormal"/>
        <w:widowControl/>
        <w:ind w:firstLine="0"/>
        <w:jc w:val="both"/>
        <w:rPr>
          <w:rFonts w:ascii="Times New Roman" w:hAnsi="Times New Roman" w:cs="Times New Roman"/>
          <w:sz w:val="18"/>
          <w:szCs w:val="18"/>
        </w:rPr>
      </w:pPr>
      <w:r w:rsidRPr="000548E5">
        <w:rPr>
          <w:rFonts w:ascii="Times New Roman" w:hAnsi="Times New Roman" w:cs="Times New Roman"/>
          <w:sz w:val="18"/>
          <w:szCs w:val="18"/>
        </w:rPr>
        <w:t xml:space="preserve">дорожному хозяйству администрации </w:t>
      </w:r>
    </w:p>
    <w:p w:rsidR="008F67BC" w:rsidRPr="000548E5" w:rsidRDefault="008F67BC" w:rsidP="008F67BC">
      <w:pPr>
        <w:pStyle w:val="ConsPlusNormal"/>
        <w:widowControl/>
        <w:ind w:firstLine="0"/>
        <w:jc w:val="both"/>
        <w:rPr>
          <w:rFonts w:ascii="Times New Roman" w:hAnsi="Times New Roman" w:cs="Times New Roman"/>
          <w:sz w:val="18"/>
          <w:szCs w:val="18"/>
        </w:rPr>
      </w:pPr>
      <w:r w:rsidRPr="000548E5">
        <w:rPr>
          <w:rFonts w:ascii="Times New Roman" w:hAnsi="Times New Roman" w:cs="Times New Roman"/>
          <w:sz w:val="18"/>
          <w:szCs w:val="18"/>
        </w:rPr>
        <w:t>МО «Заларинский район»                                                                             Санников А.Ю.</w:t>
      </w:r>
    </w:p>
    <w:p w:rsidR="008F67BC" w:rsidRDefault="008F67BC" w:rsidP="000548E5">
      <w:pPr>
        <w:ind w:left="5760"/>
        <w:jc w:val="both"/>
        <w:rPr>
          <w:b/>
        </w:rPr>
      </w:pPr>
      <w:r>
        <w:rPr>
          <w:b/>
        </w:rPr>
        <w:t xml:space="preserve">                                      </w:t>
      </w:r>
      <w:r w:rsidRPr="008D4AB2">
        <w:rPr>
          <w:b/>
        </w:rPr>
        <w:t xml:space="preserve">Приложение № </w:t>
      </w:r>
      <w:r>
        <w:rPr>
          <w:b/>
        </w:rPr>
        <w:t>2</w:t>
      </w:r>
    </w:p>
    <w:p w:rsidR="008F67BC" w:rsidRPr="00F95025" w:rsidRDefault="008F67BC" w:rsidP="000548E5">
      <w:pPr>
        <w:jc w:val="center"/>
        <w:rPr>
          <w:b/>
          <w:szCs w:val="28"/>
        </w:rPr>
      </w:pPr>
      <w:r w:rsidRPr="00F95025">
        <w:rPr>
          <w:b/>
          <w:szCs w:val="28"/>
        </w:rPr>
        <w:t>МЕТОДИКА</w:t>
      </w:r>
    </w:p>
    <w:p w:rsidR="008F67BC" w:rsidRDefault="008F67BC" w:rsidP="000548E5">
      <w:pPr>
        <w:pStyle w:val="28"/>
        <w:spacing w:after="0" w:line="240" w:lineRule="auto"/>
        <w:rPr>
          <w:b/>
          <w:szCs w:val="28"/>
        </w:rPr>
      </w:pPr>
      <w:r>
        <w:rPr>
          <w:b/>
          <w:szCs w:val="28"/>
        </w:rPr>
        <w:t>и критерии о</w:t>
      </w:r>
      <w:r w:rsidRPr="00F95025">
        <w:rPr>
          <w:b/>
          <w:szCs w:val="28"/>
        </w:rPr>
        <w:t xml:space="preserve">ценки эффективности </w:t>
      </w:r>
      <w:r>
        <w:rPr>
          <w:b/>
          <w:szCs w:val="28"/>
        </w:rPr>
        <w:t>долгосрочной</w:t>
      </w:r>
      <w:r w:rsidRPr="00F95025">
        <w:rPr>
          <w:b/>
          <w:szCs w:val="28"/>
        </w:rPr>
        <w:t xml:space="preserve"> целевой программы </w:t>
      </w:r>
    </w:p>
    <w:p w:rsidR="008F67BC" w:rsidRPr="0050514E" w:rsidRDefault="008F67BC" w:rsidP="000548E5">
      <w:pPr>
        <w:pStyle w:val="28"/>
        <w:spacing w:after="0" w:line="240" w:lineRule="auto"/>
        <w:rPr>
          <w:rFonts w:eastAsia="Calibri"/>
          <w:b/>
          <w:szCs w:val="28"/>
        </w:rPr>
      </w:pPr>
      <w:r>
        <w:rPr>
          <w:b/>
          <w:szCs w:val="28"/>
        </w:rPr>
        <w:t>"</w:t>
      </w:r>
      <w:r w:rsidRPr="0050514E">
        <w:rPr>
          <w:rFonts w:eastAsia="Calibri"/>
        </w:rPr>
        <w:t xml:space="preserve"> </w:t>
      </w:r>
      <w:r w:rsidRPr="0050514E">
        <w:rPr>
          <w:rFonts w:eastAsia="Calibri"/>
          <w:b/>
          <w:szCs w:val="28"/>
        </w:rPr>
        <w:t>Энергосбережение и повышение</w:t>
      </w:r>
      <w:r>
        <w:rPr>
          <w:rFonts w:eastAsia="Calibri"/>
          <w:b/>
          <w:szCs w:val="28"/>
        </w:rPr>
        <w:t xml:space="preserve"> </w:t>
      </w:r>
      <w:r w:rsidRPr="0050514E">
        <w:rPr>
          <w:rFonts w:eastAsia="Calibri"/>
          <w:b/>
          <w:szCs w:val="28"/>
        </w:rPr>
        <w:t>энергетической эффективности</w:t>
      </w:r>
    </w:p>
    <w:p w:rsidR="008F67BC" w:rsidRPr="0050514E" w:rsidRDefault="008F67BC" w:rsidP="000548E5">
      <w:pPr>
        <w:pStyle w:val="28"/>
        <w:spacing w:after="0" w:line="240" w:lineRule="auto"/>
        <w:rPr>
          <w:rFonts w:eastAsia="Calibri"/>
          <w:b/>
          <w:szCs w:val="28"/>
        </w:rPr>
      </w:pPr>
      <w:r w:rsidRPr="0050514E">
        <w:rPr>
          <w:rFonts w:eastAsia="Calibri"/>
          <w:b/>
          <w:szCs w:val="28"/>
        </w:rPr>
        <w:t>в муниципальных учреждениях</w:t>
      </w:r>
      <w:r>
        <w:rPr>
          <w:rFonts w:eastAsia="Calibri"/>
          <w:b/>
          <w:szCs w:val="28"/>
        </w:rPr>
        <w:t xml:space="preserve"> </w:t>
      </w:r>
      <w:r w:rsidRPr="0050514E">
        <w:rPr>
          <w:rFonts w:eastAsia="Calibri"/>
          <w:b/>
          <w:szCs w:val="28"/>
        </w:rPr>
        <w:t>муниципального образования</w:t>
      </w:r>
    </w:p>
    <w:p w:rsidR="008F67BC" w:rsidRDefault="008F67BC" w:rsidP="000548E5">
      <w:pPr>
        <w:pStyle w:val="28"/>
        <w:spacing w:after="0" w:line="240" w:lineRule="auto"/>
        <w:rPr>
          <w:rFonts w:ascii="Calibri" w:eastAsia="Calibri" w:hAnsi="Calibri"/>
          <w:b/>
        </w:rPr>
      </w:pPr>
      <w:r w:rsidRPr="0050514E">
        <w:rPr>
          <w:rFonts w:eastAsia="Calibri"/>
          <w:b/>
          <w:szCs w:val="28"/>
        </w:rPr>
        <w:t>"</w:t>
      </w:r>
      <w:r w:rsidRPr="0050514E">
        <w:rPr>
          <w:b/>
          <w:szCs w:val="28"/>
        </w:rPr>
        <w:t>Заларинский район</w:t>
      </w:r>
      <w:r w:rsidRPr="0050514E">
        <w:rPr>
          <w:rFonts w:eastAsia="Calibri"/>
          <w:b/>
          <w:szCs w:val="28"/>
        </w:rPr>
        <w:t>"</w:t>
      </w:r>
      <w:r>
        <w:rPr>
          <w:rFonts w:eastAsia="Calibri"/>
          <w:b/>
          <w:szCs w:val="28"/>
        </w:rPr>
        <w:t xml:space="preserve">  на 2020-2022</w:t>
      </w:r>
      <w:r w:rsidRPr="0050514E">
        <w:rPr>
          <w:rFonts w:eastAsia="Calibri"/>
          <w:b/>
          <w:szCs w:val="28"/>
        </w:rPr>
        <w:t xml:space="preserve"> </w:t>
      </w:r>
      <w:proofErr w:type="gramStart"/>
      <w:r w:rsidRPr="0050514E">
        <w:rPr>
          <w:rFonts w:eastAsia="Calibri"/>
          <w:b/>
          <w:szCs w:val="28"/>
        </w:rPr>
        <w:t>г</w:t>
      </w:r>
      <w:r>
        <w:rPr>
          <w:rFonts w:eastAsia="Calibri"/>
          <w:b/>
          <w:szCs w:val="28"/>
        </w:rPr>
        <w:t>г</w:t>
      </w:r>
      <w:proofErr w:type="gramEnd"/>
      <w:r>
        <w:rPr>
          <w:rFonts w:ascii="Calibri" w:eastAsia="Calibri" w:hAnsi="Calibri"/>
          <w:b/>
        </w:rPr>
        <w:t>"</w:t>
      </w:r>
    </w:p>
    <w:p w:rsidR="008F67BC" w:rsidRPr="000548E5" w:rsidRDefault="008F67BC" w:rsidP="008F67BC">
      <w:pPr>
        <w:ind w:firstLine="720"/>
        <w:jc w:val="both"/>
        <w:rPr>
          <w:sz w:val="16"/>
          <w:szCs w:val="16"/>
        </w:rPr>
      </w:pPr>
      <w:r w:rsidRPr="000548E5">
        <w:rPr>
          <w:sz w:val="16"/>
          <w:szCs w:val="16"/>
        </w:rPr>
        <w:t>Оценка эффективности реализации Программы производится ежегодно на основе использования целевого индикатора, который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w:t>
      </w:r>
    </w:p>
    <w:p w:rsidR="008F67BC" w:rsidRPr="000548E5" w:rsidRDefault="008F67BC" w:rsidP="008F67BC">
      <w:pPr>
        <w:ind w:firstLine="720"/>
        <w:jc w:val="both"/>
        <w:rPr>
          <w:sz w:val="16"/>
          <w:szCs w:val="16"/>
        </w:rPr>
      </w:pPr>
      <w:r w:rsidRPr="000548E5">
        <w:rPr>
          <w:sz w:val="16"/>
          <w:szCs w:val="16"/>
        </w:rPr>
        <w:lastRenderedPageBreak/>
        <w:t xml:space="preserve">Оценка эффективности реализации Программы производится путем сравнения фактически достигнутого показателя за соответствующий год с его прогнозным значением, утвержденным Программой. </w:t>
      </w:r>
    </w:p>
    <w:p w:rsidR="008F67BC" w:rsidRPr="000548E5" w:rsidRDefault="008F67BC" w:rsidP="008F67BC">
      <w:pPr>
        <w:ind w:firstLine="720"/>
        <w:jc w:val="both"/>
        <w:rPr>
          <w:sz w:val="16"/>
          <w:szCs w:val="16"/>
        </w:rPr>
      </w:pPr>
      <w:r w:rsidRPr="000548E5">
        <w:rPr>
          <w:sz w:val="16"/>
          <w:szCs w:val="16"/>
        </w:rPr>
        <w:t>Эффективность реализации Программы оценивается как степень фактического достижения целевого индикатора по формуле:</w:t>
      </w:r>
    </w:p>
    <w:p w:rsidR="008F67BC" w:rsidRPr="000548E5" w:rsidRDefault="008F67BC" w:rsidP="008F67BC">
      <w:pPr>
        <w:rPr>
          <w:sz w:val="16"/>
          <w:szCs w:val="16"/>
        </w:rPr>
      </w:pPr>
      <w:r w:rsidRPr="000548E5">
        <w:rPr>
          <w:noProof/>
          <w:sz w:val="16"/>
          <w:szCs w:val="16"/>
        </w:rPr>
        <mc:AlternateContent>
          <mc:Choice Requires="wps">
            <w:drawing>
              <wp:anchor distT="0" distB="0" distL="114300" distR="114300" simplePos="0" relativeHeight="251659264" behindDoc="0" locked="0" layoutInCell="1" allowOverlap="1" wp14:anchorId="7B65FB72" wp14:editId="126C3B2E">
                <wp:simplePos x="0" y="0"/>
                <wp:positionH relativeFrom="column">
                  <wp:posOffset>1943100</wp:posOffset>
                </wp:positionH>
                <wp:positionV relativeFrom="paragraph">
                  <wp:posOffset>181610</wp:posOffset>
                </wp:positionV>
                <wp:extent cx="342900" cy="342900"/>
                <wp:effectExtent l="3810" t="635"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48E5" w:rsidRDefault="000548E5" w:rsidP="008F67BC">
                            <w:r w:rsidRPr="00781360">
                              <w:rPr>
                                <w:sz w:val="32"/>
                                <w:szCs w:val="32"/>
                                <w:lang w:val="en-US"/>
                              </w:rPr>
                              <w:t>I</w:t>
                            </w:r>
                            <w:r w:rsidRPr="00781360">
                              <w:rPr>
                                <w:b/>
                                <w:sz w:val="32"/>
                                <w:szCs w:val="32"/>
                                <w:vertAlign w:val="subscript"/>
                                <w:lang w:val="en-US"/>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53pt;margin-top:14.3pt;width:2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" stroked="f">
                <v:textbox>
                  <w:txbxContent>
                    <w:p w:rsidR="000548E5" w:rsidRDefault="000548E5" w:rsidP="008F67BC">
                      <w:r w:rsidRPr="00781360">
                        <w:rPr>
                          <w:sz w:val="32"/>
                          <w:szCs w:val="32"/>
                          <w:lang w:val="en-US"/>
                        </w:rPr>
                        <w:t>I</w:t>
                      </w:r>
                      <w:r w:rsidRPr="00781360">
                        <w:rPr>
                          <w:b/>
                          <w:sz w:val="32"/>
                          <w:szCs w:val="32"/>
                          <w:vertAlign w:val="subscript"/>
                          <w:lang w:val="en-US"/>
                        </w:rPr>
                        <w:t>f</w:t>
                      </w:r>
                    </w:p>
                  </w:txbxContent>
                </v:textbox>
              </v:shape>
            </w:pict>
          </mc:Fallback>
        </mc:AlternateContent>
      </w:r>
      <w:r w:rsidRPr="000548E5">
        <w:rPr>
          <w:sz w:val="16"/>
          <w:szCs w:val="16"/>
        </w:rPr>
        <w:t xml:space="preserve">                                             </w:t>
      </w:r>
    </w:p>
    <w:p w:rsidR="008F67BC" w:rsidRPr="000548E5" w:rsidRDefault="008F67BC" w:rsidP="008F67BC">
      <w:pPr>
        <w:ind w:firstLine="720"/>
        <w:jc w:val="both"/>
        <w:rPr>
          <w:sz w:val="16"/>
          <w:szCs w:val="16"/>
        </w:rPr>
      </w:pPr>
      <w:r w:rsidRPr="000548E5">
        <w:rPr>
          <w:sz w:val="16"/>
          <w:szCs w:val="16"/>
        </w:rPr>
        <w:t xml:space="preserve">                 </w:t>
      </w:r>
      <w:r w:rsidRPr="000548E5">
        <w:rPr>
          <w:sz w:val="16"/>
          <w:szCs w:val="16"/>
          <w:lang w:val="en-US"/>
        </w:rPr>
        <w:t>E</w:t>
      </w:r>
      <w:r w:rsidRPr="000548E5">
        <w:rPr>
          <w:sz w:val="16"/>
          <w:szCs w:val="16"/>
        </w:rPr>
        <w:t xml:space="preserve">   =    </w:t>
      </w:r>
      <w:proofErr w:type="gramStart"/>
      <w:r w:rsidRPr="000548E5">
        <w:rPr>
          <w:sz w:val="16"/>
          <w:szCs w:val="16"/>
        </w:rPr>
        <w:t>-------  х</w:t>
      </w:r>
      <w:proofErr w:type="gramEnd"/>
      <w:r w:rsidRPr="000548E5">
        <w:rPr>
          <w:sz w:val="16"/>
          <w:szCs w:val="16"/>
        </w:rPr>
        <w:t xml:space="preserve">  100% ,</w:t>
      </w:r>
    </w:p>
    <w:p w:rsidR="008F67BC" w:rsidRPr="000548E5" w:rsidRDefault="008F67BC" w:rsidP="008F67BC">
      <w:pPr>
        <w:rPr>
          <w:sz w:val="16"/>
          <w:szCs w:val="16"/>
        </w:rPr>
      </w:pPr>
      <w:r w:rsidRPr="000548E5">
        <w:rPr>
          <w:sz w:val="16"/>
          <w:szCs w:val="16"/>
        </w:rPr>
        <w:t xml:space="preserve">                                             </w:t>
      </w:r>
      <w:r w:rsidRPr="000548E5">
        <w:rPr>
          <w:sz w:val="16"/>
          <w:szCs w:val="16"/>
          <w:lang w:val="en-US"/>
        </w:rPr>
        <w:t>I</w:t>
      </w:r>
      <w:r w:rsidRPr="000548E5">
        <w:rPr>
          <w:b/>
          <w:sz w:val="16"/>
          <w:szCs w:val="16"/>
          <w:vertAlign w:val="subscript"/>
          <w:lang w:val="en-US"/>
        </w:rPr>
        <w:t>n</w:t>
      </w:r>
    </w:p>
    <w:p w:rsidR="008F67BC" w:rsidRPr="000548E5" w:rsidRDefault="008F67BC" w:rsidP="008F67BC">
      <w:pPr>
        <w:rPr>
          <w:sz w:val="16"/>
          <w:szCs w:val="16"/>
        </w:rPr>
      </w:pPr>
      <w:r w:rsidRPr="000548E5">
        <w:rPr>
          <w:sz w:val="16"/>
          <w:szCs w:val="16"/>
        </w:rPr>
        <w:t>где</w:t>
      </w:r>
      <w:proofErr w:type="gramStart"/>
      <w:r w:rsidRPr="000548E5">
        <w:rPr>
          <w:sz w:val="16"/>
          <w:szCs w:val="16"/>
        </w:rPr>
        <w:t xml:space="preserve"> :</w:t>
      </w:r>
      <w:proofErr w:type="gramEnd"/>
    </w:p>
    <w:p w:rsidR="008F67BC" w:rsidRPr="000548E5" w:rsidRDefault="008F67BC" w:rsidP="008F67BC">
      <w:pPr>
        <w:rPr>
          <w:sz w:val="16"/>
          <w:szCs w:val="16"/>
        </w:rPr>
      </w:pPr>
      <w:r w:rsidRPr="000548E5">
        <w:rPr>
          <w:sz w:val="16"/>
          <w:szCs w:val="16"/>
          <w:lang w:val="en-US"/>
        </w:rPr>
        <w:t>E</w:t>
      </w:r>
      <w:r w:rsidRPr="000548E5">
        <w:rPr>
          <w:sz w:val="16"/>
          <w:szCs w:val="16"/>
        </w:rPr>
        <w:t xml:space="preserve"> – </w:t>
      </w:r>
      <w:proofErr w:type="gramStart"/>
      <w:r w:rsidRPr="000548E5">
        <w:rPr>
          <w:sz w:val="16"/>
          <w:szCs w:val="16"/>
        </w:rPr>
        <w:t>эффективность</w:t>
      </w:r>
      <w:proofErr w:type="gramEnd"/>
      <w:r w:rsidRPr="000548E5">
        <w:rPr>
          <w:sz w:val="16"/>
          <w:szCs w:val="16"/>
        </w:rPr>
        <w:t xml:space="preserve"> реализации Программы (в процентах);</w:t>
      </w:r>
    </w:p>
    <w:p w:rsidR="008F67BC" w:rsidRPr="000548E5" w:rsidRDefault="008F67BC" w:rsidP="008F67BC">
      <w:pPr>
        <w:rPr>
          <w:sz w:val="16"/>
          <w:szCs w:val="16"/>
        </w:rPr>
      </w:pPr>
      <w:proofErr w:type="gramStart"/>
      <w:r w:rsidRPr="000548E5">
        <w:rPr>
          <w:sz w:val="16"/>
          <w:szCs w:val="16"/>
          <w:lang w:val="en-US"/>
        </w:rPr>
        <w:t>I</w:t>
      </w:r>
      <w:r w:rsidRPr="000548E5">
        <w:rPr>
          <w:b/>
          <w:sz w:val="16"/>
          <w:szCs w:val="16"/>
          <w:vertAlign w:val="subscript"/>
          <w:lang w:val="en-US"/>
        </w:rPr>
        <w:t>f</w:t>
      </w:r>
      <w:r w:rsidRPr="000548E5">
        <w:rPr>
          <w:b/>
          <w:sz w:val="16"/>
          <w:szCs w:val="16"/>
          <w:vertAlign w:val="subscript"/>
        </w:rPr>
        <w:t xml:space="preserve">  </w:t>
      </w:r>
      <w:r w:rsidRPr="000548E5">
        <w:rPr>
          <w:sz w:val="16"/>
          <w:szCs w:val="16"/>
        </w:rPr>
        <w:t>–</w:t>
      </w:r>
      <w:proofErr w:type="gramEnd"/>
      <w:r w:rsidRPr="000548E5">
        <w:rPr>
          <w:sz w:val="16"/>
          <w:szCs w:val="16"/>
        </w:rPr>
        <w:t xml:space="preserve"> фактический индикатор, достигнутый в ходе реализации Программы;</w:t>
      </w:r>
    </w:p>
    <w:p w:rsidR="008F67BC" w:rsidRPr="000548E5" w:rsidRDefault="008F67BC" w:rsidP="008F67BC">
      <w:pPr>
        <w:rPr>
          <w:sz w:val="16"/>
          <w:szCs w:val="16"/>
        </w:rPr>
      </w:pPr>
      <w:r w:rsidRPr="000548E5">
        <w:rPr>
          <w:sz w:val="16"/>
          <w:szCs w:val="16"/>
          <w:lang w:val="en-US"/>
        </w:rPr>
        <w:t>I</w:t>
      </w:r>
      <w:r w:rsidRPr="000548E5">
        <w:rPr>
          <w:b/>
          <w:sz w:val="16"/>
          <w:szCs w:val="16"/>
          <w:vertAlign w:val="subscript"/>
          <w:lang w:val="en-US"/>
        </w:rPr>
        <w:t>n</w:t>
      </w:r>
      <w:r w:rsidRPr="000548E5">
        <w:rPr>
          <w:b/>
          <w:sz w:val="16"/>
          <w:szCs w:val="16"/>
          <w:vertAlign w:val="subscript"/>
        </w:rPr>
        <w:t xml:space="preserve"> </w:t>
      </w:r>
      <w:r w:rsidRPr="000548E5">
        <w:rPr>
          <w:sz w:val="16"/>
          <w:szCs w:val="16"/>
        </w:rPr>
        <w:t>– нормативный индикатор, утвержденный Программой.</w:t>
      </w:r>
    </w:p>
    <w:p w:rsidR="008F67BC" w:rsidRPr="000548E5" w:rsidRDefault="008F67BC" w:rsidP="008F67BC">
      <w:pPr>
        <w:rPr>
          <w:sz w:val="16"/>
          <w:szCs w:val="16"/>
        </w:rPr>
      </w:pPr>
    </w:p>
    <w:p w:rsidR="008F67BC" w:rsidRPr="000548E5" w:rsidRDefault="008F67BC" w:rsidP="008F67BC">
      <w:pPr>
        <w:ind w:firstLine="720"/>
        <w:jc w:val="both"/>
        <w:rPr>
          <w:sz w:val="16"/>
          <w:szCs w:val="16"/>
        </w:rPr>
      </w:pPr>
      <w:r w:rsidRPr="000548E5">
        <w:rPr>
          <w:sz w:val="16"/>
          <w:szCs w:val="16"/>
        </w:rPr>
        <w:t>Критерии оценки эффективности реализации Программы:</w:t>
      </w:r>
    </w:p>
    <w:p w:rsidR="008F67BC" w:rsidRPr="000548E5" w:rsidRDefault="008F67BC" w:rsidP="008F67BC">
      <w:pPr>
        <w:ind w:firstLine="720"/>
        <w:jc w:val="both"/>
        <w:rPr>
          <w:sz w:val="16"/>
          <w:szCs w:val="16"/>
        </w:rPr>
      </w:pPr>
      <w:r w:rsidRPr="000548E5">
        <w:rPr>
          <w:sz w:val="16"/>
          <w:szCs w:val="16"/>
        </w:rPr>
        <w:t>Программа реализуется эффективно (за отчетный год, за весь период реализации), если ее эффективность составляет 80 процентов и более;</w:t>
      </w:r>
    </w:p>
    <w:p w:rsidR="008F67BC" w:rsidRPr="000548E5" w:rsidRDefault="008F67BC" w:rsidP="008F67BC">
      <w:pPr>
        <w:ind w:firstLine="720"/>
        <w:jc w:val="both"/>
        <w:rPr>
          <w:sz w:val="16"/>
          <w:szCs w:val="16"/>
        </w:rPr>
      </w:pPr>
      <w:r w:rsidRPr="000548E5">
        <w:rPr>
          <w:sz w:val="16"/>
          <w:szCs w:val="16"/>
        </w:rPr>
        <w:t>Программа нуждается в корректировке и доработке, если эффективность реализации Программы составляет 60 - 80 процентов;</w:t>
      </w:r>
    </w:p>
    <w:p w:rsidR="008F67BC" w:rsidRPr="000548E5" w:rsidRDefault="008F67BC" w:rsidP="008F67BC">
      <w:pPr>
        <w:ind w:firstLine="720"/>
        <w:jc w:val="both"/>
        <w:rPr>
          <w:sz w:val="16"/>
          <w:szCs w:val="16"/>
        </w:rPr>
      </w:pPr>
      <w:r w:rsidRPr="000548E5">
        <w:rPr>
          <w:sz w:val="16"/>
          <w:szCs w:val="16"/>
        </w:rPr>
        <w:t>Программа считается неэффективной, если мероприятия Программы выполнены с эффективностью менее 60 процентов.</w:t>
      </w:r>
    </w:p>
    <w:p w:rsidR="008F67BC" w:rsidRPr="000548E5" w:rsidRDefault="008F67BC" w:rsidP="008F67BC">
      <w:pPr>
        <w:jc w:val="both"/>
        <w:rPr>
          <w:sz w:val="16"/>
          <w:szCs w:val="16"/>
        </w:rPr>
      </w:pPr>
    </w:p>
    <w:p w:rsidR="008F67BC" w:rsidRPr="000548E5" w:rsidRDefault="008F67BC" w:rsidP="008F67BC">
      <w:pPr>
        <w:rPr>
          <w:sz w:val="16"/>
          <w:szCs w:val="16"/>
        </w:rPr>
      </w:pPr>
      <w:r w:rsidRPr="000548E5">
        <w:rPr>
          <w:sz w:val="16"/>
          <w:szCs w:val="16"/>
        </w:rPr>
        <w:t>Подготовил:</w:t>
      </w:r>
    </w:p>
    <w:p w:rsidR="008F67BC" w:rsidRPr="000548E5" w:rsidRDefault="008F67BC" w:rsidP="008F67BC">
      <w:pPr>
        <w:rPr>
          <w:sz w:val="16"/>
          <w:szCs w:val="16"/>
        </w:rPr>
      </w:pPr>
      <w:r w:rsidRPr="000548E5">
        <w:rPr>
          <w:sz w:val="16"/>
          <w:szCs w:val="16"/>
        </w:rPr>
        <w:t xml:space="preserve">Начальник отдела по строительству, архитектуре и </w:t>
      </w:r>
    </w:p>
    <w:p w:rsidR="008F67BC" w:rsidRPr="000548E5" w:rsidRDefault="008F67BC" w:rsidP="008F67BC">
      <w:pPr>
        <w:rPr>
          <w:sz w:val="16"/>
          <w:szCs w:val="16"/>
        </w:rPr>
      </w:pPr>
      <w:r w:rsidRPr="000548E5">
        <w:rPr>
          <w:sz w:val="16"/>
          <w:szCs w:val="16"/>
        </w:rPr>
        <w:t xml:space="preserve">дорожному хозяйству администрации </w:t>
      </w:r>
    </w:p>
    <w:p w:rsidR="008F67BC" w:rsidRPr="000548E5" w:rsidRDefault="008F67BC" w:rsidP="008F67BC">
      <w:pPr>
        <w:rPr>
          <w:sz w:val="16"/>
          <w:szCs w:val="16"/>
        </w:rPr>
      </w:pPr>
      <w:r w:rsidRPr="000548E5">
        <w:rPr>
          <w:sz w:val="16"/>
          <w:szCs w:val="16"/>
        </w:rPr>
        <w:t>МО «Заларинский район»                               ___________________Санников А.Ю.</w:t>
      </w:r>
    </w:p>
    <w:p w:rsidR="008F67BC" w:rsidRPr="000548E5" w:rsidRDefault="008F67BC" w:rsidP="008F67BC">
      <w:pPr>
        <w:rPr>
          <w:sz w:val="16"/>
          <w:szCs w:val="16"/>
        </w:rPr>
      </w:pPr>
      <w:r w:rsidRPr="000548E5">
        <w:rPr>
          <w:sz w:val="16"/>
          <w:szCs w:val="16"/>
        </w:rPr>
        <w:t xml:space="preserve">                                                                           «____» ____________2020 г.</w:t>
      </w:r>
    </w:p>
    <w:p w:rsidR="008F67BC" w:rsidRDefault="008F67BC" w:rsidP="008F67BC">
      <w:pPr>
        <w:pStyle w:val="aa"/>
      </w:pPr>
    </w:p>
    <w:p w:rsidR="008F67BC" w:rsidRPr="008D4AB2" w:rsidRDefault="008F67BC" w:rsidP="000548E5">
      <w:pPr>
        <w:jc w:val="right"/>
        <w:rPr>
          <w:b/>
        </w:rPr>
      </w:pPr>
      <w:r>
        <w:rPr>
          <w:b/>
        </w:rPr>
        <w:t xml:space="preserve">                                                                   П</w:t>
      </w:r>
      <w:r w:rsidRPr="008D4AB2">
        <w:rPr>
          <w:b/>
        </w:rPr>
        <w:t xml:space="preserve">риложение № </w:t>
      </w:r>
      <w:r>
        <w:rPr>
          <w:b/>
        </w:rPr>
        <w:t>3</w:t>
      </w:r>
    </w:p>
    <w:p w:rsidR="008F67BC" w:rsidRPr="00B95814" w:rsidRDefault="008F67BC" w:rsidP="000548E5">
      <w:pPr>
        <w:pStyle w:val="28"/>
        <w:spacing w:after="0" w:line="240" w:lineRule="auto"/>
        <w:jc w:val="right"/>
        <w:rPr>
          <w:rFonts w:eastAsia="Calibri"/>
          <w:sz w:val="20"/>
          <w:szCs w:val="20"/>
        </w:rPr>
      </w:pPr>
      <w:r w:rsidRPr="00B95814">
        <w:rPr>
          <w:sz w:val="20"/>
          <w:szCs w:val="20"/>
        </w:rPr>
        <w:t xml:space="preserve">                                                                                            </w:t>
      </w:r>
      <w:r w:rsidRPr="00B95814">
        <w:rPr>
          <w:rFonts w:eastAsia="Calibri"/>
          <w:sz w:val="20"/>
          <w:szCs w:val="20"/>
        </w:rPr>
        <w:t xml:space="preserve">к муниципальной программе </w:t>
      </w:r>
    </w:p>
    <w:p w:rsidR="008F67BC" w:rsidRPr="00B95814" w:rsidRDefault="008F67BC" w:rsidP="000548E5">
      <w:pPr>
        <w:pStyle w:val="28"/>
        <w:spacing w:after="0" w:line="240" w:lineRule="auto"/>
        <w:jc w:val="right"/>
        <w:rPr>
          <w:rFonts w:eastAsia="Calibri"/>
          <w:sz w:val="20"/>
          <w:szCs w:val="20"/>
        </w:rPr>
      </w:pPr>
      <w:r w:rsidRPr="00B95814">
        <w:rPr>
          <w:sz w:val="20"/>
          <w:szCs w:val="20"/>
        </w:rPr>
        <w:t xml:space="preserve">                                                                                                 </w:t>
      </w:r>
      <w:r w:rsidRPr="00B95814">
        <w:rPr>
          <w:rFonts w:eastAsia="Calibri"/>
          <w:sz w:val="20"/>
          <w:szCs w:val="20"/>
        </w:rPr>
        <w:t xml:space="preserve">" Энергосбережение и повышение </w:t>
      </w:r>
    </w:p>
    <w:p w:rsidR="008F67BC" w:rsidRPr="00B95814" w:rsidRDefault="008F67BC" w:rsidP="000548E5">
      <w:pPr>
        <w:pStyle w:val="28"/>
        <w:spacing w:after="0" w:line="240" w:lineRule="auto"/>
        <w:jc w:val="right"/>
        <w:rPr>
          <w:rFonts w:eastAsia="Calibri"/>
          <w:sz w:val="20"/>
          <w:szCs w:val="20"/>
        </w:rPr>
      </w:pPr>
      <w:r w:rsidRPr="00B95814">
        <w:rPr>
          <w:rFonts w:eastAsia="Calibri"/>
          <w:sz w:val="20"/>
          <w:szCs w:val="20"/>
        </w:rPr>
        <w:t xml:space="preserve">                                                                                            энергетической эффективности </w:t>
      </w:r>
    </w:p>
    <w:p w:rsidR="008F67BC" w:rsidRPr="00B95814" w:rsidRDefault="008F67BC" w:rsidP="000548E5">
      <w:pPr>
        <w:pStyle w:val="28"/>
        <w:spacing w:after="0" w:line="240" w:lineRule="auto"/>
        <w:jc w:val="right"/>
        <w:rPr>
          <w:rFonts w:eastAsia="Calibri"/>
          <w:sz w:val="20"/>
          <w:szCs w:val="20"/>
        </w:rPr>
      </w:pPr>
      <w:r w:rsidRPr="00B95814">
        <w:rPr>
          <w:rFonts w:eastAsia="Calibri"/>
          <w:sz w:val="20"/>
          <w:szCs w:val="20"/>
        </w:rPr>
        <w:t xml:space="preserve">                                                                                             в муниципальных учреждениях </w:t>
      </w:r>
    </w:p>
    <w:p w:rsidR="008F67BC" w:rsidRPr="00B95814" w:rsidRDefault="008F67BC" w:rsidP="000548E5">
      <w:pPr>
        <w:pStyle w:val="28"/>
        <w:spacing w:after="0" w:line="240" w:lineRule="auto"/>
        <w:jc w:val="right"/>
        <w:rPr>
          <w:rFonts w:eastAsia="Calibri"/>
          <w:sz w:val="20"/>
          <w:szCs w:val="20"/>
        </w:rPr>
      </w:pPr>
      <w:r w:rsidRPr="00B95814">
        <w:rPr>
          <w:rFonts w:eastAsia="Calibri"/>
          <w:sz w:val="20"/>
          <w:szCs w:val="20"/>
        </w:rPr>
        <w:t xml:space="preserve">                                                                                          муниципального образования </w:t>
      </w:r>
    </w:p>
    <w:p w:rsidR="008F67BC" w:rsidRPr="00B95814" w:rsidRDefault="008F67BC" w:rsidP="000548E5">
      <w:pPr>
        <w:pStyle w:val="28"/>
        <w:spacing w:after="0" w:line="240" w:lineRule="auto"/>
        <w:jc w:val="right"/>
        <w:rPr>
          <w:rFonts w:eastAsia="Calibri"/>
          <w:sz w:val="20"/>
          <w:szCs w:val="20"/>
        </w:rPr>
      </w:pPr>
      <w:r w:rsidRPr="00B95814">
        <w:rPr>
          <w:rFonts w:eastAsia="Calibri"/>
          <w:sz w:val="20"/>
          <w:szCs w:val="20"/>
        </w:rPr>
        <w:t xml:space="preserve">                                                                          "Заларинский район" </w:t>
      </w:r>
    </w:p>
    <w:p w:rsidR="008F67BC" w:rsidRPr="00B95814" w:rsidRDefault="008F67BC" w:rsidP="000548E5">
      <w:pPr>
        <w:jc w:val="right"/>
        <w:rPr>
          <w:sz w:val="20"/>
        </w:rPr>
      </w:pPr>
      <w:r w:rsidRPr="00B95814">
        <w:rPr>
          <w:rFonts w:eastAsia="Calibri"/>
          <w:sz w:val="20"/>
        </w:rPr>
        <w:t xml:space="preserve">                                                                          на </w:t>
      </w:r>
      <w:r>
        <w:rPr>
          <w:rFonts w:eastAsia="Calibri"/>
          <w:sz w:val="20"/>
        </w:rPr>
        <w:t>2020</w:t>
      </w:r>
      <w:r w:rsidRPr="00B95814">
        <w:rPr>
          <w:rFonts w:eastAsia="Calibri"/>
          <w:sz w:val="20"/>
        </w:rPr>
        <w:t>-202</w:t>
      </w:r>
      <w:r>
        <w:rPr>
          <w:rFonts w:eastAsia="Calibri"/>
          <w:sz w:val="20"/>
        </w:rPr>
        <w:t>2</w:t>
      </w:r>
      <w:r w:rsidRPr="00B95814">
        <w:rPr>
          <w:rFonts w:eastAsia="Calibri"/>
          <w:sz w:val="20"/>
        </w:rPr>
        <w:t xml:space="preserve"> </w:t>
      </w:r>
      <w:proofErr w:type="gramStart"/>
      <w:r w:rsidRPr="00B95814">
        <w:rPr>
          <w:rFonts w:eastAsia="Calibri"/>
          <w:sz w:val="20"/>
        </w:rPr>
        <w:t>гг</w:t>
      </w:r>
      <w:proofErr w:type="gramEnd"/>
    </w:p>
    <w:p w:rsidR="008F67BC" w:rsidRPr="004D3C5D" w:rsidRDefault="008F67BC" w:rsidP="008F67BC">
      <w:pPr>
        <w:jc w:val="center"/>
        <w:rPr>
          <w:b/>
        </w:rPr>
      </w:pPr>
      <w:r w:rsidRPr="004D3C5D">
        <w:rPr>
          <w:b/>
        </w:rPr>
        <w:t xml:space="preserve">Обоснование финансового обеспечения  </w:t>
      </w:r>
    </w:p>
    <w:p w:rsidR="008F67BC" w:rsidRDefault="008F67BC" w:rsidP="008F67BC">
      <w:pPr>
        <w:jc w:val="center"/>
        <w:rPr>
          <w:b/>
        </w:rPr>
      </w:pPr>
      <w:r w:rsidRPr="004D3C5D">
        <w:rPr>
          <w:b/>
        </w:rPr>
        <w:t>программных мероприятий</w:t>
      </w:r>
    </w:p>
    <w:tbl>
      <w:tblPr>
        <w:tblW w:w="1119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5"/>
        <w:gridCol w:w="2132"/>
        <w:gridCol w:w="1251"/>
        <w:gridCol w:w="998"/>
        <w:gridCol w:w="1276"/>
        <w:gridCol w:w="992"/>
        <w:gridCol w:w="1417"/>
        <w:gridCol w:w="1418"/>
      </w:tblGrid>
      <w:tr w:rsidR="008F67BC" w:rsidRPr="000548E5" w:rsidTr="000548E5">
        <w:trPr>
          <w:trHeight w:val="56"/>
        </w:trPr>
        <w:tc>
          <w:tcPr>
            <w:tcW w:w="1715" w:type="dxa"/>
            <w:vMerge w:val="restart"/>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Наименование мероприятия</w:t>
            </w:r>
          </w:p>
          <w:p w:rsidR="008F67BC" w:rsidRPr="000548E5" w:rsidRDefault="008F67BC" w:rsidP="000548E5">
            <w:pPr>
              <w:jc w:val="center"/>
              <w:rPr>
                <w:rFonts w:ascii="Calibri" w:eastAsia="Calibri" w:hAnsi="Calibri"/>
                <w:sz w:val="14"/>
                <w:szCs w:val="14"/>
              </w:rPr>
            </w:pPr>
          </w:p>
        </w:tc>
        <w:tc>
          <w:tcPr>
            <w:tcW w:w="2132" w:type="dxa"/>
            <w:vMerge w:val="restart"/>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Наименование учреждения</w:t>
            </w:r>
          </w:p>
        </w:tc>
        <w:tc>
          <w:tcPr>
            <w:tcW w:w="2249" w:type="dxa"/>
            <w:gridSpan w:val="2"/>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Бюджет 2020</w:t>
            </w:r>
          </w:p>
        </w:tc>
        <w:tc>
          <w:tcPr>
            <w:tcW w:w="2268" w:type="dxa"/>
            <w:gridSpan w:val="2"/>
            <w:shd w:val="clear" w:color="auto" w:fill="auto"/>
          </w:tcPr>
          <w:p w:rsidR="008F67BC" w:rsidRPr="000548E5" w:rsidRDefault="008F67BC" w:rsidP="000548E5">
            <w:pPr>
              <w:spacing w:after="200" w:line="276" w:lineRule="auto"/>
              <w:jc w:val="center"/>
              <w:rPr>
                <w:rFonts w:ascii="Calibri" w:eastAsia="Calibri" w:hAnsi="Calibri"/>
                <w:sz w:val="14"/>
                <w:szCs w:val="14"/>
              </w:rPr>
            </w:pPr>
            <w:r w:rsidRPr="000548E5">
              <w:rPr>
                <w:rFonts w:ascii="Calibri" w:eastAsia="Calibri" w:hAnsi="Calibri"/>
                <w:sz w:val="14"/>
                <w:szCs w:val="14"/>
              </w:rPr>
              <w:t>Бюджет 2021</w:t>
            </w:r>
          </w:p>
        </w:tc>
        <w:tc>
          <w:tcPr>
            <w:tcW w:w="2835" w:type="dxa"/>
            <w:gridSpan w:val="2"/>
            <w:tcBorders>
              <w:top w:val="single" w:sz="4" w:space="0" w:color="auto"/>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Бюджет 2022</w:t>
            </w:r>
          </w:p>
        </w:tc>
      </w:tr>
      <w:tr w:rsidR="008F67BC" w:rsidRPr="000548E5" w:rsidTr="000548E5">
        <w:trPr>
          <w:trHeight w:val="218"/>
        </w:trPr>
        <w:tc>
          <w:tcPr>
            <w:tcW w:w="1715" w:type="dxa"/>
            <w:vMerge/>
            <w:shd w:val="clear" w:color="auto" w:fill="auto"/>
          </w:tcPr>
          <w:p w:rsidR="008F67BC" w:rsidRPr="000548E5" w:rsidRDefault="008F67BC" w:rsidP="000548E5">
            <w:pPr>
              <w:jc w:val="center"/>
              <w:rPr>
                <w:rFonts w:ascii="Calibri" w:eastAsia="Calibri" w:hAnsi="Calibri"/>
                <w:b/>
                <w:sz w:val="14"/>
                <w:szCs w:val="14"/>
              </w:rPr>
            </w:pPr>
          </w:p>
        </w:tc>
        <w:tc>
          <w:tcPr>
            <w:tcW w:w="2132" w:type="dxa"/>
            <w:vMerge/>
            <w:shd w:val="clear" w:color="auto" w:fill="auto"/>
          </w:tcPr>
          <w:p w:rsidR="008F67BC" w:rsidRPr="000548E5" w:rsidRDefault="008F67BC" w:rsidP="000548E5">
            <w:pPr>
              <w:jc w:val="center"/>
              <w:rPr>
                <w:rFonts w:ascii="Calibri" w:eastAsia="Calibri" w:hAnsi="Calibri"/>
                <w:b/>
                <w:sz w:val="14"/>
                <w:szCs w:val="14"/>
              </w:rPr>
            </w:pPr>
          </w:p>
        </w:tc>
        <w:tc>
          <w:tcPr>
            <w:tcW w:w="1251" w:type="dxa"/>
            <w:shd w:val="clear" w:color="auto" w:fill="auto"/>
          </w:tcPr>
          <w:p w:rsidR="008F67BC" w:rsidRPr="000548E5" w:rsidRDefault="008F67BC" w:rsidP="000548E5">
            <w:pPr>
              <w:rPr>
                <w:rFonts w:ascii="Calibri" w:eastAsia="Calibri" w:hAnsi="Calibri"/>
                <w:sz w:val="14"/>
                <w:szCs w:val="14"/>
              </w:rPr>
            </w:pPr>
            <w:r w:rsidRPr="000548E5">
              <w:rPr>
                <w:rFonts w:ascii="Calibri" w:eastAsia="Calibri" w:hAnsi="Calibri"/>
                <w:sz w:val="14"/>
                <w:szCs w:val="14"/>
              </w:rPr>
              <w:t xml:space="preserve">Районный </w:t>
            </w:r>
          </w:p>
          <w:p w:rsidR="008F67BC" w:rsidRPr="000548E5" w:rsidRDefault="008F67BC" w:rsidP="000548E5">
            <w:pPr>
              <w:rPr>
                <w:rFonts w:ascii="Calibri" w:eastAsia="Calibri" w:hAnsi="Calibri"/>
                <w:sz w:val="14"/>
                <w:szCs w:val="14"/>
              </w:rPr>
            </w:pPr>
            <w:r w:rsidRPr="000548E5">
              <w:rPr>
                <w:rFonts w:ascii="Calibri" w:eastAsia="Calibri" w:hAnsi="Calibri"/>
                <w:sz w:val="14"/>
                <w:szCs w:val="14"/>
              </w:rPr>
              <w:t>тыс</w:t>
            </w:r>
            <w:proofErr w:type="gramStart"/>
            <w:r w:rsidRPr="000548E5">
              <w:rPr>
                <w:rFonts w:ascii="Calibri" w:eastAsia="Calibri" w:hAnsi="Calibri"/>
                <w:sz w:val="14"/>
                <w:szCs w:val="14"/>
              </w:rPr>
              <w:t>.р</w:t>
            </w:r>
            <w:proofErr w:type="gramEnd"/>
            <w:r w:rsidRPr="000548E5">
              <w:rPr>
                <w:rFonts w:ascii="Calibri" w:eastAsia="Calibri" w:hAnsi="Calibri"/>
                <w:sz w:val="14"/>
                <w:szCs w:val="14"/>
              </w:rPr>
              <w:t>уб.</w:t>
            </w:r>
          </w:p>
        </w:tc>
        <w:tc>
          <w:tcPr>
            <w:tcW w:w="998"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Областной</w:t>
            </w:r>
          </w:p>
          <w:p w:rsidR="008F67BC" w:rsidRPr="000548E5" w:rsidRDefault="008F67BC" w:rsidP="000548E5">
            <w:pPr>
              <w:rPr>
                <w:rFonts w:ascii="Calibri" w:eastAsia="Calibri" w:hAnsi="Calibri"/>
                <w:sz w:val="14"/>
                <w:szCs w:val="14"/>
              </w:rPr>
            </w:pPr>
            <w:r w:rsidRPr="000548E5">
              <w:rPr>
                <w:rFonts w:ascii="Calibri" w:eastAsia="Calibri" w:hAnsi="Calibri"/>
                <w:sz w:val="14"/>
                <w:szCs w:val="14"/>
              </w:rPr>
              <w:t>тыс</w:t>
            </w:r>
            <w:proofErr w:type="gramStart"/>
            <w:r w:rsidRPr="000548E5">
              <w:rPr>
                <w:rFonts w:ascii="Calibri" w:eastAsia="Calibri" w:hAnsi="Calibri"/>
                <w:sz w:val="14"/>
                <w:szCs w:val="14"/>
              </w:rPr>
              <w:t>.р</w:t>
            </w:r>
            <w:proofErr w:type="gramEnd"/>
            <w:r w:rsidRPr="000548E5">
              <w:rPr>
                <w:rFonts w:ascii="Calibri" w:eastAsia="Calibri" w:hAnsi="Calibri"/>
                <w:sz w:val="14"/>
                <w:szCs w:val="14"/>
              </w:rPr>
              <w:t xml:space="preserve">уб.  </w:t>
            </w:r>
          </w:p>
        </w:tc>
        <w:tc>
          <w:tcPr>
            <w:tcW w:w="1276" w:type="dxa"/>
            <w:shd w:val="clear" w:color="auto" w:fill="auto"/>
          </w:tcPr>
          <w:p w:rsidR="008F67BC" w:rsidRPr="000548E5" w:rsidRDefault="008F67BC" w:rsidP="000548E5">
            <w:pPr>
              <w:rPr>
                <w:rFonts w:ascii="Calibri" w:eastAsia="Calibri" w:hAnsi="Calibri"/>
                <w:sz w:val="14"/>
                <w:szCs w:val="14"/>
              </w:rPr>
            </w:pPr>
            <w:r w:rsidRPr="000548E5">
              <w:rPr>
                <w:rFonts w:ascii="Calibri" w:eastAsia="Calibri" w:hAnsi="Calibri"/>
                <w:sz w:val="14"/>
                <w:szCs w:val="14"/>
              </w:rPr>
              <w:t xml:space="preserve">Районный </w:t>
            </w:r>
          </w:p>
          <w:p w:rsidR="008F67BC" w:rsidRPr="000548E5" w:rsidRDefault="008F67BC" w:rsidP="000548E5">
            <w:pPr>
              <w:rPr>
                <w:rFonts w:ascii="Calibri" w:eastAsia="Calibri" w:hAnsi="Calibri"/>
                <w:sz w:val="14"/>
                <w:szCs w:val="14"/>
              </w:rPr>
            </w:pPr>
            <w:r w:rsidRPr="000548E5">
              <w:rPr>
                <w:rFonts w:ascii="Calibri" w:eastAsia="Calibri" w:hAnsi="Calibri"/>
                <w:sz w:val="14"/>
                <w:szCs w:val="14"/>
              </w:rPr>
              <w:t>тыс</w:t>
            </w:r>
            <w:proofErr w:type="gramStart"/>
            <w:r w:rsidRPr="000548E5">
              <w:rPr>
                <w:rFonts w:ascii="Calibri" w:eastAsia="Calibri" w:hAnsi="Calibri"/>
                <w:sz w:val="14"/>
                <w:szCs w:val="14"/>
              </w:rPr>
              <w:t>.р</w:t>
            </w:r>
            <w:proofErr w:type="gramEnd"/>
            <w:r w:rsidRPr="000548E5">
              <w:rPr>
                <w:rFonts w:ascii="Calibri" w:eastAsia="Calibri" w:hAnsi="Calibri"/>
                <w:sz w:val="14"/>
                <w:szCs w:val="14"/>
              </w:rPr>
              <w:t>уб.</w:t>
            </w:r>
          </w:p>
        </w:tc>
        <w:tc>
          <w:tcPr>
            <w:tcW w:w="99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Областной</w:t>
            </w:r>
          </w:p>
          <w:p w:rsidR="008F67BC" w:rsidRPr="000548E5" w:rsidRDefault="008F67BC" w:rsidP="000548E5">
            <w:pPr>
              <w:rPr>
                <w:rFonts w:ascii="Calibri" w:eastAsia="Calibri" w:hAnsi="Calibri"/>
                <w:sz w:val="14"/>
                <w:szCs w:val="14"/>
              </w:rPr>
            </w:pPr>
            <w:r w:rsidRPr="000548E5">
              <w:rPr>
                <w:rFonts w:ascii="Calibri" w:eastAsia="Calibri" w:hAnsi="Calibri"/>
                <w:sz w:val="14"/>
                <w:szCs w:val="14"/>
              </w:rPr>
              <w:t>тыс</w:t>
            </w:r>
            <w:proofErr w:type="gramStart"/>
            <w:r w:rsidRPr="000548E5">
              <w:rPr>
                <w:rFonts w:ascii="Calibri" w:eastAsia="Calibri" w:hAnsi="Calibri"/>
                <w:sz w:val="14"/>
                <w:szCs w:val="14"/>
              </w:rPr>
              <w:t>.р</w:t>
            </w:r>
            <w:proofErr w:type="gramEnd"/>
            <w:r w:rsidRPr="000548E5">
              <w:rPr>
                <w:rFonts w:ascii="Calibri" w:eastAsia="Calibri" w:hAnsi="Calibri"/>
                <w:sz w:val="14"/>
                <w:szCs w:val="14"/>
              </w:rPr>
              <w:t xml:space="preserve">уб.  </w:t>
            </w:r>
          </w:p>
        </w:tc>
        <w:tc>
          <w:tcPr>
            <w:tcW w:w="1417" w:type="dxa"/>
            <w:tcBorders>
              <w:right w:val="single" w:sz="4" w:space="0" w:color="auto"/>
            </w:tcBorders>
            <w:shd w:val="clear" w:color="auto" w:fill="auto"/>
          </w:tcPr>
          <w:p w:rsidR="008F67BC" w:rsidRPr="000548E5" w:rsidRDefault="008F67BC" w:rsidP="000548E5">
            <w:pPr>
              <w:rPr>
                <w:rFonts w:ascii="Calibri" w:eastAsia="Calibri" w:hAnsi="Calibri"/>
                <w:sz w:val="14"/>
                <w:szCs w:val="14"/>
              </w:rPr>
            </w:pPr>
            <w:r w:rsidRPr="000548E5">
              <w:rPr>
                <w:rFonts w:ascii="Calibri" w:eastAsia="Calibri" w:hAnsi="Calibri"/>
                <w:sz w:val="14"/>
                <w:szCs w:val="14"/>
              </w:rPr>
              <w:t xml:space="preserve">Районный </w:t>
            </w:r>
          </w:p>
          <w:p w:rsidR="008F67BC" w:rsidRPr="000548E5" w:rsidRDefault="008F67BC" w:rsidP="000548E5">
            <w:pPr>
              <w:rPr>
                <w:rFonts w:ascii="Calibri" w:eastAsia="Calibri" w:hAnsi="Calibri"/>
                <w:sz w:val="14"/>
                <w:szCs w:val="14"/>
              </w:rPr>
            </w:pPr>
            <w:r w:rsidRPr="000548E5">
              <w:rPr>
                <w:rFonts w:ascii="Calibri" w:eastAsia="Calibri" w:hAnsi="Calibri"/>
                <w:sz w:val="14"/>
                <w:szCs w:val="14"/>
              </w:rPr>
              <w:t>тыс</w:t>
            </w:r>
            <w:proofErr w:type="gramStart"/>
            <w:r w:rsidRPr="000548E5">
              <w:rPr>
                <w:rFonts w:ascii="Calibri" w:eastAsia="Calibri" w:hAnsi="Calibri"/>
                <w:sz w:val="14"/>
                <w:szCs w:val="14"/>
              </w:rPr>
              <w:t>.р</w:t>
            </w:r>
            <w:proofErr w:type="gramEnd"/>
            <w:r w:rsidRPr="000548E5">
              <w:rPr>
                <w:rFonts w:ascii="Calibri" w:eastAsia="Calibri" w:hAnsi="Calibri"/>
                <w:sz w:val="14"/>
                <w:szCs w:val="14"/>
              </w:rPr>
              <w:t>уб.</w:t>
            </w: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Областной</w:t>
            </w:r>
          </w:p>
          <w:p w:rsidR="008F67BC" w:rsidRPr="000548E5" w:rsidRDefault="008F67BC" w:rsidP="000548E5">
            <w:pPr>
              <w:rPr>
                <w:rFonts w:ascii="Calibri" w:eastAsia="Calibri" w:hAnsi="Calibri"/>
                <w:sz w:val="14"/>
                <w:szCs w:val="14"/>
              </w:rPr>
            </w:pPr>
            <w:r w:rsidRPr="000548E5">
              <w:rPr>
                <w:rFonts w:ascii="Calibri" w:eastAsia="Calibri" w:hAnsi="Calibri"/>
                <w:sz w:val="14"/>
                <w:szCs w:val="14"/>
              </w:rPr>
              <w:t>тыс</w:t>
            </w:r>
            <w:proofErr w:type="gramStart"/>
            <w:r w:rsidRPr="000548E5">
              <w:rPr>
                <w:rFonts w:ascii="Calibri" w:eastAsia="Calibri" w:hAnsi="Calibri"/>
                <w:sz w:val="14"/>
                <w:szCs w:val="14"/>
              </w:rPr>
              <w:t>.р</w:t>
            </w:r>
            <w:proofErr w:type="gramEnd"/>
            <w:r w:rsidRPr="000548E5">
              <w:rPr>
                <w:rFonts w:ascii="Calibri" w:eastAsia="Calibri" w:hAnsi="Calibri"/>
                <w:sz w:val="14"/>
                <w:szCs w:val="14"/>
              </w:rPr>
              <w:t xml:space="preserve">уб.  </w:t>
            </w:r>
          </w:p>
        </w:tc>
      </w:tr>
      <w:tr w:rsidR="008F67BC" w:rsidRPr="000548E5" w:rsidTr="000548E5">
        <w:trPr>
          <w:trHeight w:val="446"/>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Замена деревянных оконных блоков на блоки из ПВХ </w:t>
            </w:r>
          </w:p>
        </w:tc>
        <w:tc>
          <w:tcPr>
            <w:tcW w:w="213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МБОУ </w:t>
            </w:r>
          </w:p>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Бабагайская </w:t>
            </w:r>
          </w:p>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СОШ</w:t>
            </w: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330</w:t>
            </w:r>
          </w:p>
        </w:tc>
        <w:tc>
          <w:tcPr>
            <w:tcW w:w="998" w:type="dxa"/>
            <w:shd w:val="clear" w:color="auto" w:fill="auto"/>
          </w:tcPr>
          <w:p w:rsidR="008F67BC" w:rsidRPr="000548E5" w:rsidRDefault="008F67BC" w:rsidP="000548E5">
            <w:pPr>
              <w:jc w:val="center"/>
              <w:rPr>
                <w:rFonts w:ascii="Calibri" w:eastAsia="Calibri" w:hAnsi="Calibri"/>
                <w:sz w:val="14"/>
                <w:szCs w:val="14"/>
              </w:rPr>
            </w:pP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565"/>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Замена деревянных оконных блоков на блоки из ПВХ </w:t>
            </w:r>
          </w:p>
        </w:tc>
        <w:tc>
          <w:tcPr>
            <w:tcW w:w="213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МБОУ </w:t>
            </w:r>
          </w:p>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Веренская </w:t>
            </w:r>
          </w:p>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СОШ</w:t>
            </w: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330</w:t>
            </w:r>
          </w:p>
        </w:tc>
        <w:tc>
          <w:tcPr>
            <w:tcW w:w="998" w:type="dxa"/>
            <w:shd w:val="clear" w:color="auto" w:fill="auto"/>
          </w:tcPr>
          <w:p w:rsidR="008F67BC" w:rsidRPr="000548E5" w:rsidRDefault="008F67BC" w:rsidP="000548E5">
            <w:pPr>
              <w:spacing w:after="200" w:line="276" w:lineRule="auto"/>
              <w:jc w:val="center"/>
              <w:rPr>
                <w:rFonts w:ascii="Calibri" w:eastAsia="Calibri" w:hAnsi="Calibri"/>
                <w:sz w:val="14"/>
                <w:szCs w:val="14"/>
              </w:rPr>
            </w:pPr>
            <w:r w:rsidRPr="000548E5">
              <w:rPr>
                <w:rFonts w:ascii="Calibri" w:eastAsia="Calibri" w:hAnsi="Calibri"/>
                <w:sz w:val="14"/>
                <w:szCs w:val="14"/>
              </w:rPr>
              <w:t>-</w:t>
            </w: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317"/>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Замена деревянных оконных блоков на блоки из ПВХ </w:t>
            </w:r>
          </w:p>
        </w:tc>
        <w:tc>
          <w:tcPr>
            <w:tcW w:w="213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МБДОУ детский сад «Ручеек» с. Веренка</w:t>
            </w: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316,8</w:t>
            </w:r>
          </w:p>
        </w:tc>
        <w:tc>
          <w:tcPr>
            <w:tcW w:w="998" w:type="dxa"/>
            <w:shd w:val="clear" w:color="auto" w:fill="auto"/>
          </w:tcPr>
          <w:p w:rsidR="008F67BC" w:rsidRPr="000548E5" w:rsidRDefault="008F67BC" w:rsidP="000548E5">
            <w:pPr>
              <w:spacing w:after="200" w:line="276" w:lineRule="auto"/>
              <w:jc w:val="center"/>
              <w:rPr>
                <w:rFonts w:ascii="Calibri" w:eastAsia="Calibri" w:hAnsi="Calibri"/>
                <w:sz w:val="14"/>
                <w:szCs w:val="14"/>
              </w:rPr>
            </w:pPr>
            <w:r w:rsidRPr="000548E5">
              <w:rPr>
                <w:rFonts w:ascii="Calibri" w:eastAsia="Calibri" w:hAnsi="Calibri"/>
                <w:sz w:val="14"/>
                <w:szCs w:val="14"/>
              </w:rPr>
              <w:t>-</w:t>
            </w: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lang w:val="en-US"/>
              </w:rPr>
            </w:pPr>
            <w:r w:rsidRPr="000548E5">
              <w:rPr>
                <w:rFonts w:ascii="Calibri" w:eastAsia="Calibri" w:hAnsi="Calibri"/>
                <w:sz w:val="14"/>
                <w:szCs w:val="14"/>
                <w:lang w:val="en-US"/>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272"/>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Замена деревянных оконных блоков на блоки из ПВХ </w:t>
            </w:r>
          </w:p>
        </w:tc>
        <w:tc>
          <w:tcPr>
            <w:tcW w:w="213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МБДОУ детский сад «Аленушка» с. Бажир</w:t>
            </w: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490</w:t>
            </w:r>
          </w:p>
        </w:tc>
        <w:tc>
          <w:tcPr>
            <w:tcW w:w="998" w:type="dxa"/>
            <w:shd w:val="clear" w:color="auto" w:fill="auto"/>
          </w:tcPr>
          <w:p w:rsidR="008F67BC" w:rsidRPr="000548E5" w:rsidRDefault="008F67BC" w:rsidP="000548E5">
            <w:pPr>
              <w:spacing w:after="200" w:line="276" w:lineRule="auto"/>
              <w:jc w:val="center"/>
              <w:rPr>
                <w:rFonts w:ascii="Calibri" w:eastAsia="Calibri" w:hAnsi="Calibri"/>
                <w:sz w:val="14"/>
                <w:szCs w:val="14"/>
              </w:rPr>
            </w:pPr>
            <w:r w:rsidRPr="000548E5">
              <w:rPr>
                <w:rFonts w:ascii="Calibri" w:eastAsia="Calibri" w:hAnsi="Calibri"/>
                <w:sz w:val="14"/>
                <w:szCs w:val="14"/>
              </w:rPr>
              <w:t>-</w:t>
            </w: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363"/>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Замена деревянных оконных блоков на блоки из ПВХ </w:t>
            </w:r>
          </w:p>
        </w:tc>
        <w:tc>
          <w:tcPr>
            <w:tcW w:w="213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МБДОУ детский сад «Полянка» р.п. Тыреть 1-я мкр. Солерудник</w:t>
            </w: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470</w:t>
            </w:r>
          </w:p>
        </w:tc>
        <w:tc>
          <w:tcPr>
            <w:tcW w:w="998" w:type="dxa"/>
            <w:shd w:val="clear" w:color="auto" w:fill="auto"/>
          </w:tcPr>
          <w:p w:rsidR="008F67BC" w:rsidRPr="000548E5" w:rsidRDefault="008F67BC" w:rsidP="000548E5">
            <w:pPr>
              <w:spacing w:after="200" w:line="276" w:lineRule="auto"/>
              <w:jc w:val="center"/>
              <w:rPr>
                <w:rFonts w:ascii="Calibri" w:eastAsia="Calibri" w:hAnsi="Calibri"/>
                <w:sz w:val="14"/>
                <w:szCs w:val="14"/>
              </w:rPr>
            </w:pPr>
            <w:r w:rsidRPr="000548E5">
              <w:rPr>
                <w:rFonts w:ascii="Calibri" w:eastAsia="Calibri" w:hAnsi="Calibri"/>
                <w:sz w:val="14"/>
                <w:szCs w:val="14"/>
              </w:rPr>
              <w:t>-</w:t>
            </w: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116"/>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Замена деревянных оконных блоков на блоки из ПВХ </w:t>
            </w:r>
          </w:p>
        </w:tc>
        <w:tc>
          <w:tcPr>
            <w:tcW w:w="213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МБДОУ Ханжиновский детский сад</w:t>
            </w: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408,2</w:t>
            </w:r>
          </w:p>
        </w:tc>
        <w:tc>
          <w:tcPr>
            <w:tcW w:w="998" w:type="dxa"/>
            <w:shd w:val="clear" w:color="auto" w:fill="auto"/>
          </w:tcPr>
          <w:p w:rsidR="008F67BC" w:rsidRPr="000548E5" w:rsidRDefault="008F67BC" w:rsidP="000548E5">
            <w:pPr>
              <w:spacing w:after="200" w:line="276" w:lineRule="auto"/>
              <w:jc w:val="center"/>
              <w:rPr>
                <w:rFonts w:ascii="Calibri" w:eastAsia="Calibri" w:hAnsi="Calibri"/>
                <w:sz w:val="14"/>
                <w:szCs w:val="14"/>
              </w:rPr>
            </w:pPr>
            <w:r w:rsidRPr="000548E5">
              <w:rPr>
                <w:rFonts w:ascii="Calibri" w:eastAsia="Calibri" w:hAnsi="Calibri"/>
                <w:sz w:val="14"/>
                <w:szCs w:val="14"/>
              </w:rPr>
              <w:t>-</w:t>
            </w: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lang w:val="en-US"/>
              </w:rPr>
            </w:pPr>
            <w:r w:rsidRPr="000548E5">
              <w:rPr>
                <w:rFonts w:ascii="Calibri" w:eastAsia="Calibri" w:hAnsi="Calibri"/>
                <w:sz w:val="14"/>
                <w:szCs w:val="14"/>
                <w:lang w:val="en-US"/>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366"/>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Замена деревянных оконных блоков на блоки из ПВХ </w:t>
            </w:r>
          </w:p>
        </w:tc>
        <w:tc>
          <w:tcPr>
            <w:tcW w:w="213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МБОУ Мойганская СОШ</w:t>
            </w:r>
          </w:p>
          <w:p w:rsidR="008F67BC" w:rsidRPr="000548E5" w:rsidRDefault="008F67BC" w:rsidP="000548E5">
            <w:pPr>
              <w:jc w:val="center"/>
              <w:rPr>
                <w:rFonts w:ascii="Calibri" w:eastAsia="Calibri" w:hAnsi="Calibri"/>
                <w:sz w:val="14"/>
                <w:szCs w:val="14"/>
              </w:rPr>
            </w:pP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300</w:t>
            </w:r>
          </w:p>
        </w:tc>
        <w:tc>
          <w:tcPr>
            <w:tcW w:w="998"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371"/>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Замена деревянных оконных блоков на блоки из ПВХ </w:t>
            </w:r>
          </w:p>
        </w:tc>
        <w:tc>
          <w:tcPr>
            <w:tcW w:w="213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МБОУ Семеновская СОШ</w:t>
            </w: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325</w:t>
            </w:r>
          </w:p>
        </w:tc>
        <w:tc>
          <w:tcPr>
            <w:tcW w:w="998" w:type="dxa"/>
            <w:shd w:val="clear" w:color="auto" w:fill="auto"/>
          </w:tcPr>
          <w:p w:rsidR="008F67BC" w:rsidRPr="000548E5" w:rsidRDefault="008F67BC" w:rsidP="000548E5">
            <w:pPr>
              <w:spacing w:after="200" w:line="276" w:lineRule="auto"/>
              <w:jc w:val="center"/>
              <w:rPr>
                <w:rFonts w:ascii="Calibri" w:eastAsia="Calibri" w:hAnsi="Calibri"/>
                <w:sz w:val="14"/>
                <w:szCs w:val="14"/>
              </w:rPr>
            </w:pPr>
            <w:r w:rsidRPr="000548E5">
              <w:rPr>
                <w:rFonts w:ascii="Calibri" w:eastAsia="Calibri" w:hAnsi="Calibri"/>
                <w:sz w:val="14"/>
                <w:szCs w:val="14"/>
              </w:rPr>
              <w:t>-</w:t>
            </w: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364"/>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Замена деревянных оконных блоков на блоки из ПВХ </w:t>
            </w:r>
          </w:p>
        </w:tc>
        <w:tc>
          <w:tcPr>
            <w:tcW w:w="213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МБОУ </w:t>
            </w:r>
          </w:p>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Солерудниковская гимназия</w:t>
            </w:r>
          </w:p>
          <w:p w:rsidR="008F67BC" w:rsidRPr="000548E5" w:rsidRDefault="008F67BC" w:rsidP="000548E5">
            <w:pPr>
              <w:jc w:val="center"/>
              <w:rPr>
                <w:rFonts w:ascii="Calibri" w:eastAsia="Calibri" w:hAnsi="Calibri"/>
                <w:sz w:val="14"/>
                <w:szCs w:val="14"/>
              </w:rPr>
            </w:pP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285</w:t>
            </w:r>
          </w:p>
        </w:tc>
        <w:tc>
          <w:tcPr>
            <w:tcW w:w="998" w:type="dxa"/>
            <w:shd w:val="clear" w:color="auto" w:fill="auto"/>
          </w:tcPr>
          <w:p w:rsidR="008F67BC" w:rsidRPr="000548E5" w:rsidRDefault="008F67BC" w:rsidP="000548E5">
            <w:pPr>
              <w:spacing w:after="200" w:line="276" w:lineRule="auto"/>
              <w:jc w:val="center"/>
              <w:rPr>
                <w:rFonts w:ascii="Calibri" w:eastAsia="Calibri" w:hAnsi="Calibri"/>
                <w:sz w:val="14"/>
                <w:szCs w:val="14"/>
              </w:rPr>
            </w:pPr>
            <w:r w:rsidRPr="000548E5">
              <w:rPr>
                <w:rFonts w:ascii="Calibri" w:eastAsia="Calibri" w:hAnsi="Calibri"/>
                <w:sz w:val="14"/>
                <w:szCs w:val="14"/>
              </w:rPr>
              <w:t>-</w:t>
            </w:r>
          </w:p>
          <w:p w:rsidR="008F67BC" w:rsidRPr="000548E5" w:rsidRDefault="008F67BC" w:rsidP="000548E5">
            <w:pPr>
              <w:jc w:val="center"/>
              <w:rPr>
                <w:rFonts w:ascii="Calibri" w:eastAsia="Calibri" w:hAnsi="Calibri"/>
                <w:sz w:val="14"/>
                <w:szCs w:val="14"/>
              </w:rPr>
            </w:pP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p w:rsidR="008F67BC" w:rsidRPr="000548E5" w:rsidRDefault="008F67BC" w:rsidP="000548E5">
            <w:pPr>
              <w:jc w:val="center"/>
              <w:rPr>
                <w:rFonts w:ascii="Calibri" w:eastAsia="Calibri" w:hAnsi="Calibri"/>
                <w:sz w:val="14"/>
                <w:szCs w:val="14"/>
              </w:rPr>
            </w:pPr>
          </w:p>
          <w:p w:rsidR="008F67BC" w:rsidRPr="000548E5" w:rsidRDefault="008F67BC" w:rsidP="000548E5">
            <w:pPr>
              <w:jc w:val="center"/>
              <w:rPr>
                <w:rFonts w:ascii="Calibri" w:eastAsia="Calibri" w:hAnsi="Calibri"/>
                <w:sz w:val="14"/>
                <w:szCs w:val="14"/>
              </w:rPr>
            </w:pP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355"/>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Замена деревянных оконных блоков на блоки из ПВХ </w:t>
            </w:r>
          </w:p>
        </w:tc>
        <w:tc>
          <w:tcPr>
            <w:tcW w:w="213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МБОУ </w:t>
            </w:r>
          </w:p>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Тагнинская СОШ</w:t>
            </w:r>
          </w:p>
          <w:p w:rsidR="008F67BC" w:rsidRPr="000548E5" w:rsidRDefault="008F67BC" w:rsidP="000548E5">
            <w:pPr>
              <w:jc w:val="center"/>
              <w:rPr>
                <w:rFonts w:ascii="Calibri" w:eastAsia="Calibri" w:hAnsi="Calibri"/>
                <w:sz w:val="14"/>
                <w:szCs w:val="14"/>
              </w:rPr>
            </w:pP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180</w:t>
            </w:r>
          </w:p>
        </w:tc>
        <w:tc>
          <w:tcPr>
            <w:tcW w:w="998" w:type="dxa"/>
            <w:shd w:val="clear" w:color="auto" w:fill="auto"/>
          </w:tcPr>
          <w:p w:rsidR="008F67BC" w:rsidRPr="000548E5" w:rsidRDefault="008F67BC" w:rsidP="000548E5">
            <w:pPr>
              <w:spacing w:after="200" w:line="276" w:lineRule="auto"/>
              <w:jc w:val="center"/>
              <w:rPr>
                <w:rFonts w:ascii="Calibri" w:eastAsia="Calibri" w:hAnsi="Calibri"/>
                <w:sz w:val="14"/>
                <w:szCs w:val="14"/>
              </w:rPr>
            </w:pPr>
            <w:r w:rsidRPr="000548E5">
              <w:rPr>
                <w:rFonts w:ascii="Calibri" w:eastAsia="Calibri" w:hAnsi="Calibri"/>
                <w:sz w:val="14"/>
                <w:szCs w:val="14"/>
              </w:rPr>
              <w:t>-</w:t>
            </w: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504"/>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Замена деревянных оконных блоков на блоки из ПВХ </w:t>
            </w:r>
          </w:p>
        </w:tc>
        <w:tc>
          <w:tcPr>
            <w:tcW w:w="213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 xml:space="preserve">МБДОУ </w:t>
            </w:r>
          </w:p>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Детский сад «Тополек» с. Владимир</w:t>
            </w: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65</w:t>
            </w:r>
          </w:p>
        </w:tc>
        <w:tc>
          <w:tcPr>
            <w:tcW w:w="998" w:type="dxa"/>
            <w:shd w:val="clear" w:color="auto" w:fill="auto"/>
          </w:tcPr>
          <w:p w:rsidR="008F67BC" w:rsidRPr="000548E5" w:rsidRDefault="008F67BC" w:rsidP="000548E5">
            <w:pPr>
              <w:spacing w:after="200" w:line="276" w:lineRule="auto"/>
              <w:jc w:val="center"/>
              <w:rPr>
                <w:rFonts w:ascii="Calibri" w:eastAsia="Calibri" w:hAnsi="Calibri"/>
                <w:sz w:val="14"/>
                <w:szCs w:val="14"/>
              </w:rPr>
            </w:pPr>
            <w:r w:rsidRPr="000548E5">
              <w:rPr>
                <w:rFonts w:ascii="Calibri" w:eastAsia="Calibri" w:hAnsi="Calibri"/>
                <w:sz w:val="14"/>
                <w:szCs w:val="14"/>
              </w:rPr>
              <w:t>-</w:t>
            </w:r>
          </w:p>
          <w:p w:rsidR="008F67BC" w:rsidRPr="000548E5" w:rsidRDefault="008F67BC" w:rsidP="000548E5">
            <w:pPr>
              <w:jc w:val="center"/>
              <w:rPr>
                <w:rFonts w:ascii="Calibri" w:eastAsia="Calibri" w:hAnsi="Calibri"/>
                <w:sz w:val="14"/>
                <w:szCs w:val="14"/>
              </w:rPr>
            </w:pP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p w:rsidR="008F67BC" w:rsidRPr="000548E5" w:rsidRDefault="008F67BC" w:rsidP="000548E5">
            <w:pPr>
              <w:jc w:val="center"/>
              <w:rPr>
                <w:rFonts w:ascii="Calibri" w:eastAsia="Calibri" w:hAnsi="Calibri"/>
                <w:sz w:val="14"/>
                <w:szCs w:val="14"/>
              </w:rPr>
            </w:pPr>
          </w:p>
          <w:p w:rsidR="008F67BC" w:rsidRPr="000548E5" w:rsidRDefault="008F67BC" w:rsidP="000548E5">
            <w:pPr>
              <w:jc w:val="center"/>
              <w:rPr>
                <w:rFonts w:ascii="Calibri" w:eastAsia="Calibri" w:hAnsi="Calibri"/>
                <w:sz w:val="14"/>
                <w:szCs w:val="14"/>
              </w:rPr>
            </w:pP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214"/>
        </w:trPr>
        <w:tc>
          <w:tcPr>
            <w:tcW w:w="1715"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Итого по годам:</w:t>
            </w:r>
          </w:p>
        </w:tc>
        <w:tc>
          <w:tcPr>
            <w:tcW w:w="2132" w:type="dxa"/>
            <w:shd w:val="clear" w:color="auto" w:fill="auto"/>
          </w:tcPr>
          <w:p w:rsidR="008F67BC" w:rsidRPr="000548E5" w:rsidRDefault="008F67BC" w:rsidP="000548E5">
            <w:pPr>
              <w:rPr>
                <w:rFonts w:ascii="Calibri" w:eastAsia="Calibri" w:hAnsi="Calibri"/>
                <w:sz w:val="14"/>
                <w:szCs w:val="14"/>
              </w:rPr>
            </w:pPr>
          </w:p>
        </w:tc>
        <w:tc>
          <w:tcPr>
            <w:tcW w:w="1251"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3500</w:t>
            </w:r>
          </w:p>
        </w:tc>
        <w:tc>
          <w:tcPr>
            <w:tcW w:w="998" w:type="dxa"/>
            <w:shd w:val="clear" w:color="auto" w:fill="auto"/>
          </w:tcPr>
          <w:p w:rsidR="008F67BC" w:rsidRPr="000548E5" w:rsidRDefault="008F67BC" w:rsidP="000548E5">
            <w:pPr>
              <w:jc w:val="center"/>
              <w:rPr>
                <w:rFonts w:ascii="Calibri" w:eastAsia="Calibri" w:hAnsi="Calibri"/>
                <w:b/>
                <w:sz w:val="14"/>
                <w:szCs w:val="14"/>
              </w:rPr>
            </w:pPr>
            <w:r w:rsidRPr="000548E5">
              <w:rPr>
                <w:rFonts w:ascii="Calibri" w:eastAsia="Calibri" w:hAnsi="Calibri"/>
                <w:b/>
                <w:sz w:val="14"/>
                <w:szCs w:val="14"/>
              </w:rPr>
              <w:t>-</w:t>
            </w:r>
          </w:p>
        </w:tc>
        <w:tc>
          <w:tcPr>
            <w:tcW w:w="1276"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992" w:type="dxa"/>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7"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c>
          <w:tcPr>
            <w:tcW w:w="1418" w:type="dxa"/>
            <w:tcBorders>
              <w:right w:val="single" w:sz="4" w:space="0" w:color="auto"/>
            </w:tcBorders>
            <w:shd w:val="clear" w:color="auto" w:fill="auto"/>
          </w:tcPr>
          <w:p w:rsidR="008F67BC" w:rsidRPr="000548E5" w:rsidRDefault="008F67BC" w:rsidP="000548E5">
            <w:pPr>
              <w:jc w:val="center"/>
              <w:rPr>
                <w:rFonts w:ascii="Calibri" w:eastAsia="Calibri" w:hAnsi="Calibri"/>
                <w:sz w:val="14"/>
                <w:szCs w:val="14"/>
              </w:rPr>
            </w:pPr>
            <w:r w:rsidRPr="000548E5">
              <w:rPr>
                <w:rFonts w:ascii="Calibri" w:eastAsia="Calibri" w:hAnsi="Calibri"/>
                <w:sz w:val="14"/>
                <w:szCs w:val="14"/>
              </w:rPr>
              <w:t>-</w:t>
            </w:r>
          </w:p>
        </w:tc>
      </w:tr>
      <w:tr w:rsidR="008F67BC" w:rsidRPr="000548E5" w:rsidTr="000548E5">
        <w:trPr>
          <w:trHeight w:val="195"/>
        </w:trPr>
        <w:tc>
          <w:tcPr>
            <w:tcW w:w="3847" w:type="dxa"/>
            <w:gridSpan w:val="2"/>
            <w:shd w:val="clear" w:color="auto" w:fill="auto"/>
          </w:tcPr>
          <w:p w:rsidR="008F67BC" w:rsidRPr="000548E5" w:rsidRDefault="008F67BC" w:rsidP="000548E5">
            <w:pPr>
              <w:rPr>
                <w:rFonts w:ascii="Calibri" w:eastAsia="Calibri" w:hAnsi="Calibri"/>
                <w:b/>
                <w:sz w:val="14"/>
                <w:szCs w:val="14"/>
              </w:rPr>
            </w:pPr>
            <w:r w:rsidRPr="000548E5">
              <w:rPr>
                <w:rFonts w:ascii="Calibri" w:eastAsia="Calibri" w:hAnsi="Calibri"/>
                <w:b/>
                <w:sz w:val="14"/>
                <w:szCs w:val="14"/>
              </w:rPr>
              <w:t>Всего по программе:</w:t>
            </w:r>
          </w:p>
        </w:tc>
        <w:tc>
          <w:tcPr>
            <w:tcW w:w="7352" w:type="dxa"/>
            <w:gridSpan w:val="6"/>
            <w:tcBorders>
              <w:top w:val="nil"/>
            </w:tcBorders>
            <w:shd w:val="clear" w:color="auto" w:fill="auto"/>
          </w:tcPr>
          <w:p w:rsidR="008F67BC" w:rsidRPr="000548E5" w:rsidRDefault="008F67BC" w:rsidP="000548E5">
            <w:pPr>
              <w:jc w:val="center"/>
              <w:rPr>
                <w:rFonts w:ascii="Calibri" w:eastAsia="Calibri" w:hAnsi="Calibri"/>
                <w:b/>
                <w:sz w:val="14"/>
                <w:szCs w:val="14"/>
              </w:rPr>
            </w:pPr>
            <w:r w:rsidRPr="000548E5">
              <w:rPr>
                <w:rFonts w:ascii="Calibri" w:eastAsia="Calibri" w:hAnsi="Calibri"/>
                <w:b/>
                <w:sz w:val="14"/>
                <w:szCs w:val="14"/>
              </w:rPr>
              <w:t>5500</w:t>
            </w:r>
          </w:p>
        </w:tc>
      </w:tr>
    </w:tbl>
    <w:p w:rsidR="008F67BC" w:rsidRPr="000548E5" w:rsidRDefault="008F67BC" w:rsidP="008F67BC">
      <w:pPr>
        <w:rPr>
          <w:sz w:val="14"/>
          <w:szCs w:val="14"/>
        </w:rPr>
      </w:pPr>
    </w:p>
    <w:p w:rsidR="008F67BC" w:rsidRDefault="008F67BC" w:rsidP="008F67BC">
      <w:r>
        <w:lastRenderedPageBreak/>
        <w:t>Подготовил:</w:t>
      </w:r>
    </w:p>
    <w:p w:rsidR="008F67BC" w:rsidRDefault="008F67BC" w:rsidP="008F67BC">
      <w:r>
        <w:t>Начальник отдела по строительству, архитектуре и дорожному хозяйству администрации МО «Заларинский район» _________________Санников А.Ю.</w:t>
      </w:r>
    </w:p>
    <w:p w:rsidR="0084092F" w:rsidRDefault="0084092F" w:rsidP="000548E5">
      <w:pPr>
        <w:keepNext/>
        <w:jc w:val="center"/>
        <w:outlineLvl w:val="0"/>
        <w:rPr>
          <w:b/>
          <w:sz w:val="28"/>
          <w:szCs w:val="20"/>
        </w:rPr>
      </w:pPr>
    </w:p>
    <w:p w:rsidR="000548E5" w:rsidRPr="0084092F" w:rsidRDefault="000548E5" w:rsidP="000548E5">
      <w:pPr>
        <w:keepNext/>
        <w:jc w:val="center"/>
        <w:outlineLvl w:val="0"/>
        <w:rPr>
          <w:b/>
          <w:sz w:val="18"/>
          <w:szCs w:val="18"/>
        </w:rPr>
      </w:pPr>
      <w:r w:rsidRPr="0084092F">
        <w:rPr>
          <w:b/>
          <w:sz w:val="18"/>
          <w:szCs w:val="18"/>
        </w:rPr>
        <w:t>РОССИЙСКАЯ ФЕДЕРАЦИЯ</w:t>
      </w:r>
    </w:p>
    <w:p w:rsidR="000548E5" w:rsidRPr="0084092F" w:rsidRDefault="000548E5" w:rsidP="000548E5">
      <w:pPr>
        <w:jc w:val="center"/>
        <w:rPr>
          <w:b/>
          <w:sz w:val="18"/>
          <w:szCs w:val="18"/>
        </w:rPr>
      </w:pPr>
      <w:r w:rsidRPr="0084092F">
        <w:rPr>
          <w:b/>
          <w:sz w:val="18"/>
          <w:szCs w:val="18"/>
        </w:rPr>
        <w:t>ИРКУТСКАЯ ОБЛАСТЬ</w:t>
      </w:r>
    </w:p>
    <w:p w:rsidR="000548E5" w:rsidRPr="0084092F" w:rsidRDefault="000548E5" w:rsidP="000548E5">
      <w:pPr>
        <w:jc w:val="center"/>
        <w:rPr>
          <w:b/>
          <w:sz w:val="18"/>
          <w:szCs w:val="18"/>
        </w:rPr>
      </w:pPr>
      <w:r w:rsidRPr="0084092F">
        <w:rPr>
          <w:b/>
          <w:sz w:val="18"/>
          <w:szCs w:val="18"/>
        </w:rPr>
        <w:t>Муниципальное образование</w:t>
      </w:r>
    </w:p>
    <w:p w:rsidR="000548E5" w:rsidRPr="0084092F" w:rsidRDefault="000548E5" w:rsidP="000548E5">
      <w:pPr>
        <w:jc w:val="center"/>
        <w:rPr>
          <w:b/>
          <w:sz w:val="18"/>
          <w:szCs w:val="18"/>
        </w:rPr>
      </w:pPr>
      <w:r w:rsidRPr="0084092F">
        <w:rPr>
          <w:b/>
          <w:sz w:val="18"/>
          <w:szCs w:val="18"/>
        </w:rPr>
        <w:t xml:space="preserve">  «ЗАЛАРИНСКИЙ РАЙОН»</w:t>
      </w:r>
    </w:p>
    <w:p w:rsidR="000548E5" w:rsidRPr="0084092F" w:rsidRDefault="000548E5" w:rsidP="000548E5">
      <w:pPr>
        <w:jc w:val="center"/>
        <w:rPr>
          <w:b/>
          <w:sz w:val="18"/>
          <w:szCs w:val="18"/>
        </w:rPr>
      </w:pPr>
      <w:r w:rsidRPr="0084092F">
        <w:rPr>
          <w:b/>
          <w:sz w:val="18"/>
          <w:szCs w:val="18"/>
        </w:rPr>
        <w:t xml:space="preserve"> РАЙОННАЯ ДУМА</w:t>
      </w:r>
    </w:p>
    <w:p w:rsidR="000548E5" w:rsidRPr="0084092F" w:rsidRDefault="000548E5" w:rsidP="000548E5">
      <w:pPr>
        <w:jc w:val="center"/>
        <w:rPr>
          <w:b/>
          <w:sz w:val="18"/>
          <w:szCs w:val="18"/>
        </w:rPr>
      </w:pPr>
      <w:r w:rsidRPr="0084092F">
        <w:rPr>
          <w:b/>
          <w:bCs/>
          <w:sz w:val="18"/>
          <w:szCs w:val="18"/>
        </w:rPr>
        <w:t xml:space="preserve"> </w:t>
      </w:r>
      <w:proofErr w:type="gramStart"/>
      <w:r w:rsidRPr="0084092F">
        <w:rPr>
          <w:b/>
          <w:bCs/>
          <w:sz w:val="18"/>
          <w:szCs w:val="18"/>
        </w:rPr>
        <w:t>Р</w:t>
      </w:r>
      <w:proofErr w:type="gramEnd"/>
      <w:r w:rsidRPr="0084092F">
        <w:rPr>
          <w:b/>
          <w:bCs/>
          <w:sz w:val="18"/>
          <w:szCs w:val="18"/>
        </w:rPr>
        <w:t xml:space="preserve"> Е Ш Е Н И Е</w:t>
      </w:r>
    </w:p>
    <w:p w:rsidR="000548E5" w:rsidRPr="0084092F" w:rsidRDefault="000548E5" w:rsidP="000548E5">
      <w:pPr>
        <w:ind w:right="-365"/>
        <w:rPr>
          <w:b/>
          <w:sz w:val="18"/>
          <w:szCs w:val="18"/>
        </w:rPr>
      </w:pPr>
      <w:r w:rsidRPr="0084092F">
        <w:rPr>
          <w:b/>
          <w:sz w:val="18"/>
          <w:szCs w:val="18"/>
        </w:rPr>
        <w:t>от  27 февраля 2020 г.              р.п. Залари</w:t>
      </w:r>
      <w:r w:rsidRPr="0084092F">
        <w:rPr>
          <w:b/>
          <w:sz w:val="18"/>
          <w:szCs w:val="18"/>
        </w:rPr>
        <w:tab/>
      </w:r>
      <w:r w:rsidRPr="0084092F">
        <w:rPr>
          <w:b/>
          <w:sz w:val="18"/>
          <w:szCs w:val="18"/>
        </w:rPr>
        <w:tab/>
        <w:t xml:space="preserve">                    </w:t>
      </w:r>
      <w:r w:rsidRPr="0084092F">
        <w:rPr>
          <w:b/>
          <w:sz w:val="18"/>
          <w:szCs w:val="18"/>
        </w:rPr>
        <w:tab/>
        <w:t>№ 46/247</w:t>
      </w:r>
    </w:p>
    <w:p w:rsidR="000548E5" w:rsidRPr="0084092F" w:rsidRDefault="000548E5" w:rsidP="000548E5">
      <w:pPr>
        <w:ind w:right="-365"/>
        <w:jc w:val="center"/>
        <w:rPr>
          <w:b/>
          <w:sz w:val="18"/>
          <w:szCs w:val="18"/>
        </w:rPr>
      </w:pPr>
      <w:r w:rsidRPr="0084092F">
        <w:rPr>
          <w:b/>
          <w:sz w:val="18"/>
          <w:szCs w:val="18"/>
        </w:rPr>
        <w:t>ОБ УТВЕРЖДЕНИИ ПОЛОЖЕНИЯ ОБ АДМИНИСТРАЦИИ</w:t>
      </w:r>
    </w:p>
    <w:p w:rsidR="000548E5" w:rsidRPr="0084092F" w:rsidRDefault="000548E5" w:rsidP="000548E5">
      <w:pPr>
        <w:ind w:right="-1"/>
        <w:jc w:val="center"/>
        <w:rPr>
          <w:b/>
          <w:sz w:val="18"/>
          <w:szCs w:val="18"/>
        </w:rPr>
      </w:pPr>
      <w:r w:rsidRPr="0084092F">
        <w:rPr>
          <w:b/>
          <w:sz w:val="18"/>
          <w:szCs w:val="18"/>
        </w:rPr>
        <w:t xml:space="preserve">МУНИЦИПАЛЬНОГО ОБРАЗОВАНИЯ </w:t>
      </w:r>
    </w:p>
    <w:p w:rsidR="000548E5" w:rsidRPr="0084092F" w:rsidRDefault="000548E5" w:rsidP="000548E5">
      <w:pPr>
        <w:ind w:right="-1"/>
        <w:jc w:val="center"/>
        <w:rPr>
          <w:b/>
          <w:sz w:val="18"/>
          <w:szCs w:val="18"/>
        </w:rPr>
      </w:pPr>
      <w:r w:rsidRPr="0084092F">
        <w:rPr>
          <w:b/>
          <w:sz w:val="18"/>
          <w:szCs w:val="18"/>
        </w:rPr>
        <w:t>«ЗАЛАРИНСКИЙ РАЙОН»</w:t>
      </w:r>
    </w:p>
    <w:p w:rsidR="000548E5" w:rsidRPr="0084092F" w:rsidRDefault="000548E5" w:rsidP="000548E5">
      <w:pPr>
        <w:autoSpaceDE w:val="0"/>
        <w:autoSpaceDN w:val="0"/>
        <w:adjustRightInd w:val="0"/>
        <w:ind w:firstLine="709"/>
        <w:jc w:val="both"/>
        <w:rPr>
          <w:sz w:val="18"/>
          <w:szCs w:val="18"/>
        </w:rPr>
      </w:pPr>
      <w:r w:rsidRPr="0084092F">
        <w:rPr>
          <w:sz w:val="18"/>
          <w:szCs w:val="18"/>
        </w:rPr>
        <w:t>В целях приведения Положения об Администрации муниципального образования «Заларинский район» в соответствие с действующим законодательством, руководствуясь статьями 7, 35, 41 Федерального закона от 06.10.2003 № 131-ФЗ «Об общих принципах организации местного самоуправления в Российской Федерации», статьями 30, 37, 47 Устава муниципального образования «Заларинский район», Дума муниципального образования «Заларинский район»</w:t>
      </w:r>
    </w:p>
    <w:p w:rsidR="000548E5" w:rsidRPr="0084092F" w:rsidRDefault="000548E5" w:rsidP="000548E5">
      <w:pPr>
        <w:autoSpaceDE w:val="0"/>
        <w:autoSpaceDN w:val="0"/>
        <w:adjustRightInd w:val="0"/>
        <w:jc w:val="center"/>
        <w:rPr>
          <w:b/>
          <w:sz w:val="18"/>
          <w:szCs w:val="18"/>
        </w:rPr>
      </w:pPr>
      <w:r w:rsidRPr="0084092F">
        <w:rPr>
          <w:b/>
          <w:sz w:val="18"/>
          <w:szCs w:val="18"/>
        </w:rPr>
        <w:t>РЕШИЛА:</w:t>
      </w:r>
    </w:p>
    <w:p w:rsidR="000548E5" w:rsidRPr="0084092F" w:rsidRDefault="000548E5" w:rsidP="000548E5">
      <w:pPr>
        <w:ind w:firstLine="709"/>
        <w:jc w:val="both"/>
        <w:rPr>
          <w:sz w:val="18"/>
          <w:szCs w:val="18"/>
        </w:rPr>
      </w:pPr>
      <w:r w:rsidRPr="0084092F">
        <w:rPr>
          <w:sz w:val="18"/>
          <w:szCs w:val="18"/>
        </w:rPr>
        <w:t>1. Утвердить в новой редакции прилагаемое Положение об Администрации муниципального образования «Заларинский район».</w:t>
      </w:r>
    </w:p>
    <w:p w:rsidR="000548E5" w:rsidRPr="0084092F" w:rsidRDefault="000548E5" w:rsidP="000548E5">
      <w:pPr>
        <w:shd w:val="clear" w:color="auto" w:fill="FFFFFF"/>
        <w:tabs>
          <w:tab w:val="left" w:pos="557"/>
        </w:tabs>
        <w:ind w:firstLine="709"/>
        <w:jc w:val="both"/>
        <w:rPr>
          <w:sz w:val="18"/>
          <w:szCs w:val="18"/>
        </w:rPr>
      </w:pPr>
      <w:r w:rsidRPr="0084092F">
        <w:rPr>
          <w:sz w:val="18"/>
          <w:szCs w:val="18"/>
        </w:rPr>
        <w:t>2. Признать утратившим силу решение Думы муниципального образования «Заларинский район» от 28.03.2011 № 6/36 «Об утверждении Положения об Администрации муниципального образования «Заларинский район».</w:t>
      </w:r>
    </w:p>
    <w:p w:rsidR="000548E5" w:rsidRPr="0084092F" w:rsidRDefault="000548E5" w:rsidP="000548E5">
      <w:pPr>
        <w:shd w:val="clear" w:color="auto" w:fill="FFFFFF"/>
        <w:tabs>
          <w:tab w:val="left" w:pos="557"/>
        </w:tabs>
        <w:jc w:val="both"/>
        <w:rPr>
          <w:sz w:val="18"/>
          <w:szCs w:val="18"/>
        </w:rPr>
      </w:pPr>
      <w:r w:rsidRPr="0084092F">
        <w:rPr>
          <w:sz w:val="18"/>
          <w:szCs w:val="18"/>
        </w:rPr>
        <w:tab/>
        <w:t xml:space="preserve">   3. Мэру муниципального образования «Заларинский район» осуществить в Федеральной налоговой службе Российской Федерации государственную регистрацию Положения об Администрации муниципального образования «Заларинский район», утвержденного настоящим решением.</w:t>
      </w:r>
    </w:p>
    <w:p w:rsidR="000548E5" w:rsidRPr="0084092F" w:rsidRDefault="000548E5" w:rsidP="000548E5">
      <w:pPr>
        <w:shd w:val="clear" w:color="auto" w:fill="FFFFFF"/>
        <w:tabs>
          <w:tab w:val="left" w:pos="557"/>
        </w:tabs>
        <w:jc w:val="both"/>
        <w:rPr>
          <w:sz w:val="18"/>
          <w:szCs w:val="18"/>
        </w:rPr>
      </w:pPr>
      <w:r w:rsidRPr="0084092F">
        <w:rPr>
          <w:sz w:val="18"/>
          <w:szCs w:val="18"/>
        </w:rPr>
        <w:tab/>
        <w:t xml:space="preserve">   4. Настоящее решение вступает в силу после государственной регистрации в Федеральной налоговой службе Российской Федерации и официального опубликования в информационном листке «Мэрия».</w:t>
      </w:r>
    </w:p>
    <w:p w:rsidR="000548E5" w:rsidRPr="0084092F" w:rsidRDefault="000548E5" w:rsidP="000548E5">
      <w:pPr>
        <w:shd w:val="clear" w:color="auto" w:fill="FFFFFF"/>
        <w:jc w:val="both"/>
        <w:rPr>
          <w:sz w:val="18"/>
          <w:szCs w:val="18"/>
        </w:rPr>
      </w:pPr>
    </w:p>
    <w:p w:rsidR="000548E5" w:rsidRPr="0084092F" w:rsidRDefault="000548E5" w:rsidP="000548E5">
      <w:pPr>
        <w:autoSpaceDE w:val="0"/>
        <w:autoSpaceDN w:val="0"/>
        <w:adjustRightInd w:val="0"/>
        <w:spacing w:before="108"/>
        <w:jc w:val="right"/>
        <w:outlineLvl w:val="0"/>
        <w:rPr>
          <w:bCs/>
          <w:color w:val="26282F"/>
          <w:sz w:val="18"/>
          <w:szCs w:val="18"/>
        </w:rPr>
      </w:pPr>
      <w:r w:rsidRPr="0084092F">
        <w:rPr>
          <w:noProof/>
          <w:sz w:val="18"/>
          <w:szCs w:val="18"/>
        </w:rPr>
        <mc:AlternateContent>
          <mc:Choice Requires="wps">
            <w:drawing>
              <wp:anchor distT="0" distB="0" distL="114300" distR="114300" simplePos="0" relativeHeight="251662336" behindDoc="0" locked="0" layoutInCell="1" allowOverlap="1" wp14:anchorId="61A9265F" wp14:editId="3131F656">
                <wp:simplePos x="0" y="0"/>
                <wp:positionH relativeFrom="column">
                  <wp:posOffset>3200400</wp:posOffset>
                </wp:positionH>
                <wp:positionV relativeFrom="paragraph">
                  <wp:posOffset>94615</wp:posOffset>
                </wp:positionV>
                <wp:extent cx="3024505" cy="1113790"/>
                <wp:effectExtent l="0" t="0" r="0" b="0"/>
                <wp:wrapSquare wrapText="bothSides"/>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1113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8E5" w:rsidRPr="0084092F" w:rsidRDefault="000548E5" w:rsidP="000548E5">
                            <w:pPr>
                              <w:widowControl w:val="0"/>
                              <w:autoSpaceDE w:val="0"/>
                              <w:autoSpaceDN w:val="0"/>
                              <w:adjustRightInd w:val="0"/>
                              <w:rPr>
                                <w:sz w:val="16"/>
                                <w:szCs w:val="16"/>
                              </w:rPr>
                            </w:pPr>
                            <w:r w:rsidRPr="0084092F">
                              <w:rPr>
                                <w:sz w:val="16"/>
                                <w:szCs w:val="16"/>
                              </w:rPr>
                              <w:t xml:space="preserve">Мэр </w:t>
                            </w:r>
                          </w:p>
                          <w:p w:rsidR="000548E5" w:rsidRPr="0084092F" w:rsidRDefault="000548E5" w:rsidP="000548E5">
                            <w:pPr>
                              <w:widowControl w:val="0"/>
                              <w:autoSpaceDE w:val="0"/>
                              <w:autoSpaceDN w:val="0"/>
                              <w:adjustRightInd w:val="0"/>
                              <w:rPr>
                                <w:sz w:val="16"/>
                                <w:szCs w:val="16"/>
                              </w:rPr>
                            </w:pPr>
                            <w:r w:rsidRPr="0084092F">
                              <w:rPr>
                                <w:sz w:val="16"/>
                                <w:szCs w:val="16"/>
                              </w:rPr>
                              <w:t xml:space="preserve">муниципального образования </w:t>
                            </w:r>
                          </w:p>
                          <w:p w:rsidR="000548E5" w:rsidRPr="0084092F" w:rsidRDefault="000548E5" w:rsidP="000548E5">
                            <w:pPr>
                              <w:widowControl w:val="0"/>
                              <w:autoSpaceDE w:val="0"/>
                              <w:autoSpaceDN w:val="0"/>
                              <w:adjustRightInd w:val="0"/>
                              <w:rPr>
                                <w:sz w:val="16"/>
                                <w:szCs w:val="16"/>
                              </w:rPr>
                            </w:pPr>
                            <w:r w:rsidRPr="0084092F">
                              <w:rPr>
                                <w:sz w:val="16"/>
                                <w:szCs w:val="16"/>
                              </w:rPr>
                              <w:t>«Заларинский район»</w:t>
                            </w:r>
                            <w:r w:rsidRPr="0084092F">
                              <w:rPr>
                                <w:sz w:val="16"/>
                                <w:szCs w:val="16"/>
                              </w:rPr>
                              <w:tab/>
                            </w:r>
                            <w:r w:rsidRPr="0084092F">
                              <w:rPr>
                                <w:sz w:val="16"/>
                                <w:szCs w:val="16"/>
                              </w:rPr>
                              <w:tab/>
                            </w:r>
                            <w:r w:rsidRPr="0084092F">
                              <w:rPr>
                                <w:sz w:val="16"/>
                                <w:szCs w:val="16"/>
                              </w:rPr>
                              <w:tab/>
                            </w:r>
                            <w:r w:rsidRPr="0084092F">
                              <w:rPr>
                                <w:sz w:val="16"/>
                                <w:szCs w:val="16"/>
                              </w:rPr>
                              <w:tab/>
                            </w:r>
                            <w:r w:rsidRPr="0084092F">
                              <w:rPr>
                                <w:sz w:val="16"/>
                                <w:szCs w:val="16"/>
                              </w:rPr>
                              <w:tab/>
                            </w:r>
                            <w:r w:rsidRPr="0084092F">
                              <w:rPr>
                                <w:sz w:val="16"/>
                                <w:szCs w:val="16"/>
                              </w:rPr>
                              <w:tab/>
                            </w:r>
                          </w:p>
                          <w:p w:rsidR="000548E5" w:rsidRPr="0084092F" w:rsidRDefault="000548E5" w:rsidP="000548E5">
                            <w:pPr>
                              <w:widowControl w:val="0"/>
                              <w:autoSpaceDE w:val="0"/>
                              <w:autoSpaceDN w:val="0"/>
                              <w:adjustRightInd w:val="0"/>
                              <w:rPr>
                                <w:sz w:val="16"/>
                                <w:szCs w:val="16"/>
                              </w:rPr>
                            </w:pPr>
                            <w:r w:rsidRPr="0084092F">
                              <w:rPr>
                                <w:sz w:val="16"/>
                                <w:szCs w:val="16"/>
                              </w:rPr>
                              <w:t>_________________В.В. Самойлович</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4" o:spid="_x0000_s1027" type="#_x0000_t202" style="position:absolute;left:0;text-align:left;margin-left:252pt;margin-top:7.45pt;width:238.15pt;height:8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" filled="f" stroked="f">
                <v:textbox style="mso-fit-shape-to-text:t">
                  <w:txbxContent>
                    <w:p w:rsidR="000548E5" w:rsidRPr="0084092F" w:rsidRDefault="000548E5" w:rsidP="000548E5">
                      <w:pPr>
                        <w:widowControl w:val="0"/>
                        <w:autoSpaceDE w:val="0"/>
                        <w:autoSpaceDN w:val="0"/>
                        <w:adjustRightInd w:val="0"/>
                        <w:rPr>
                          <w:sz w:val="16"/>
                          <w:szCs w:val="16"/>
                        </w:rPr>
                      </w:pPr>
                      <w:r w:rsidRPr="0084092F">
                        <w:rPr>
                          <w:sz w:val="16"/>
                          <w:szCs w:val="16"/>
                        </w:rPr>
                        <w:t xml:space="preserve">Мэр </w:t>
                      </w:r>
                    </w:p>
                    <w:p w:rsidR="000548E5" w:rsidRPr="0084092F" w:rsidRDefault="000548E5" w:rsidP="000548E5">
                      <w:pPr>
                        <w:widowControl w:val="0"/>
                        <w:autoSpaceDE w:val="0"/>
                        <w:autoSpaceDN w:val="0"/>
                        <w:adjustRightInd w:val="0"/>
                        <w:rPr>
                          <w:sz w:val="16"/>
                          <w:szCs w:val="16"/>
                        </w:rPr>
                      </w:pPr>
                      <w:r w:rsidRPr="0084092F">
                        <w:rPr>
                          <w:sz w:val="16"/>
                          <w:szCs w:val="16"/>
                        </w:rPr>
                        <w:t xml:space="preserve">муниципального образования </w:t>
                      </w:r>
                    </w:p>
                    <w:p w:rsidR="000548E5" w:rsidRPr="0084092F" w:rsidRDefault="000548E5" w:rsidP="000548E5">
                      <w:pPr>
                        <w:widowControl w:val="0"/>
                        <w:autoSpaceDE w:val="0"/>
                        <w:autoSpaceDN w:val="0"/>
                        <w:adjustRightInd w:val="0"/>
                        <w:rPr>
                          <w:sz w:val="16"/>
                          <w:szCs w:val="16"/>
                        </w:rPr>
                      </w:pPr>
                      <w:r w:rsidRPr="0084092F">
                        <w:rPr>
                          <w:sz w:val="16"/>
                          <w:szCs w:val="16"/>
                        </w:rPr>
                        <w:t>«Заларинский район»</w:t>
                      </w:r>
                      <w:r w:rsidRPr="0084092F">
                        <w:rPr>
                          <w:sz w:val="16"/>
                          <w:szCs w:val="16"/>
                        </w:rPr>
                        <w:tab/>
                      </w:r>
                      <w:r w:rsidRPr="0084092F">
                        <w:rPr>
                          <w:sz w:val="16"/>
                          <w:szCs w:val="16"/>
                        </w:rPr>
                        <w:tab/>
                      </w:r>
                      <w:r w:rsidRPr="0084092F">
                        <w:rPr>
                          <w:sz w:val="16"/>
                          <w:szCs w:val="16"/>
                        </w:rPr>
                        <w:tab/>
                      </w:r>
                      <w:r w:rsidRPr="0084092F">
                        <w:rPr>
                          <w:sz w:val="16"/>
                          <w:szCs w:val="16"/>
                        </w:rPr>
                        <w:tab/>
                      </w:r>
                      <w:r w:rsidRPr="0084092F">
                        <w:rPr>
                          <w:sz w:val="16"/>
                          <w:szCs w:val="16"/>
                        </w:rPr>
                        <w:tab/>
                      </w:r>
                      <w:r w:rsidRPr="0084092F">
                        <w:rPr>
                          <w:sz w:val="16"/>
                          <w:szCs w:val="16"/>
                        </w:rPr>
                        <w:tab/>
                      </w:r>
                    </w:p>
                    <w:p w:rsidR="000548E5" w:rsidRPr="0084092F" w:rsidRDefault="000548E5" w:rsidP="000548E5">
                      <w:pPr>
                        <w:widowControl w:val="0"/>
                        <w:autoSpaceDE w:val="0"/>
                        <w:autoSpaceDN w:val="0"/>
                        <w:adjustRightInd w:val="0"/>
                        <w:rPr>
                          <w:sz w:val="16"/>
                          <w:szCs w:val="16"/>
                        </w:rPr>
                      </w:pPr>
                      <w:r w:rsidRPr="0084092F">
                        <w:rPr>
                          <w:sz w:val="16"/>
                          <w:szCs w:val="16"/>
                        </w:rPr>
                        <w:t>_________________В.В. Самойлович</w:t>
                      </w:r>
                    </w:p>
                  </w:txbxContent>
                </v:textbox>
                <w10:wrap type="square"/>
              </v:shape>
            </w:pict>
          </mc:Fallback>
        </mc:AlternateContent>
      </w:r>
      <w:r w:rsidRPr="0084092F">
        <w:rPr>
          <w:noProof/>
          <w:sz w:val="18"/>
          <w:szCs w:val="18"/>
        </w:rPr>
        <mc:AlternateContent>
          <mc:Choice Requires="wps">
            <w:drawing>
              <wp:anchor distT="0" distB="0" distL="114300" distR="114300" simplePos="0" relativeHeight="251661312" behindDoc="0" locked="0" layoutInCell="1" allowOverlap="1" wp14:anchorId="64C40354" wp14:editId="4EC08F4C">
                <wp:simplePos x="0" y="0"/>
                <wp:positionH relativeFrom="column">
                  <wp:posOffset>0</wp:posOffset>
                </wp:positionH>
                <wp:positionV relativeFrom="paragraph">
                  <wp:posOffset>94615</wp:posOffset>
                </wp:positionV>
                <wp:extent cx="2714625" cy="1415415"/>
                <wp:effectExtent l="0" t="0" r="9525"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1415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48E5" w:rsidRPr="0084092F" w:rsidRDefault="000548E5" w:rsidP="000548E5">
                            <w:pPr>
                              <w:widowControl w:val="0"/>
                              <w:autoSpaceDE w:val="0"/>
                              <w:autoSpaceDN w:val="0"/>
                              <w:adjustRightInd w:val="0"/>
                              <w:rPr>
                                <w:sz w:val="16"/>
                                <w:szCs w:val="16"/>
                              </w:rPr>
                            </w:pPr>
                            <w:r w:rsidRPr="0084092F">
                              <w:rPr>
                                <w:sz w:val="16"/>
                                <w:szCs w:val="16"/>
                              </w:rPr>
                              <w:t xml:space="preserve">Председатель Думы  </w:t>
                            </w:r>
                          </w:p>
                          <w:p w:rsidR="000548E5" w:rsidRPr="0084092F" w:rsidRDefault="000548E5" w:rsidP="000548E5">
                            <w:pPr>
                              <w:widowControl w:val="0"/>
                              <w:autoSpaceDE w:val="0"/>
                              <w:autoSpaceDN w:val="0"/>
                              <w:adjustRightInd w:val="0"/>
                              <w:rPr>
                                <w:sz w:val="16"/>
                                <w:szCs w:val="16"/>
                              </w:rPr>
                            </w:pPr>
                            <w:r w:rsidRPr="0084092F">
                              <w:rPr>
                                <w:sz w:val="16"/>
                                <w:szCs w:val="16"/>
                              </w:rPr>
                              <w:t>муниципального образования</w:t>
                            </w:r>
                          </w:p>
                          <w:p w:rsidR="000548E5" w:rsidRPr="0084092F" w:rsidRDefault="000548E5" w:rsidP="000548E5">
                            <w:pPr>
                              <w:widowControl w:val="0"/>
                              <w:autoSpaceDE w:val="0"/>
                              <w:autoSpaceDN w:val="0"/>
                              <w:adjustRightInd w:val="0"/>
                              <w:rPr>
                                <w:sz w:val="16"/>
                                <w:szCs w:val="16"/>
                              </w:rPr>
                            </w:pPr>
                            <w:r w:rsidRPr="0084092F">
                              <w:rPr>
                                <w:sz w:val="16"/>
                                <w:szCs w:val="16"/>
                              </w:rPr>
                              <w:t>«Заларинский район»</w:t>
                            </w:r>
                            <w:r w:rsidRPr="0084092F">
                              <w:rPr>
                                <w:sz w:val="16"/>
                                <w:szCs w:val="16"/>
                              </w:rPr>
                              <w:tab/>
                            </w:r>
                            <w:r w:rsidRPr="0084092F">
                              <w:rPr>
                                <w:sz w:val="16"/>
                                <w:szCs w:val="16"/>
                              </w:rPr>
                              <w:tab/>
                            </w:r>
                            <w:r w:rsidRPr="0084092F">
                              <w:rPr>
                                <w:sz w:val="16"/>
                                <w:szCs w:val="16"/>
                              </w:rPr>
                              <w:tab/>
                            </w:r>
                          </w:p>
                          <w:p w:rsidR="000548E5" w:rsidRPr="0084092F" w:rsidRDefault="000548E5" w:rsidP="000548E5">
                            <w:pPr>
                              <w:widowControl w:val="0"/>
                              <w:autoSpaceDE w:val="0"/>
                              <w:autoSpaceDN w:val="0"/>
                              <w:adjustRightInd w:val="0"/>
                              <w:rPr>
                                <w:sz w:val="16"/>
                                <w:szCs w:val="16"/>
                              </w:rPr>
                            </w:pPr>
                            <w:r w:rsidRPr="0084092F">
                              <w:rPr>
                                <w:sz w:val="16"/>
                                <w:szCs w:val="16"/>
                              </w:rPr>
                              <w:t>________________А.Н.Кобешев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28" type="#_x0000_t202" style="position:absolute;left:0;text-align:left;margin-left:0;margin-top:7.45pt;width:213.75pt;height:11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" stroked="f">
                <v:textbox>
                  <w:txbxContent>
                    <w:p w:rsidR="000548E5" w:rsidRPr="0084092F" w:rsidRDefault="000548E5" w:rsidP="000548E5">
                      <w:pPr>
                        <w:widowControl w:val="0"/>
                        <w:autoSpaceDE w:val="0"/>
                        <w:autoSpaceDN w:val="0"/>
                        <w:adjustRightInd w:val="0"/>
                        <w:rPr>
                          <w:sz w:val="16"/>
                          <w:szCs w:val="16"/>
                        </w:rPr>
                      </w:pPr>
                      <w:r w:rsidRPr="0084092F">
                        <w:rPr>
                          <w:sz w:val="16"/>
                          <w:szCs w:val="16"/>
                        </w:rPr>
                        <w:t xml:space="preserve">Председатель Думы  </w:t>
                      </w:r>
                    </w:p>
                    <w:p w:rsidR="000548E5" w:rsidRPr="0084092F" w:rsidRDefault="000548E5" w:rsidP="000548E5">
                      <w:pPr>
                        <w:widowControl w:val="0"/>
                        <w:autoSpaceDE w:val="0"/>
                        <w:autoSpaceDN w:val="0"/>
                        <w:adjustRightInd w:val="0"/>
                        <w:rPr>
                          <w:sz w:val="16"/>
                          <w:szCs w:val="16"/>
                        </w:rPr>
                      </w:pPr>
                      <w:r w:rsidRPr="0084092F">
                        <w:rPr>
                          <w:sz w:val="16"/>
                          <w:szCs w:val="16"/>
                        </w:rPr>
                        <w:t>муниципального образования</w:t>
                      </w:r>
                    </w:p>
                    <w:p w:rsidR="000548E5" w:rsidRPr="0084092F" w:rsidRDefault="000548E5" w:rsidP="000548E5">
                      <w:pPr>
                        <w:widowControl w:val="0"/>
                        <w:autoSpaceDE w:val="0"/>
                        <w:autoSpaceDN w:val="0"/>
                        <w:adjustRightInd w:val="0"/>
                        <w:rPr>
                          <w:sz w:val="16"/>
                          <w:szCs w:val="16"/>
                        </w:rPr>
                      </w:pPr>
                      <w:r w:rsidRPr="0084092F">
                        <w:rPr>
                          <w:sz w:val="16"/>
                          <w:szCs w:val="16"/>
                        </w:rPr>
                        <w:t>«Заларинский район»</w:t>
                      </w:r>
                      <w:r w:rsidRPr="0084092F">
                        <w:rPr>
                          <w:sz w:val="16"/>
                          <w:szCs w:val="16"/>
                        </w:rPr>
                        <w:tab/>
                      </w:r>
                      <w:r w:rsidRPr="0084092F">
                        <w:rPr>
                          <w:sz w:val="16"/>
                          <w:szCs w:val="16"/>
                        </w:rPr>
                        <w:tab/>
                      </w:r>
                      <w:r w:rsidRPr="0084092F">
                        <w:rPr>
                          <w:sz w:val="16"/>
                          <w:szCs w:val="16"/>
                        </w:rPr>
                        <w:tab/>
                      </w:r>
                    </w:p>
                    <w:p w:rsidR="000548E5" w:rsidRPr="0084092F" w:rsidRDefault="000548E5" w:rsidP="000548E5">
                      <w:pPr>
                        <w:widowControl w:val="0"/>
                        <w:autoSpaceDE w:val="0"/>
                        <w:autoSpaceDN w:val="0"/>
                        <w:adjustRightInd w:val="0"/>
                        <w:rPr>
                          <w:sz w:val="16"/>
                          <w:szCs w:val="16"/>
                        </w:rPr>
                      </w:pPr>
                      <w:r w:rsidRPr="0084092F">
                        <w:rPr>
                          <w:sz w:val="16"/>
                          <w:szCs w:val="16"/>
                        </w:rPr>
                        <w:t>________________А.Н.Кобешев</w:t>
                      </w:r>
                    </w:p>
                  </w:txbxContent>
                </v:textbox>
                <w10:wrap type="square"/>
              </v:shape>
            </w:pict>
          </mc:Fallback>
        </mc:AlternateContent>
      </w:r>
      <w:r w:rsidRPr="0084092F">
        <w:rPr>
          <w:sz w:val="18"/>
          <w:szCs w:val="18"/>
        </w:rPr>
        <w:tab/>
      </w:r>
      <w:r w:rsidRPr="0084092F">
        <w:rPr>
          <w:sz w:val="18"/>
          <w:szCs w:val="18"/>
        </w:rPr>
        <w:tab/>
      </w:r>
      <w:r w:rsidRPr="0084092F">
        <w:rPr>
          <w:sz w:val="18"/>
          <w:szCs w:val="18"/>
        </w:rPr>
        <w:tab/>
      </w:r>
    </w:p>
    <w:p w:rsidR="000548E5" w:rsidRPr="0084092F" w:rsidRDefault="000548E5" w:rsidP="000548E5">
      <w:pPr>
        <w:autoSpaceDE w:val="0"/>
        <w:autoSpaceDN w:val="0"/>
        <w:adjustRightInd w:val="0"/>
        <w:spacing w:before="108"/>
        <w:jc w:val="right"/>
        <w:outlineLvl w:val="0"/>
        <w:rPr>
          <w:bCs/>
          <w:color w:val="26282F"/>
          <w:sz w:val="18"/>
          <w:szCs w:val="18"/>
        </w:rPr>
      </w:pPr>
    </w:p>
    <w:p w:rsidR="000548E5" w:rsidRPr="0084092F" w:rsidRDefault="000548E5" w:rsidP="000548E5">
      <w:pPr>
        <w:autoSpaceDE w:val="0"/>
        <w:autoSpaceDN w:val="0"/>
        <w:adjustRightInd w:val="0"/>
        <w:spacing w:before="108"/>
        <w:jc w:val="right"/>
        <w:outlineLvl w:val="0"/>
        <w:rPr>
          <w:bCs/>
          <w:color w:val="26282F"/>
          <w:sz w:val="18"/>
          <w:szCs w:val="18"/>
        </w:rPr>
      </w:pPr>
    </w:p>
    <w:p w:rsidR="000548E5" w:rsidRPr="0084092F" w:rsidRDefault="000548E5" w:rsidP="0084092F">
      <w:pPr>
        <w:widowControl w:val="0"/>
        <w:autoSpaceDE w:val="0"/>
        <w:autoSpaceDN w:val="0"/>
        <w:adjustRightInd w:val="0"/>
        <w:outlineLvl w:val="0"/>
        <w:rPr>
          <w:rFonts w:eastAsiaTheme="minorEastAsia"/>
          <w:b/>
          <w:bCs/>
          <w:sz w:val="16"/>
          <w:szCs w:val="16"/>
        </w:rPr>
      </w:pPr>
      <w:hyperlink r:id="rId10" w:history="1">
        <w:r w:rsidRPr="0084092F">
          <w:rPr>
            <w:rFonts w:eastAsiaTheme="minorEastAsia"/>
            <w:b/>
            <w:sz w:val="16"/>
            <w:szCs w:val="16"/>
          </w:rPr>
          <w:t>Положение</w:t>
        </w:r>
      </w:hyperlink>
      <w:r w:rsidRPr="0084092F">
        <w:rPr>
          <w:rFonts w:eastAsiaTheme="minorEastAsia"/>
          <w:b/>
          <w:bCs/>
          <w:sz w:val="16"/>
          <w:szCs w:val="16"/>
        </w:rPr>
        <w:t xml:space="preserve"> </w:t>
      </w:r>
    </w:p>
    <w:p w:rsidR="000548E5" w:rsidRPr="0084092F" w:rsidRDefault="000548E5" w:rsidP="0084092F">
      <w:pPr>
        <w:widowControl w:val="0"/>
        <w:autoSpaceDE w:val="0"/>
        <w:autoSpaceDN w:val="0"/>
        <w:adjustRightInd w:val="0"/>
        <w:rPr>
          <w:rFonts w:eastAsiaTheme="minorEastAsia"/>
          <w:b/>
          <w:sz w:val="16"/>
          <w:szCs w:val="16"/>
        </w:rPr>
      </w:pPr>
      <w:r w:rsidRPr="0084092F">
        <w:rPr>
          <w:rFonts w:eastAsiaTheme="minorEastAsia"/>
          <w:b/>
          <w:sz w:val="16"/>
          <w:szCs w:val="16"/>
        </w:rPr>
        <w:t xml:space="preserve">об Администрации муниципального образования </w:t>
      </w:r>
    </w:p>
    <w:p w:rsidR="000548E5" w:rsidRPr="0084092F" w:rsidRDefault="000548E5" w:rsidP="0084092F">
      <w:pPr>
        <w:widowControl w:val="0"/>
        <w:autoSpaceDE w:val="0"/>
        <w:autoSpaceDN w:val="0"/>
        <w:adjustRightInd w:val="0"/>
        <w:rPr>
          <w:rFonts w:eastAsiaTheme="minorEastAsia"/>
          <w:b/>
          <w:sz w:val="16"/>
          <w:szCs w:val="16"/>
        </w:rPr>
      </w:pPr>
      <w:r w:rsidRPr="0084092F">
        <w:rPr>
          <w:rFonts w:eastAsiaTheme="minorEastAsia"/>
          <w:b/>
          <w:sz w:val="16"/>
          <w:szCs w:val="16"/>
        </w:rPr>
        <w:t>«Заларинский район»</w:t>
      </w:r>
    </w:p>
    <w:p w:rsidR="000548E5" w:rsidRPr="0084092F" w:rsidRDefault="000548E5" w:rsidP="0084092F">
      <w:pPr>
        <w:widowControl w:val="0"/>
        <w:autoSpaceDE w:val="0"/>
        <w:autoSpaceDN w:val="0"/>
        <w:adjustRightInd w:val="0"/>
        <w:jc w:val="center"/>
        <w:outlineLvl w:val="0"/>
        <w:rPr>
          <w:rFonts w:eastAsiaTheme="minorEastAsia"/>
          <w:b/>
          <w:bCs/>
          <w:sz w:val="16"/>
          <w:szCs w:val="16"/>
        </w:rPr>
      </w:pPr>
      <w:bookmarkStart w:id="2" w:name="sub_100"/>
      <w:r w:rsidRPr="0084092F">
        <w:rPr>
          <w:rFonts w:eastAsiaTheme="minorEastAsia"/>
          <w:b/>
          <w:bCs/>
          <w:sz w:val="16"/>
          <w:szCs w:val="16"/>
        </w:rPr>
        <w:t>1. Общие положения</w:t>
      </w:r>
    </w:p>
    <w:bookmarkEnd w:id="2"/>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1.1. Администрация муниципального образования «Заларинский район» (в дальнейшем - администрация) является исполнительно-распорядительным органом муниципального образования «Заларинский район», наделенная Уставом муниципального образования «Заларинский район»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Иркутской области.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1.2. Наименование администрации на русском языке:</w:t>
      </w:r>
    </w:p>
    <w:p w:rsidR="000548E5" w:rsidRPr="0084092F" w:rsidRDefault="000548E5" w:rsidP="0084092F">
      <w:pPr>
        <w:widowControl w:val="0"/>
        <w:autoSpaceDE w:val="0"/>
        <w:autoSpaceDN w:val="0"/>
        <w:adjustRightInd w:val="0"/>
        <w:ind w:firstLine="720"/>
        <w:jc w:val="both"/>
        <w:rPr>
          <w:rFonts w:eastAsiaTheme="minorEastAsia"/>
          <w:sz w:val="16"/>
          <w:szCs w:val="16"/>
        </w:rPr>
      </w:pPr>
      <w:proofErr w:type="gramStart"/>
      <w:r w:rsidRPr="0084092F">
        <w:rPr>
          <w:rFonts w:eastAsiaTheme="minorEastAsia"/>
          <w:sz w:val="16"/>
          <w:szCs w:val="16"/>
        </w:rPr>
        <w:t>полное</w:t>
      </w:r>
      <w:proofErr w:type="gramEnd"/>
      <w:r w:rsidRPr="0084092F">
        <w:rPr>
          <w:rFonts w:eastAsiaTheme="minorEastAsia"/>
          <w:sz w:val="16"/>
          <w:szCs w:val="16"/>
        </w:rPr>
        <w:t xml:space="preserve"> – Администрация муниципального образования «Заларинский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сокращенное – Администрация МО «Заларинский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1.3. Местонахождение администрации – 666322, Иркутская область, Заларинский район, рабочий поселок Залари, улица Ленина, дом 103.</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1.4. Учредителем и собственником имущества администрации является муниципальное образование «Заларинский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 xml:space="preserve">1.5. Организационно-правовая форма: муниципальное казенное учреждение. </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 xml:space="preserve">1.6. Администрация создана </w:t>
      </w:r>
      <w:r w:rsidRPr="0084092F">
        <w:rPr>
          <w:rFonts w:eastAsiaTheme="minorEastAsia"/>
          <w:bCs/>
          <w:sz w:val="16"/>
          <w:szCs w:val="16"/>
        </w:rPr>
        <w:t>без ограничения срока деятельности.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 xml:space="preserve">1.7. Лицом, имеющим право без доверенности действовать от имени администрации, является ее глава.  </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1.8. Администрация обладает правами юридического лица.</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1.9. Администрация не входит в систему органов государственной власти.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1.10. Администрация имеет печать с полным наименованием на русском языке.</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Администрация вправе иметь штампы и бланки со своим наименованием.</w:t>
      </w:r>
    </w:p>
    <w:p w:rsidR="000548E5" w:rsidRPr="0084092F" w:rsidRDefault="000548E5" w:rsidP="0084092F">
      <w:pPr>
        <w:widowControl w:val="0"/>
        <w:autoSpaceDE w:val="0"/>
        <w:autoSpaceDN w:val="0"/>
        <w:adjustRightInd w:val="0"/>
        <w:jc w:val="center"/>
        <w:outlineLvl w:val="0"/>
        <w:rPr>
          <w:rFonts w:eastAsiaTheme="minorEastAsia"/>
          <w:b/>
          <w:bCs/>
          <w:sz w:val="16"/>
          <w:szCs w:val="16"/>
        </w:rPr>
      </w:pPr>
      <w:bookmarkStart w:id="3" w:name="sub_200"/>
      <w:r w:rsidRPr="0084092F">
        <w:rPr>
          <w:rFonts w:eastAsiaTheme="minorEastAsia"/>
          <w:b/>
          <w:bCs/>
          <w:sz w:val="16"/>
          <w:szCs w:val="16"/>
        </w:rPr>
        <w:t>2. Предмет, цель и вид деятельности администрации</w:t>
      </w:r>
    </w:p>
    <w:bookmarkEnd w:id="3"/>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2.1. Предметом деятельности администрации является решение вопросов местного значения и осуществление отдельных государственных полномочий, переданных федеральными законами и законами Иркутской области.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 xml:space="preserve">2.2. Целью деятельности администрации является осуществление управленческих функций. </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 xml:space="preserve">2.3. Основным видом деятельности администрации является деятельность в сфере органов местного самоуправления по управлению вопросами общего характера (84.11.3 ОКВЭД </w:t>
      </w:r>
      <w:proofErr w:type="gramStart"/>
      <w:r w:rsidRPr="0084092F">
        <w:rPr>
          <w:rFonts w:eastAsiaTheme="minorEastAsia"/>
          <w:sz w:val="16"/>
          <w:szCs w:val="16"/>
        </w:rPr>
        <w:t>ОК</w:t>
      </w:r>
      <w:proofErr w:type="gramEnd"/>
      <w:r w:rsidRPr="0084092F">
        <w:rPr>
          <w:rFonts w:eastAsiaTheme="minorEastAsia"/>
          <w:sz w:val="16"/>
          <w:szCs w:val="16"/>
        </w:rPr>
        <w:t xml:space="preserve"> 029-2014 КДЕС. Ред. 2).</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 xml:space="preserve">2.4. </w:t>
      </w:r>
      <w:proofErr w:type="gramStart"/>
      <w:r w:rsidRPr="0084092F">
        <w:rPr>
          <w:rFonts w:eastAsiaTheme="minorEastAsia"/>
          <w:sz w:val="16"/>
          <w:szCs w:val="16"/>
        </w:rPr>
        <w:t>Администрация осуществляет свою деятельность в соответствии с общепризнанными принципами и нормами международного права, международными договорами Российской Федерации, Конституцией Российской Федерации, федеральными конституционными законами, федеральными законами и издаваемыми в соответствии с ними иными нормативными правовыми актами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Уставом, законами и</w:t>
      </w:r>
      <w:proofErr w:type="gramEnd"/>
      <w:r w:rsidRPr="0084092F">
        <w:rPr>
          <w:rFonts w:eastAsiaTheme="minorEastAsia"/>
          <w:sz w:val="16"/>
          <w:szCs w:val="16"/>
        </w:rPr>
        <w:t xml:space="preserve"> иными нормативными правовыми актами Иркутской области, Уставом муниципального образования «Заларинский район», решениями, принятыми на местных референдумах и сходах граждан, муниципальными правовыми актами и настоящим Положением.</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2.5. Перечень решаемых вопросов местного значения определяется федеральным законом.</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2.6. Перечень прав на решение вопросов, не отнесенных к вопросам местного значения, определяется федеральным законом.</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lastRenderedPageBreak/>
        <w:t>2.7. Администрация вправе заключать соглашения с администрациями отдельных поселений, входящих в состав муниципального образования «Заларинский район»,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образования «Заларинский район» в бюджеты соответствующих поселений в соответствии с Бюджетным кодексом Российской Федерации.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 xml:space="preserve">Администрации отдельных поселений, входящих в состав муниципального образования «Заларинский район», вправе заключать соглашения с администрацией о передаче ей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образования «Заларинский район» в соответствии с Бюджетным кодексом Российской Федерации. </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2.8. Наделение администрацией отдельными государственными полномочиями Российской Федерации осуществляется федеральными законами и законами Иркутской области, отдельными государственными полномочиями Иркутской области - законами Иркутской области. Наделение администрацией отдельными государственными полномочиями иными нормативными правовыми актами не допускается.</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2.9. Наделение администрации отдельными государственными полномочиями по предметам совместного ведения Российской Федерации и Иркутской области законами Иркутской области допускается, если это не противоречит федеральным законам.</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2.10. Администрация может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2.11. Администрация участвует в осуществлении государственных полномочий, не переданных ей в соответствии с федеральным законом, в случае принятия Думой муниципального образования «Заларинский район» решения о реализации права на участие в осуществлении указанных полномочий.</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2.12. Полномочия администрации, наделенные Уставом муниципального образования «Заларинский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 обеспечение исполнительно-распорядительных и контрольных функций по решению вопросов местного значения в интересах населения муниципального образования «Заларинский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2) формирование, исполнение местного бюджета;</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3) управление и распоряжение имуществом, находящимся в муниципальной собственности, в порядке, определенном Думой муниципального образования «Заларинский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4) разработка проектов планов и программ социально-экономического развития муниципального образования «Заларинский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5) разработка и представление Думе муниципального образования «Заларинский район» структуры администрации и положений об органах администрации, наделенных правами юридического лица;</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Думы муниципального образования «Заларинский район», мэра муниципального образования «Заларинский район», голосования по вопросам изменения границ муниципального района, преобразования муниципального района;</w:t>
      </w:r>
    </w:p>
    <w:p w:rsidR="000548E5" w:rsidRPr="0084092F" w:rsidRDefault="000548E5" w:rsidP="0084092F">
      <w:pPr>
        <w:widowControl w:val="0"/>
        <w:autoSpaceDE w:val="0"/>
        <w:autoSpaceDN w:val="0"/>
        <w:adjustRightInd w:val="0"/>
        <w:ind w:firstLine="720"/>
        <w:jc w:val="both"/>
        <w:rPr>
          <w:rFonts w:eastAsiaTheme="minorEastAsia"/>
          <w:sz w:val="16"/>
          <w:szCs w:val="16"/>
        </w:rPr>
      </w:pPr>
      <w:proofErr w:type="gramStart"/>
      <w:r w:rsidRPr="0084092F">
        <w:rPr>
          <w:rFonts w:eastAsiaTheme="minorEastAsia"/>
          <w:sz w:val="16"/>
          <w:szCs w:val="16"/>
        </w:rPr>
        <w:t xml:space="preserve">7) принятие решения о создании в установленном порядке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«Заларинский район» официальной информации о социально-экономическом и культурном развитии муниципального образования «Заларинский район», о развитии его общественной инфраструктуры и иной официальной информации; </w:t>
      </w:r>
      <w:proofErr w:type="gramEnd"/>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8) осуществление международных и внешнеэкономических связей в соответствии с законодательством;</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9) принятие решений о создании, реорганизации и ликвидации муниципальных предприятий и учреждений в порядке, определенном Думой муниципального образования «Заларинский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10) осуществление управления муниципальными предприятиями и учреждениями;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11) назначение и освобождение от должности руководителей муниципальных предприятий и учреждений;</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12) формирование и размещение муниципального заказа;</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13) осуществление отдельных государственных полномочий, переданных администрации органами государственной власти в соответствии с федеральными законами и законами Иркутской области;</w:t>
      </w:r>
    </w:p>
    <w:p w:rsidR="000548E5" w:rsidRPr="0084092F" w:rsidRDefault="000548E5" w:rsidP="0084092F">
      <w:pPr>
        <w:widowControl w:val="0"/>
        <w:autoSpaceDE w:val="0"/>
        <w:autoSpaceDN w:val="0"/>
        <w:adjustRightInd w:val="0"/>
        <w:ind w:firstLine="720"/>
        <w:jc w:val="both"/>
        <w:rPr>
          <w:rFonts w:eastAsiaTheme="minorEastAsia"/>
          <w:sz w:val="16"/>
          <w:szCs w:val="16"/>
        </w:rPr>
      </w:pPr>
      <w:proofErr w:type="gramStart"/>
      <w:r w:rsidRPr="0084092F">
        <w:rPr>
          <w:rFonts w:eastAsiaTheme="minorEastAsia"/>
          <w:sz w:val="16"/>
          <w:szCs w:val="16"/>
        </w:rPr>
        <w:t>14) иные полномочия, отнесенные к ведению органов местного самоуправления района, за исключением отнесенных к компетенции Думы муниципального образования «Заларинский район», Контрольно-счетной палаты муниципального образования «Заларинский район», Избирательной комиссии муниципального образования «Заларинский район».</w:t>
      </w:r>
      <w:proofErr w:type="gramEnd"/>
    </w:p>
    <w:p w:rsidR="000548E5" w:rsidRPr="0084092F" w:rsidRDefault="000548E5" w:rsidP="0084092F">
      <w:pPr>
        <w:widowControl w:val="0"/>
        <w:autoSpaceDE w:val="0"/>
        <w:autoSpaceDN w:val="0"/>
        <w:adjustRightInd w:val="0"/>
        <w:jc w:val="center"/>
        <w:outlineLvl w:val="0"/>
        <w:rPr>
          <w:rFonts w:eastAsiaTheme="minorEastAsia"/>
          <w:b/>
          <w:bCs/>
          <w:sz w:val="16"/>
          <w:szCs w:val="16"/>
        </w:rPr>
      </w:pPr>
      <w:bookmarkStart w:id="4" w:name="sub_300"/>
      <w:r w:rsidRPr="0084092F">
        <w:rPr>
          <w:rFonts w:eastAsiaTheme="minorEastAsia"/>
          <w:b/>
          <w:bCs/>
          <w:sz w:val="16"/>
          <w:szCs w:val="16"/>
        </w:rPr>
        <w:t>3. Организация деятельности и управления администрацией</w:t>
      </w:r>
      <w:bookmarkEnd w:id="4"/>
    </w:p>
    <w:p w:rsidR="000548E5" w:rsidRPr="0084092F" w:rsidRDefault="000548E5" w:rsidP="0084092F">
      <w:pPr>
        <w:autoSpaceDE w:val="0"/>
        <w:autoSpaceDN w:val="0"/>
        <w:adjustRightInd w:val="0"/>
        <w:ind w:firstLine="720"/>
        <w:jc w:val="both"/>
        <w:rPr>
          <w:rFonts w:eastAsiaTheme="minorEastAsia"/>
          <w:sz w:val="16"/>
          <w:szCs w:val="16"/>
        </w:rPr>
      </w:pPr>
      <w:r w:rsidRPr="0084092F">
        <w:rPr>
          <w:rFonts w:eastAsiaTheme="minorEastAsia"/>
          <w:sz w:val="16"/>
          <w:szCs w:val="16"/>
        </w:rPr>
        <w:t>3.1. Администрацией руководит глава администрации на принципах единоначалия.</w:t>
      </w:r>
    </w:p>
    <w:p w:rsidR="000548E5" w:rsidRPr="0084092F" w:rsidRDefault="000548E5" w:rsidP="0084092F">
      <w:pPr>
        <w:autoSpaceDE w:val="0"/>
        <w:autoSpaceDN w:val="0"/>
        <w:adjustRightInd w:val="0"/>
        <w:ind w:firstLine="720"/>
        <w:jc w:val="both"/>
        <w:rPr>
          <w:rFonts w:eastAsiaTheme="minorEastAsia"/>
          <w:sz w:val="16"/>
          <w:szCs w:val="16"/>
        </w:rPr>
      </w:pPr>
      <w:r w:rsidRPr="0084092F">
        <w:rPr>
          <w:rFonts w:eastAsiaTheme="minorEastAsia"/>
          <w:sz w:val="16"/>
          <w:szCs w:val="16"/>
        </w:rPr>
        <w:t>3.2. Главой администрации является мэр муниципального образования «Заларинский район».</w:t>
      </w:r>
    </w:p>
    <w:p w:rsidR="000548E5" w:rsidRPr="0084092F" w:rsidRDefault="000548E5" w:rsidP="0084092F">
      <w:pPr>
        <w:autoSpaceDE w:val="0"/>
        <w:autoSpaceDN w:val="0"/>
        <w:adjustRightInd w:val="0"/>
        <w:ind w:firstLine="720"/>
        <w:jc w:val="both"/>
        <w:rPr>
          <w:rFonts w:eastAsiaTheme="minorEastAsia"/>
          <w:sz w:val="16"/>
          <w:szCs w:val="16"/>
        </w:rPr>
      </w:pPr>
      <w:r w:rsidRPr="0084092F">
        <w:rPr>
          <w:rFonts w:eastAsiaTheme="minorEastAsia"/>
          <w:sz w:val="16"/>
          <w:szCs w:val="16"/>
        </w:rPr>
        <w:t>3.3. Администрация в соответствии с федеральным законом и Уставом муниципального образования «Заларинский район» наделена правами юридического лица.</w:t>
      </w:r>
    </w:p>
    <w:p w:rsidR="000548E5" w:rsidRPr="0084092F" w:rsidRDefault="000548E5" w:rsidP="0084092F">
      <w:pPr>
        <w:autoSpaceDE w:val="0"/>
        <w:autoSpaceDN w:val="0"/>
        <w:adjustRightInd w:val="0"/>
        <w:ind w:firstLine="720"/>
        <w:jc w:val="both"/>
        <w:rPr>
          <w:rFonts w:eastAsiaTheme="minorEastAsia"/>
          <w:sz w:val="16"/>
          <w:szCs w:val="16"/>
        </w:rPr>
      </w:pPr>
      <w:r w:rsidRPr="0084092F">
        <w:rPr>
          <w:rFonts w:eastAsiaTheme="minorEastAsia"/>
          <w:sz w:val="16"/>
          <w:szCs w:val="16"/>
        </w:rPr>
        <w:t>3.4. Администрация как юридическое лицо действуют на основании общих для организаций данного вида положений федерального закона в соответствии с Гражданским кодексом Российской Федерации применительно к казенным учреждениям.</w:t>
      </w:r>
    </w:p>
    <w:p w:rsidR="000548E5" w:rsidRPr="0084092F" w:rsidRDefault="000548E5" w:rsidP="0084092F">
      <w:pPr>
        <w:autoSpaceDE w:val="0"/>
        <w:autoSpaceDN w:val="0"/>
        <w:adjustRightInd w:val="0"/>
        <w:ind w:firstLine="720"/>
        <w:jc w:val="both"/>
        <w:rPr>
          <w:rFonts w:eastAsiaTheme="minorEastAsia"/>
          <w:sz w:val="16"/>
          <w:szCs w:val="16"/>
        </w:rPr>
      </w:pPr>
      <w:r w:rsidRPr="0084092F">
        <w:rPr>
          <w:rFonts w:eastAsiaTheme="minorEastAsia"/>
          <w:sz w:val="16"/>
          <w:szCs w:val="16"/>
        </w:rPr>
        <w:t>3.5. Администрация является муниципальным казенным учреждением, образованным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0548E5" w:rsidRPr="0084092F" w:rsidRDefault="000548E5" w:rsidP="0084092F">
      <w:pPr>
        <w:autoSpaceDE w:val="0"/>
        <w:autoSpaceDN w:val="0"/>
        <w:adjustRightInd w:val="0"/>
        <w:ind w:firstLine="720"/>
        <w:jc w:val="both"/>
        <w:rPr>
          <w:rFonts w:eastAsiaTheme="minorEastAsia"/>
          <w:sz w:val="16"/>
          <w:szCs w:val="16"/>
        </w:rPr>
      </w:pPr>
      <w:r w:rsidRPr="0084092F">
        <w:rPr>
          <w:rFonts w:eastAsiaTheme="minorEastAsia"/>
          <w:sz w:val="16"/>
          <w:szCs w:val="16"/>
        </w:rPr>
        <w:t>3.6. Основаниями для государственной регистрации администрации в качестве юридического лица является решение Думы муниципального образования «Заларинский район» об учреждении администрации в форме муниципального казенного учреждения и утверждение положения об администрации Думой муниципального образования «Заларинский район» по представлению главы  администрации.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3.7. Администрация может создавать муниципальные предприятия и учреждения,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3.8. Администрация,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уставом муниципального образования «Заларинский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3.9. Полномочия главы администрации, наделенные Уставом муниципального образования «Заларинский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 руководство деятельностью администрации, организация и обеспечение исполнение полномочий администрации по решению вопросов местного значения; организация и обеспечение исполнение отдельных государственных полномочий, переданных администрации федеральными законами и законами Иркутской области;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lastRenderedPageBreak/>
        <w:t>2) приобретение и осуществление имущественных и иных прав и обязанностей от имени администрации; выступление в суде без доверенности от имени администрации;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3) представление администрации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4) издание правовых актов по вопросам, отнесенным к полномочиям администрации, а также по вопросам организации деятельности администрации;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5) установление размера и условий оплаты труда работников муниципальных предприятий и учреждений;</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6) утверждение положения об органах администрации, не наделенных правами юридического лица;</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7) назначение и освобождение от должности руководителей органов администрации района, определение их полномочий;</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8) проведение ежегодного отчета перед Думой муниципального образования «Заларинский район» о социально-экономическом положении муниципального образования «Заларинский район» и о деятельности администрации;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9) организация приема граждан;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10) обеспечение осуществления администрации полномочий по решению вопросов местного значения и отдельных государственных полномочий, переданных федеральными законами и законами Иркутской области.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 xml:space="preserve">11) представление Думе муниципального образования «Заларинский район» ежегодного отчета о результатах своей деятельности, о результатах деятельности администрации и иных подведомственных ему органов местного самоуправления, в том числе о решении вопросов, поставленных Думой муниципального образования «Заларинский район». </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12) решение иных вопросов в соответствии с законодательством, Уставом муниципального образования «Заларинский район» и решениями  Думы муниципального образования «Заларинский район».</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3.10. Первый заместитель главы администрации, заместители главы администрации являются должностными лицами администрации, назначаемыми и освобождаемыми от должности главой администрации.</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3.11. Первый заместитель главы администрации, заместители главы администрации в своей деятельности подотчетны и подконтрольны главе администрации.</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3.12. Полномочия первого заместителя главы администрации, заместителей главы администрации, наделенные Уставом муниципального образования «Заларинский район»:</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1) координация деятельности отраслевых (функциональных) или территориальных органов администрации по отдельным направлениям деятельности и (или) выполнение иных функции в соответствии с обязанностями, возложенными на них главой администрации;</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2) возможность одновременного замещения руководителей отраслевых (функциональных) или территориальных органов администрации.</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3.13. 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администрации.</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 xml:space="preserve">3.14. Глава администрации, первый заместитель главы администрации, заместители главы администрации осуществляют </w:t>
      </w:r>
      <w:proofErr w:type="gramStart"/>
      <w:r w:rsidRPr="0084092F">
        <w:rPr>
          <w:rFonts w:eastAsiaTheme="minorEastAsia"/>
          <w:sz w:val="16"/>
          <w:szCs w:val="16"/>
        </w:rPr>
        <w:t>контроль за</w:t>
      </w:r>
      <w:proofErr w:type="gramEnd"/>
      <w:r w:rsidRPr="0084092F">
        <w:rPr>
          <w:rFonts w:eastAsiaTheme="minorEastAsia"/>
          <w:sz w:val="16"/>
          <w:szCs w:val="16"/>
        </w:rPr>
        <w:t xml:space="preserve"> деятельностью администрации, органов администрации, должностных лиц администрации и органов администрации в формах:</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1) истребования отчетов, иной информации (письменной и устной, периодической и оперативной или иной) по вопросам исполнения полномочий по решению вопросов местного значения, исполнения муниципальных правовых актов;</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2) проведения совещаний, приемов, назначения служебных проверок, расследований;</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3) осмотра объектов, находящихся в муниципальной собственности;</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4) в иных формах, установленных муниципальными правовыми актами.</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 xml:space="preserve">3.15. Должностные лица администрации района осуществляют </w:t>
      </w:r>
      <w:proofErr w:type="gramStart"/>
      <w:r w:rsidRPr="0084092F">
        <w:rPr>
          <w:rFonts w:eastAsiaTheme="minorEastAsia"/>
          <w:sz w:val="16"/>
          <w:szCs w:val="16"/>
        </w:rPr>
        <w:t>контроль за</w:t>
      </w:r>
      <w:proofErr w:type="gramEnd"/>
      <w:r w:rsidRPr="0084092F">
        <w:rPr>
          <w:rFonts w:eastAsiaTheme="minorEastAsia"/>
          <w:sz w:val="16"/>
          <w:szCs w:val="16"/>
        </w:rPr>
        <w:t xml:space="preserve"> деятельностью должностных лиц курируемых и (или) подчиненных органов администрации в соответствии с полномочиями, определенными положениями о соответствующих органах администрации и должностными инструкциями.</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3.16. Порядок осуществления главой администрации и должностными лицами администрации контрольных функций определяется муниципальными нормативными правовыми актами в соответствии с Уставом муниципального образования «Заларинский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3.17. Структура администрации утверждается Думой муниципального образования «Заларинский район» по представлению главы администрации. В структуру администрации могут входить отраслевые (функциональные) и территориальные органы администрации – комитеты, управления, департаменты, службы и иные органы. В составе комитетов, управлений, департаментов, служб и иных органов администрации могут создаваться отделы и секторы.</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3.18. Положения об органах администрации, не обладающих правами юридического лица, утверждаются главой администрации.</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3.19. Для обеспечения участия общественности, а также учета мнения органов государственной власти и местного самоуправления, организаций, при решении вопросов местного значения, при администрации могут создаваться координационные и иные советы, и комиссии, являющиеся консультативно-совещательными органами, не наделенными властными полномочиями и не входящими в структуру администрации.</w:t>
      </w:r>
    </w:p>
    <w:p w:rsidR="000548E5" w:rsidRPr="0084092F" w:rsidRDefault="000548E5" w:rsidP="0084092F">
      <w:pPr>
        <w:autoSpaceDE w:val="0"/>
        <w:autoSpaceDN w:val="0"/>
        <w:adjustRightInd w:val="0"/>
        <w:ind w:firstLine="709"/>
        <w:jc w:val="both"/>
        <w:rPr>
          <w:rFonts w:eastAsiaTheme="minorEastAsia"/>
          <w:sz w:val="16"/>
          <w:szCs w:val="16"/>
        </w:rPr>
      </w:pPr>
      <w:r w:rsidRPr="0084092F">
        <w:rPr>
          <w:rFonts w:eastAsiaTheme="minorEastAsia"/>
          <w:sz w:val="16"/>
          <w:szCs w:val="16"/>
        </w:rPr>
        <w:t>Указанные органы действуют на основании положений, утверждаемых главой администрации, и формируются главой администрации.</w:t>
      </w:r>
    </w:p>
    <w:p w:rsidR="000548E5" w:rsidRPr="0084092F" w:rsidRDefault="000548E5" w:rsidP="0084092F">
      <w:pPr>
        <w:widowControl w:val="0"/>
        <w:autoSpaceDE w:val="0"/>
        <w:autoSpaceDN w:val="0"/>
        <w:adjustRightInd w:val="0"/>
        <w:jc w:val="center"/>
        <w:outlineLvl w:val="0"/>
        <w:rPr>
          <w:rFonts w:eastAsiaTheme="minorEastAsia"/>
          <w:b/>
          <w:bCs/>
          <w:sz w:val="16"/>
          <w:szCs w:val="16"/>
        </w:rPr>
      </w:pPr>
      <w:bookmarkStart w:id="5" w:name="sub_400"/>
      <w:r w:rsidRPr="0084092F">
        <w:rPr>
          <w:rFonts w:eastAsiaTheme="minorEastAsia"/>
          <w:b/>
          <w:bCs/>
          <w:sz w:val="16"/>
          <w:szCs w:val="16"/>
        </w:rPr>
        <w:t>4. Имущество, финансовое обеспечение и финансовые обязательства администрации</w:t>
      </w:r>
    </w:p>
    <w:bookmarkEnd w:id="5"/>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 xml:space="preserve">4.1. Собственником имущества администрации является </w:t>
      </w:r>
      <w:r w:rsidRPr="0084092F">
        <w:rPr>
          <w:rFonts w:eastAsiaTheme="minorEastAsia"/>
          <w:bCs/>
          <w:sz w:val="16"/>
          <w:szCs w:val="16"/>
        </w:rPr>
        <w:t>муниципальное образование</w:t>
      </w:r>
      <w:r w:rsidRPr="0084092F">
        <w:rPr>
          <w:rFonts w:eastAsiaTheme="minorEastAsia"/>
          <w:b/>
          <w:sz w:val="16"/>
          <w:szCs w:val="16"/>
        </w:rPr>
        <w:t xml:space="preserve"> </w:t>
      </w:r>
      <w:r w:rsidRPr="0084092F">
        <w:rPr>
          <w:rFonts w:eastAsiaTheme="minorEastAsia"/>
          <w:sz w:val="16"/>
          <w:szCs w:val="16"/>
        </w:rPr>
        <w:t>«Заларинский район».</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4.2. Администрация от имени муниципального образования «Заларинский район» самостоятельно владеет, пользуется и распоряжается муниципальным имуществом в соответствии с Конституцией Российской Федерации, федеральными законами и принимаемыми в соответствии с ними муниципальными нормативными правовыми актами.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4.3. Финансовое обеспечение деятельности администрации осуществляется исключительно за счет собственных доходов бюджета муниципального образования.</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4.4. Финансовые обязательства, возникающие в связи с решением вопросов местного значения, исполняются за счет средств бюджета муниципального образования «Заларинский район» (за исключением субвенций, предоставляемых бюджету муниципального образования «Заларинский район» из федерального бюджета и бюджета Иркутской области). В случаях и порядке, установленных федеральными законами и законами Иркутской области,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бюджета Иркутской области.</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4.5. Финансовое обеспечение отдельных государственных полномочий, переданных администрации, осуществляется только за счет предоставляемых бюджету муниципального образования «Заларинский район» субвенций из соответствующих бюджетов.</w:t>
      </w:r>
    </w:p>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t>4.6.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548E5" w:rsidRPr="0084092F" w:rsidRDefault="000548E5" w:rsidP="0084092F">
      <w:pPr>
        <w:widowControl w:val="0"/>
        <w:autoSpaceDE w:val="0"/>
        <w:autoSpaceDN w:val="0"/>
        <w:adjustRightInd w:val="0"/>
        <w:ind w:firstLine="720"/>
        <w:jc w:val="both"/>
        <w:rPr>
          <w:rFonts w:eastAsiaTheme="minorEastAsia"/>
          <w:sz w:val="16"/>
          <w:szCs w:val="16"/>
        </w:rPr>
      </w:pPr>
    </w:p>
    <w:p w:rsidR="000548E5" w:rsidRPr="0084092F" w:rsidRDefault="000548E5" w:rsidP="0084092F">
      <w:pPr>
        <w:widowControl w:val="0"/>
        <w:autoSpaceDE w:val="0"/>
        <w:autoSpaceDN w:val="0"/>
        <w:adjustRightInd w:val="0"/>
        <w:jc w:val="center"/>
        <w:outlineLvl w:val="0"/>
        <w:rPr>
          <w:rFonts w:eastAsiaTheme="minorEastAsia"/>
          <w:b/>
          <w:bCs/>
          <w:sz w:val="16"/>
          <w:szCs w:val="16"/>
        </w:rPr>
      </w:pPr>
      <w:bookmarkStart w:id="6" w:name="sub_600"/>
      <w:r w:rsidRPr="0084092F">
        <w:rPr>
          <w:rFonts w:eastAsiaTheme="minorEastAsia"/>
          <w:b/>
          <w:bCs/>
          <w:sz w:val="16"/>
          <w:szCs w:val="16"/>
        </w:rPr>
        <w:t>5. Ликвидация администрации</w:t>
      </w:r>
    </w:p>
    <w:p w:rsidR="000548E5" w:rsidRPr="0084092F" w:rsidRDefault="000548E5" w:rsidP="0084092F">
      <w:pPr>
        <w:widowControl w:val="0"/>
        <w:autoSpaceDE w:val="0"/>
        <w:autoSpaceDN w:val="0"/>
        <w:adjustRightInd w:val="0"/>
        <w:ind w:firstLine="720"/>
        <w:jc w:val="both"/>
        <w:rPr>
          <w:rFonts w:ascii="Arial" w:eastAsiaTheme="minorEastAsia" w:hAnsi="Arial" w:cs="Arial"/>
          <w:sz w:val="16"/>
          <w:szCs w:val="16"/>
        </w:rPr>
      </w:pPr>
    </w:p>
    <w:bookmarkEnd w:id="6"/>
    <w:p w:rsidR="000548E5" w:rsidRPr="0084092F" w:rsidRDefault="000548E5" w:rsidP="0084092F">
      <w:pPr>
        <w:widowControl w:val="0"/>
        <w:autoSpaceDE w:val="0"/>
        <w:autoSpaceDN w:val="0"/>
        <w:adjustRightInd w:val="0"/>
        <w:ind w:firstLine="720"/>
        <w:jc w:val="both"/>
        <w:rPr>
          <w:rFonts w:eastAsiaTheme="minorEastAsia"/>
          <w:sz w:val="16"/>
          <w:szCs w:val="16"/>
        </w:rPr>
      </w:pPr>
      <w:r w:rsidRPr="0084092F">
        <w:rPr>
          <w:rFonts w:eastAsiaTheme="minorEastAsia"/>
          <w:sz w:val="16"/>
          <w:szCs w:val="16"/>
        </w:rPr>
        <w:lastRenderedPageBreak/>
        <w:t>5.1. Ликвидация администрации осуществляется в порядке, установленном федеральными законами.</w:t>
      </w:r>
    </w:p>
    <w:p w:rsidR="000548E5" w:rsidRPr="0084092F" w:rsidRDefault="000548E5" w:rsidP="0084092F">
      <w:pPr>
        <w:widowControl w:val="0"/>
        <w:autoSpaceDE w:val="0"/>
        <w:autoSpaceDN w:val="0"/>
        <w:adjustRightInd w:val="0"/>
        <w:jc w:val="center"/>
        <w:rPr>
          <w:rFonts w:eastAsiaTheme="minorEastAsia"/>
          <w:sz w:val="18"/>
          <w:szCs w:val="18"/>
        </w:rPr>
      </w:pPr>
      <w:r w:rsidRPr="0084092F">
        <w:rPr>
          <w:rFonts w:eastAsiaTheme="minorEastAsia"/>
          <w:sz w:val="18"/>
          <w:szCs w:val="18"/>
        </w:rPr>
        <w:t xml:space="preserve">Главный специалист юридического отдела      Никитюк М.Б.                          </w:t>
      </w:r>
    </w:p>
    <w:p w:rsidR="000548E5" w:rsidRPr="0084092F" w:rsidRDefault="000548E5" w:rsidP="000548E5">
      <w:pPr>
        <w:keepNext/>
        <w:jc w:val="center"/>
        <w:outlineLvl w:val="0"/>
        <w:rPr>
          <w:b/>
          <w:color w:val="000080"/>
          <w:sz w:val="18"/>
          <w:szCs w:val="18"/>
        </w:rPr>
      </w:pPr>
    </w:p>
    <w:p w:rsidR="000548E5" w:rsidRPr="0084092F" w:rsidRDefault="000548E5" w:rsidP="000548E5">
      <w:pPr>
        <w:keepNext/>
        <w:jc w:val="center"/>
        <w:outlineLvl w:val="0"/>
        <w:rPr>
          <w:b/>
          <w:sz w:val="18"/>
          <w:szCs w:val="18"/>
        </w:rPr>
      </w:pPr>
      <w:r w:rsidRPr="0084092F">
        <w:rPr>
          <w:b/>
          <w:sz w:val="18"/>
          <w:szCs w:val="18"/>
        </w:rPr>
        <w:t>РОССИЙСКАЯ ФЕДЕРАЦИЯ</w:t>
      </w:r>
    </w:p>
    <w:p w:rsidR="000548E5" w:rsidRPr="0084092F" w:rsidRDefault="000548E5" w:rsidP="000548E5">
      <w:pPr>
        <w:jc w:val="center"/>
        <w:rPr>
          <w:b/>
          <w:sz w:val="18"/>
          <w:szCs w:val="18"/>
        </w:rPr>
      </w:pPr>
      <w:r w:rsidRPr="0084092F">
        <w:rPr>
          <w:b/>
          <w:sz w:val="18"/>
          <w:szCs w:val="18"/>
        </w:rPr>
        <w:t>ИРКУТСКАЯ ОБЛАСТЬ</w:t>
      </w:r>
    </w:p>
    <w:p w:rsidR="000548E5" w:rsidRPr="0084092F" w:rsidRDefault="000548E5" w:rsidP="000548E5">
      <w:pPr>
        <w:jc w:val="center"/>
        <w:rPr>
          <w:b/>
          <w:sz w:val="18"/>
          <w:szCs w:val="18"/>
        </w:rPr>
      </w:pPr>
      <w:r w:rsidRPr="0084092F">
        <w:rPr>
          <w:b/>
          <w:sz w:val="18"/>
          <w:szCs w:val="18"/>
        </w:rPr>
        <w:t>Муниципальное образование</w:t>
      </w:r>
    </w:p>
    <w:p w:rsidR="000548E5" w:rsidRPr="0084092F" w:rsidRDefault="000548E5" w:rsidP="000548E5">
      <w:pPr>
        <w:jc w:val="center"/>
        <w:rPr>
          <w:b/>
          <w:sz w:val="18"/>
          <w:szCs w:val="18"/>
        </w:rPr>
      </w:pPr>
      <w:r w:rsidRPr="0084092F">
        <w:rPr>
          <w:b/>
          <w:sz w:val="18"/>
          <w:szCs w:val="18"/>
        </w:rPr>
        <w:t xml:space="preserve">  «ЗАЛАРИНСКИЙ РАЙОН»</w:t>
      </w:r>
    </w:p>
    <w:p w:rsidR="000548E5" w:rsidRPr="0084092F" w:rsidRDefault="000548E5" w:rsidP="000548E5">
      <w:pPr>
        <w:jc w:val="center"/>
        <w:rPr>
          <w:b/>
          <w:sz w:val="18"/>
          <w:szCs w:val="18"/>
        </w:rPr>
      </w:pPr>
      <w:r w:rsidRPr="0084092F">
        <w:rPr>
          <w:b/>
          <w:sz w:val="18"/>
          <w:szCs w:val="18"/>
        </w:rPr>
        <w:t xml:space="preserve"> РАЙОННАЯ ДУМА</w:t>
      </w:r>
    </w:p>
    <w:p w:rsidR="000548E5" w:rsidRPr="0084092F" w:rsidRDefault="000548E5" w:rsidP="000548E5">
      <w:pPr>
        <w:jc w:val="center"/>
        <w:rPr>
          <w:b/>
          <w:sz w:val="18"/>
          <w:szCs w:val="18"/>
        </w:rPr>
      </w:pPr>
      <w:r w:rsidRPr="0084092F">
        <w:rPr>
          <w:b/>
          <w:bCs/>
          <w:sz w:val="18"/>
          <w:szCs w:val="18"/>
        </w:rPr>
        <w:t xml:space="preserve"> </w:t>
      </w:r>
      <w:proofErr w:type="gramStart"/>
      <w:r w:rsidRPr="0084092F">
        <w:rPr>
          <w:b/>
          <w:bCs/>
          <w:sz w:val="18"/>
          <w:szCs w:val="18"/>
        </w:rPr>
        <w:t>Р</w:t>
      </w:r>
      <w:proofErr w:type="gramEnd"/>
      <w:r w:rsidRPr="0084092F">
        <w:rPr>
          <w:b/>
          <w:bCs/>
          <w:sz w:val="18"/>
          <w:szCs w:val="18"/>
        </w:rPr>
        <w:t xml:space="preserve"> Е Ш Е Н И Е</w:t>
      </w:r>
    </w:p>
    <w:p w:rsidR="000548E5" w:rsidRPr="0084092F" w:rsidRDefault="0084092F" w:rsidP="000548E5">
      <w:pPr>
        <w:ind w:right="-365"/>
        <w:rPr>
          <w:b/>
          <w:sz w:val="18"/>
          <w:szCs w:val="18"/>
        </w:rPr>
      </w:pPr>
      <w:r w:rsidRPr="0084092F">
        <w:rPr>
          <w:b/>
          <w:sz w:val="18"/>
          <w:szCs w:val="18"/>
        </w:rPr>
        <w:t>от 27 февраля  2020 г.                 р.п. залари</w:t>
      </w:r>
      <w:r w:rsidRPr="0084092F">
        <w:rPr>
          <w:b/>
          <w:sz w:val="18"/>
          <w:szCs w:val="18"/>
        </w:rPr>
        <w:tab/>
      </w:r>
      <w:r w:rsidRPr="0084092F">
        <w:rPr>
          <w:b/>
          <w:sz w:val="18"/>
          <w:szCs w:val="18"/>
        </w:rPr>
        <w:tab/>
        <w:t xml:space="preserve">              </w:t>
      </w:r>
      <w:r w:rsidRPr="0084092F">
        <w:rPr>
          <w:b/>
          <w:sz w:val="18"/>
          <w:szCs w:val="18"/>
        </w:rPr>
        <w:tab/>
        <w:t>№ 46/248</w:t>
      </w:r>
    </w:p>
    <w:p w:rsidR="000548E5" w:rsidRPr="0084092F" w:rsidRDefault="0084092F" w:rsidP="000548E5">
      <w:pPr>
        <w:ind w:right="-365"/>
        <w:jc w:val="center"/>
        <w:rPr>
          <w:b/>
          <w:sz w:val="18"/>
          <w:szCs w:val="18"/>
        </w:rPr>
      </w:pPr>
      <w:r w:rsidRPr="0084092F">
        <w:rPr>
          <w:b/>
          <w:sz w:val="18"/>
          <w:szCs w:val="18"/>
        </w:rPr>
        <w:t xml:space="preserve">об утверждении переченя мест, запрещенных для посещения детьми в ночное время без сопровождения родителей (лиц, их замещающих) или лиц, осуществляющих мероприятия с участием детей, на территории муниципального образования </w:t>
      </w:r>
    </w:p>
    <w:p w:rsidR="000548E5" w:rsidRPr="0084092F" w:rsidRDefault="0084092F" w:rsidP="000548E5">
      <w:pPr>
        <w:ind w:right="-365"/>
        <w:jc w:val="center"/>
        <w:rPr>
          <w:b/>
          <w:sz w:val="18"/>
          <w:szCs w:val="18"/>
        </w:rPr>
      </w:pPr>
      <w:r w:rsidRPr="0084092F">
        <w:rPr>
          <w:b/>
          <w:sz w:val="18"/>
          <w:szCs w:val="18"/>
        </w:rPr>
        <w:t>«заларинский район»</w:t>
      </w:r>
    </w:p>
    <w:p w:rsidR="000548E5" w:rsidRPr="0084092F" w:rsidRDefault="000548E5" w:rsidP="000548E5">
      <w:pPr>
        <w:autoSpaceDE w:val="0"/>
        <w:autoSpaceDN w:val="0"/>
        <w:adjustRightInd w:val="0"/>
        <w:ind w:firstLine="709"/>
        <w:jc w:val="both"/>
        <w:rPr>
          <w:sz w:val="18"/>
          <w:szCs w:val="18"/>
        </w:rPr>
      </w:pPr>
      <w:proofErr w:type="gramStart"/>
      <w:r w:rsidRPr="0084092F">
        <w:rPr>
          <w:sz w:val="18"/>
          <w:szCs w:val="18"/>
        </w:rPr>
        <w:t>В целях правового регулирования общественных отношений в сфере содействия физическому, интеллектуальному, психическому, духовному и нравственному развитию детей в муниципальном образовании «Заларинский район», в соответствии с Законом Иркутской области от 05.03.2010 № 7-ОЗ «Об отдельных мерах по защите детей от факторов, негативно влияющих на их физическое, интеллектуальное, психическое, духовное и нравственное развитие, в Иркутской области», руководствуясь статьями 7 и 35 Федерального закона</w:t>
      </w:r>
      <w:proofErr w:type="gramEnd"/>
      <w:r w:rsidRPr="0084092F">
        <w:rPr>
          <w:sz w:val="18"/>
          <w:szCs w:val="18"/>
        </w:rPr>
        <w:t xml:space="preserve"> от 06.10.2003 № 131-ФЗ «Об общих принципах организации местного самоуправления в Российской Федерации», статьями 30 и 47 Устава муниципального образования «Заларинский район», Дума муниципального образования «Заларинский район»</w:t>
      </w:r>
    </w:p>
    <w:p w:rsidR="000548E5" w:rsidRPr="0084092F" w:rsidRDefault="000548E5" w:rsidP="000548E5">
      <w:pPr>
        <w:autoSpaceDE w:val="0"/>
        <w:autoSpaceDN w:val="0"/>
        <w:adjustRightInd w:val="0"/>
        <w:jc w:val="center"/>
        <w:rPr>
          <w:b/>
          <w:sz w:val="18"/>
          <w:szCs w:val="18"/>
        </w:rPr>
      </w:pPr>
      <w:r w:rsidRPr="0084092F">
        <w:rPr>
          <w:b/>
          <w:sz w:val="18"/>
          <w:szCs w:val="18"/>
        </w:rPr>
        <w:t>РЕШИЛА:</w:t>
      </w:r>
    </w:p>
    <w:p w:rsidR="000548E5" w:rsidRPr="0084092F" w:rsidRDefault="000548E5" w:rsidP="000548E5">
      <w:pPr>
        <w:ind w:firstLine="709"/>
        <w:jc w:val="both"/>
        <w:rPr>
          <w:sz w:val="18"/>
          <w:szCs w:val="18"/>
        </w:rPr>
      </w:pPr>
      <w:r w:rsidRPr="0084092F">
        <w:rPr>
          <w:sz w:val="18"/>
          <w:szCs w:val="18"/>
        </w:rPr>
        <w:t>1. Утвердить прилагаемый перечень мест, запрещенных для посещения детьми в ночное время без сопровождения родителей (лиц, их замещающих) или лиц, осуществляющих мероприятия с участием детей, на территории муниципального образования «Заларинский район».</w:t>
      </w:r>
    </w:p>
    <w:p w:rsidR="000548E5" w:rsidRPr="0084092F" w:rsidRDefault="000548E5" w:rsidP="000548E5">
      <w:pPr>
        <w:shd w:val="clear" w:color="auto" w:fill="FFFFFF"/>
        <w:tabs>
          <w:tab w:val="left" w:pos="557"/>
        </w:tabs>
        <w:ind w:firstLine="709"/>
        <w:jc w:val="both"/>
        <w:rPr>
          <w:sz w:val="18"/>
          <w:szCs w:val="18"/>
        </w:rPr>
      </w:pPr>
      <w:r w:rsidRPr="0084092F">
        <w:rPr>
          <w:sz w:val="18"/>
          <w:szCs w:val="18"/>
        </w:rPr>
        <w:t>2. Для целей настоящего решения использовать следующие понятия:</w:t>
      </w:r>
    </w:p>
    <w:p w:rsidR="000548E5" w:rsidRPr="0084092F" w:rsidRDefault="000548E5" w:rsidP="000548E5">
      <w:pPr>
        <w:shd w:val="clear" w:color="auto" w:fill="FFFFFF"/>
        <w:tabs>
          <w:tab w:val="left" w:pos="557"/>
        </w:tabs>
        <w:ind w:firstLine="709"/>
        <w:jc w:val="both"/>
        <w:rPr>
          <w:sz w:val="18"/>
          <w:szCs w:val="18"/>
        </w:rPr>
      </w:pPr>
      <w:r w:rsidRPr="0084092F">
        <w:rPr>
          <w:sz w:val="18"/>
          <w:szCs w:val="18"/>
        </w:rPr>
        <w:t>дети - лица, не достигшие возраста 18 лет, находящиеся на территории муниципального образования «Заларинский район»;</w:t>
      </w:r>
    </w:p>
    <w:p w:rsidR="000548E5" w:rsidRPr="0084092F" w:rsidRDefault="000548E5" w:rsidP="000548E5">
      <w:pPr>
        <w:shd w:val="clear" w:color="auto" w:fill="FFFFFF"/>
        <w:tabs>
          <w:tab w:val="left" w:pos="557"/>
        </w:tabs>
        <w:ind w:firstLine="709"/>
        <w:jc w:val="both"/>
        <w:rPr>
          <w:sz w:val="18"/>
          <w:szCs w:val="18"/>
        </w:rPr>
      </w:pPr>
      <w:r w:rsidRPr="0084092F">
        <w:rPr>
          <w:sz w:val="18"/>
          <w:szCs w:val="18"/>
        </w:rPr>
        <w:t xml:space="preserve">ночное время - с 22 до 06 часов местного времени в период с 1 октября по 31 марта; с 23 часов до 06 часов местного времени в период с 1 апреля </w:t>
      </w:r>
      <w:proofErr w:type="gramStart"/>
      <w:r w:rsidRPr="0084092F">
        <w:rPr>
          <w:sz w:val="18"/>
          <w:szCs w:val="18"/>
        </w:rPr>
        <w:t>по</w:t>
      </w:r>
      <w:proofErr w:type="gramEnd"/>
      <w:r w:rsidRPr="0084092F">
        <w:rPr>
          <w:sz w:val="18"/>
          <w:szCs w:val="18"/>
        </w:rPr>
        <w:t xml:space="preserve"> 30 сентября;</w:t>
      </w:r>
    </w:p>
    <w:p w:rsidR="000548E5" w:rsidRPr="0084092F" w:rsidRDefault="000548E5" w:rsidP="000548E5">
      <w:pPr>
        <w:shd w:val="clear" w:color="auto" w:fill="FFFFFF"/>
        <w:tabs>
          <w:tab w:val="left" w:pos="557"/>
        </w:tabs>
        <w:ind w:firstLine="709"/>
        <w:jc w:val="both"/>
        <w:rPr>
          <w:sz w:val="18"/>
          <w:szCs w:val="18"/>
        </w:rPr>
      </w:pPr>
      <w:r w:rsidRPr="0084092F">
        <w:rPr>
          <w:sz w:val="18"/>
          <w:szCs w:val="18"/>
        </w:rPr>
        <w:t>лица, осуществляющие мероприятия с участием детей, - лица, осуществляющие мероприятия по образованию, воспитанию, развитию, охране здоровья, социальной защите и социальному обслуживанию детей, содействию их социальной адаптации, социальной реабилитации и подобные мероприятия с участием детей.</w:t>
      </w:r>
    </w:p>
    <w:p w:rsidR="000548E5" w:rsidRPr="0084092F" w:rsidRDefault="000548E5" w:rsidP="000548E5">
      <w:pPr>
        <w:shd w:val="clear" w:color="auto" w:fill="FFFFFF"/>
        <w:tabs>
          <w:tab w:val="left" w:pos="557"/>
        </w:tabs>
        <w:jc w:val="both"/>
        <w:rPr>
          <w:sz w:val="18"/>
          <w:szCs w:val="18"/>
        </w:rPr>
      </w:pPr>
      <w:r w:rsidRPr="0084092F">
        <w:rPr>
          <w:sz w:val="18"/>
          <w:szCs w:val="18"/>
        </w:rPr>
        <w:tab/>
        <w:t xml:space="preserve">   3. Признать утратившим силу решение Думы муниципального образования «Заларинский район» от 30.11.2011 № 15/88 «Об утверждении перечня мест, запрещенных для посещения детьми».</w:t>
      </w:r>
    </w:p>
    <w:p w:rsidR="000548E5" w:rsidRPr="0084092F" w:rsidRDefault="000548E5" w:rsidP="000548E5">
      <w:pPr>
        <w:shd w:val="clear" w:color="auto" w:fill="FFFFFF"/>
        <w:tabs>
          <w:tab w:val="left" w:pos="557"/>
        </w:tabs>
        <w:jc w:val="both"/>
        <w:rPr>
          <w:sz w:val="18"/>
          <w:szCs w:val="18"/>
        </w:rPr>
      </w:pPr>
      <w:r w:rsidRPr="0084092F">
        <w:rPr>
          <w:sz w:val="18"/>
          <w:szCs w:val="18"/>
        </w:rPr>
        <w:tab/>
        <w:t xml:space="preserve">   4. Настоящее решение вступает в силу после официального опубликования в информационном листке «Мэрия».</w:t>
      </w:r>
    </w:p>
    <w:p w:rsidR="000548E5" w:rsidRPr="00E40C27" w:rsidRDefault="0084092F" w:rsidP="000548E5">
      <w:pPr>
        <w:autoSpaceDE w:val="0"/>
        <w:autoSpaceDN w:val="0"/>
        <w:adjustRightInd w:val="0"/>
        <w:spacing w:before="108"/>
        <w:jc w:val="right"/>
        <w:outlineLvl w:val="0"/>
        <w:rPr>
          <w:bCs/>
          <w:color w:val="26282F"/>
          <w:sz w:val="28"/>
          <w:szCs w:val="28"/>
        </w:rPr>
      </w:pPr>
      <w:r>
        <w:rPr>
          <w:noProof/>
          <w:sz w:val="28"/>
          <w:szCs w:val="28"/>
        </w:rPr>
        <mc:AlternateContent>
          <mc:Choice Requires="wps">
            <w:drawing>
              <wp:anchor distT="0" distB="0" distL="114300" distR="114300" simplePos="0" relativeHeight="251664384" behindDoc="0" locked="0" layoutInCell="1" allowOverlap="1" wp14:anchorId="4A6A0B33" wp14:editId="613C8229">
                <wp:simplePos x="0" y="0"/>
                <wp:positionH relativeFrom="column">
                  <wp:posOffset>-635</wp:posOffset>
                </wp:positionH>
                <wp:positionV relativeFrom="paragraph">
                  <wp:posOffset>95885</wp:posOffset>
                </wp:positionV>
                <wp:extent cx="2714625" cy="666750"/>
                <wp:effectExtent l="0" t="0" r="9525" b="0"/>
                <wp:wrapSquare wrapText="bothSides"/>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48E5" w:rsidRPr="0084092F" w:rsidRDefault="000548E5" w:rsidP="000548E5">
                            <w:pPr>
                              <w:widowControl w:val="0"/>
                              <w:autoSpaceDE w:val="0"/>
                              <w:autoSpaceDN w:val="0"/>
                              <w:adjustRightInd w:val="0"/>
                              <w:rPr>
                                <w:sz w:val="16"/>
                                <w:szCs w:val="16"/>
                              </w:rPr>
                            </w:pPr>
                            <w:r w:rsidRPr="0084092F">
                              <w:rPr>
                                <w:sz w:val="16"/>
                                <w:szCs w:val="16"/>
                              </w:rPr>
                              <w:t xml:space="preserve">Председатель Думы  </w:t>
                            </w:r>
                          </w:p>
                          <w:p w:rsidR="000548E5" w:rsidRPr="0084092F" w:rsidRDefault="000548E5" w:rsidP="000548E5">
                            <w:pPr>
                              <w:widowControl w:val="0"/>
                              <w:autoSpaceDE w:val="0"/>
                              <w:autoSpaceDN w:val="0"/>
                              <w:adjustRightInd w:val="0"/>
                              <w:rPr>
                                <w:sz w:val="16"/>
                                <w:szCs w:val="16"/>
                              </w:rPr>
                            </w:pPr>
                            <w:r w:rsidRPr="0084092F">
                              <w:rPr>
                                <w:sz w:val="16"/>
                                <w:szCs w:val="16"/>
                              </w:rPr>
                              <w:t>муниципального образования</w:t>
                            </w:r>
                          </w:p>
                          <w:p w:rsidR="000548E5" w:rsidRPr="0084092F" w:rsidRDefault="000548E5" w:rsidP="000548E5">
                            <w:pPr>
                              <w:widowControl w:val="0"/>
                              <w:autoSpaceDE w:val="0"/>
                              <w:autoSpaceDN w:val="0"/>
                              <w:adjustRightInd w:val="0"/>
                              <w:rPr>
                                <w:sz w:val="16"/>
                                <w:szCs w:val="16"/>
                              </w:rPr>
                            </w:pPr>
                            <w:r w:rsidRPr="0084092F">
                              <w:rPr>
                                <w:sz w:val="16"/>
                                <w:szCs w:val="16"/>
                              </w:rPr>
                              <w:t>«Заларинский район»</w:t>
                            </w:r>
                            <w:r w:rsidRPr="0084092F">
                              <w:rPr>
                                <w:sz w:val="16"/>
                                <w:szCs w:val="16"/>
                              </w:rPr>
                              <w:tab/>
                            </w:r>
                            <w:r w:rsidRPr="0084092F">
                              <w:rPr>
                                <w:sz w:val="16"/>
                                <w:szCs w:val="16"/>
                              </w:rPr>
                              <w:tab/>
                            </w:r>
                            <w:r w:rsidRPr="0084092F">
                              <w:rPr>
                                <w:sz w:val="16"/>
                                <w:szCs w:val="16"/>
                              </w:rPr>
                              <w:tab/>
                            </w:r>
                          </w:p>
                          <w:p w:rsidR="000548E5" w:rsidRPr="0084092F" w:rsidRDefault="000548E5" w:rsidP="000548E5">
                            <w:pPr>
                              <w:widowControl w:val="0"/>
                              <w:autoSpaceDE w:val="0"/>
                              <w:autoSpaceDN w:val="0"/>
                              <w:adjustRightInd w:val="0"/>
                              <w:rPr>
                                <w:sz w:val="16"/>
                                <w:szCs w:val="16"/>
                              </w:rPr>
                            </w:pPr>
                            <w:r w:rsidRPr="0084092F">
                              <w:rPr>
                                <w:sz w:val="16"/>
                                <w:szCs w:val="16"/>
                              </w:rPr>
                              <w:t>________________А.Н.Кобешев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29" type="#_x0000_t202" style="position:absolute;left:0;text-align:left;margin-left:-.05pt;margin-top:7.55pt;width:213.75pt;height: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" stroked="f">
                <v:textbox>
                  <w:txbxContent>
                    <w:p w:rsidR="000548E5" w:rsidRPr="0084092F" w:rsidRDefault="000548E5" w:rsidP="000548E5">
                      <w:pPr>
                        <w:widowControl w:val="0"/>
                        <w:autoSpaceDE w:val="0"/>
                        <w:autoSpaceDN w:val="0"/>
                        <w:adjustRightInd w:val="0"/>
                        <w:rPr>
                          <w:sz w:val="16"/>
                          <w:szCs w:val="16"/>
                        </w:rPr>
                      </w:pPr>
                      <w:r w:rsidRPr="0084092F">
                        <w:rPr>
                          <w:sz w:val="16"/>
                          <w:szCs w:val="16"/>
                        </w:rPr>
                        <w:t xml:space="preserve">Председатель Думы  </w:t>
                      </w:r>
                    </w:p>
                    <w:p w:rsidR="000548E5" w:rsidRPr="0084092F" w:rsidRDefault="000548E5" w:rsidP="000548E5">
                      <w:pPr>
                        <w:widowControl w:val="0"/>
                        <w:autoSpaceDE w:val="0"/>
                        <w:autoSpaceDN w:val="0"/>
                        <w:adjustRightInd w:val="0"/>
                        <w:rPr>
                          <w:sz w:val="16"/>
                          <w:szCs w:val="16"/>
                        </w:rPr>
                      </w:pPr>
                      <w:r w:rsidRPr="0084092F">
                        <w:rPr>
                          <w:sz w:val="16"/>
                          <w:szCs w:val="16"/>
                        </w:rPr>
                        <w:t>муниципального образования</w:t>
                      </w:r>
                    </w:p>
                    <w:p w:rsidR="000548E5" w:rsidRPr="0084092F" w:rsidRDefault="000548E5" w:rsidP="000548E5">
                      <w:pPr>
                        <w:widowControl w:val="0"/>
                        <w:autoSpaceDE w:val="0"/>
                        <w:autoSpaceDN w:val="0"/>
                        <w:adjustRightInd w:val="0"/>
                        <w:rPr>
                          <w:sz w:val="16"/>
                          <w:szCs w:val="16"/>
                        </w:rPr>
                      </w:pPr>
                      <w:r w:rsidRPr="0084092F">
                        <w:rPr>
                          <w:sz w:val="16"/>
                          <w:szCs w:val="16"/>
                        </w:rPr>
                        <w:t>«Заларинский район»</w:t>
                      </w:r>
                      <w:r w:rsidRPr="0084092F">
                        <w:rPr>
                          <w:sz w:val="16"/>
                          <w:szCs w:val="16"/>
                        </w:rPr>
                        <w:tab/>
                      </w:r>
                      <w:r w:rsidRPr="0084092F">
                        <w:rPr>
                          <w:sz w:val="16"/>
                          <w:szCs w:val="16"/>
                        </w:rPr>
                        <w:tab/>
                      </w:r>
                      <w:r w:rsidRPr="0084092F">
                        <w:rPr>
                          <w:sz w:val="16"/>
                          <w:szCs w:val="16"/>
                        </w:rPr>
                        <w:tab/>
                      </w:r>
                    </w:p>
                    <w:p w:rsidR="000548E5" w:rsidRPr="0084092F" w:rsidRDefault="000548E5" w:rsidP="000548E5">
                      <w:pPr>
                        <w:widowControl w:val="0"/>
                        <w:autoSpaceDE w:val="0"/>
                        <w:autoSpaceDN w:val="0"/>
                        <w:adjustRightInd w:val="0"/>
                        <w:rPr>
                          <w:sz w:val="16"/>
                          <w:szCs w:val="16"/>
                        </w:rPr>
                      </w:pPr>
                      <w:r w:rsidRPr="0084092F">
                        <w:rPr>
                          <w:sz w:val="16"/>
                          <w:szCs w:val="16"/>
                        </w:rPr>
                        <w:t>________________А.Н.Кобешев</w:t>
                      </w:r>
                    </w:p>
                  </w:txbxContent>
                </v:textbox>
                <w10:wrap type="square"/>
              </v:shape>
            </w:pict>
          </mc:Fallback>
        </mc:AlternateContent>
      </w:r>
      <w:r w:rsidR="000548E5">
        <w:rPr>
          <w:noProof/>
          <w:sz w:val="28"/>
          <w:szCs w:val="28"/>
        </w:rPr>
        <mc:AlternateContent>
          <mc:Choice Requires="wps">
            <w:drawing>
              <wp:anchor distT="0" distB="0" distL="114300" distR="114300" simplePos="0" relativeHeight="251665408" behindDoc="0" locked="0" layoutInCell="1" allowOverlap="1" wp14:anchorId="21B53D61" wp14:editId="41007A8B">
                <wp:simplePos x="0" y="0"/>
                <wp:positionH relativeFrom="column">
                  <wp:posOffset>3200400</wp:posOffset>
                </wp:positionH>
                <wp:positionV relativeFrom="paragraph">
                  <wp:posOffset>94615</wp:posOffset>
                </wp:positionV>
                <wp:extent cx="3024505" cy="1113790"/>
                <wp:effectExtent l="0" t="0" r="0" b="0"/>
                <wp:wrapSquare wrapText="bothSides"/>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1113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8E5" w:rsidRPr="0084092F" w:rsidRDefault="000548E5" w:rsidP="000548E5">
                            <w:pPr>
                              <w:widowControl w:val="0"/>
                              <w:autoSpaceDE w:val="0"/>
                              <w:autoSpaceDN w:val="0"/>
                              <w:adjustRightInd w:val="0"/>
                              <w:rPr>
                                <w:sz w:val="16"/>
                                <w:szCs w:val="16"/>
                              </w:rPr>
                            </w:pPr>
                            <w:r w:rsidRPr="0084092F">
                              <w:rPr>
                                <w:sz w:val="16"/>
                                <w:szCs w:val="16"/>
                              </w:rPr>
                              <w:t xml:space="preserve">Мэр </w:t>
                            </w:r>
                          </w:p>
                          <w:p w:rsidR="000548E5" w:rsidRPr="0084092F" w:rsidRDefault="000548E5" w:rsidP="000548E5">
                            <w:pPr>
                              <w:widowControl w:val="0"/>
                              <w:autoSpaceDE w:val="0"/>
                              <w:autoSpaceDN w:val="0"/>
                              <w:adjustRightInd w:val="0"/>
                              <w:rPr>
                                <w:sz w:val="16"/>
                                <w:szCs w:val="16"/>
                              </w:rPr>
                            </w:pPr>
                            <w:r w:rsidRPr="0084092F">
                              <w:rPr>
                                <w:sz w:val="16"/>
                                <w:szCs w:val="16"/>
                              </w:rPr>
                              <w:t xml:space="preserve">муниципального образования </w:t>
                            </w:r>
                          </w:p>
                          <w:p w:rsidR="000548E5" w:rsidRPr="0084092F" w:rsidRDefault="000548E5" w:rsidP="000548E5">
                            <w:pPr>
                              <w:widowControl w:val="0"/>
                              <w:autoSpaceDE w:val="0"/>
                              <w:autoSpaceDN w:val="0"/>
                              <w:adjustRightInd w:val="0"/>
                              <w:rPr>
                                <w:sz w:val="16"/>
                                <w:szCs w:val="16"/>
                              </w:rPr>
                            </w:pPr>
                            <w:r w:rsidRPr="0084092F">
                              <w:rPr>
                                <w:sz w:val="16"/>
                                <w:szCs w:val="16"/>
                              </w:rPr>
                              <w:t>«Заларинский район»</w:t>
                            </w:r>
                            <w:r w:rsidRPr="0084092F">
                              <w:rPr>
                                <w:sz w:val="16"/>
                                <w:szCs w:val="16"/>
                              </w:rPr>
                              <w:tab/>
                            </w:r>
                            <w:r w:rsidRPr="0084092F">
                              <w:rPr>
                                <w:sz w:val="16"/>
                                <w:szCs w:val="16"/>
                              </w:rPr>
                              <w:tab/>
                            </w:r>
                            <w:r w:rsidRPr="0084092F">
                              <w:rPr>
                                <w:sz w:val="16"/>
                                <w:szCs w:val="16"/>
                              </w:rPr>
                              <w:tab/>
                            </w:r>
                            <w:r w:rsidRPr="0084092F">
                              <w:rPr>
                                <w:sz w:val="16"/>
                                <w:szCs w:val="16"/>
                              </w:rPr>
                              <w:tab/>
                            </w:r>
                            <w:r w:rsidRPr="0084092F">
                              <w:rPr>
                                <w:sz w:val="16"/>
                                <w:szCs w:val="16"/>
                              </w:rPr>
                              <w:tab/>
                            </w:r>
                            <w:r w:rsidRPr="0084092F">
                              <w:rPr>
                                <w:sz w:val="16"/>
                                <w:szCs w:val="16"/>
                              </w:rPr>
                              <w:tab/>
                            </w:r>
                          </w:p>
                          <w:p w:rsidR="000548E5" w:rsidRPr="0084092F" w:rsidRDefault="000548E5" w:rsidP="000548E5">
                            <w:pPr>
                              <w:widowControl w:val="0"/>
                              <w:autoSpaceDE w:val="0"/>
                              <w:autoSpaceDN w:val="0"/>
                              <w:adjustRightInd w:val="0"/>
                              <w:rPr>
                                <w:sz w:val="16"/>
                                <w:szCs w:val="16"/>
                              </w:rPr>
                            </w:pPr>
                            <w:r w:rsidRPr="0084092F">
                              <w:rPr>
                                <w:sz w:val="16"/>
                                <w:szCs w:val="16"/>
                              </w:rPr>
                              <w:t>_________________В.В. Самойлович</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5" o:spid="_x0000_s1030" type="#_x0000_t202" style="position:absolute;left:0;text-align:left;margin-left:252pt;margin-top:7.45pt;width:238.15pt;height:8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" filled="f" stroked="f">
                <v:textbox style="mso-fit-shape-to-text:t">
                  <w:txbxContent>
                    <w:p w:rsidR="000548E5" w:rsidRPr="0084092F" w:rsidRDefault="000548E5" w:rsidP="000548E5">
                      <w:pPr>
                        <w:widowControl w:val="0"/>
                        <w:autoSpaceDE w:val="0"/>
                        <w:autoSpaceDN w:val="0"/>
                        <w:adjustRightInd w:val="0"/>
                        <w:rPr>
                          <w:sz w:val="16"/>
                          <w:szCs w:val="16"/>
                        </w:rPr>
                      </w:pPr>
                      <w:r w:rsidRPr="0084092F">
                        <w:rPr>
                          <w:sz w:val="16"/>
                          <w:szCs w:val="16"/>
                        </w:rPr>
                        <w:t xml:space="preserve">Мэр </w:t>
                      </w:r>
                    </w:p>
                    <w:p w:rsidR="000548E5" w:rsidRPr="0084092F" w:rsidRDefault="000548E5" w:rsidP="000548E5">
                      <w:pPr>
                        <w:widowControl w:val="0"/>
                        <w:autoSpaceDE w:val="0"/>
                        <w:autoSpaceDN w:val="0"/>
                        <w:adjustRightInd w:val="0"/>
                        <w:rPr>
                          <w:sz w:val="16"/>
                          <w:szCs w:val="16"/>
                        </w:rPr>
                      </w:pPr>
                      <w:r w:rsidRPr="0084092F">
                        <w:rPr>
                          <w:sz w:val="16"/>
                          <w:szCs w:val="16"/>
                        </w:rPr>
                        <w:t xml:space="preserve">муниципального образования </w:t>
                      </w:r>
                    </w:p>
                    <w:p w:rsidR="000548E5" w:rsidRPr="0084092F" w:rsidRDefault="000548E5" w:rsidP="000548E5">
                      <w:pPr>
                        <w:widowControl w:val="0"/>
                        <w:autoSpaceDE w:val="0"/>
                        <w:autoSpaceDN w:val="0"/>
                        <w:adjustRightInd w:val="0"/>
                        <w:rPr>
                          <w:sz w:val="16"/>
                          <w:szCs w:val="16"/>
                        </w:rPr>
                      </w:pPr>
                      <w:r w:rsidRPr="0084092F">
                        <w:rPr>
                          <w:sz w:val="16"/>
                          <w:szCs w:val="16"/>
                        </w:rPr>
                        <w:t>«Заларинский район»</w:t>
                      </w:r>
                      <w:r w:rsidRPr="0084092F">
                        <w:rPr>
                          <w:sz w:val="16"/>
                          <w:szCs w:val="16"/>
                        </w:rPr>
                        <w:tab/>
                      </w:r>
                      <w:r w:rsidRPr="0084092F">
                        <w:rPr>
                          <w:sz w:val="16"/>
                          <w:szCs w:val="16"/>
                        </w:rPr>
                        <w:tab/>
                      </w:r>
                      <w:r w:rsidRPr="0084092F">
                        <w:rPr>
                          <w:sz w:val="16"/>
                          <w:szCs w:val="16"/>
                        </w:rPr>
                        <w:tab/>
                      </w:r>
                      <w:r w:rsidRPr="0084092F">
                        <w:rPr>
                          <w:sz w:val="16"/>
                          <w:szCs w:val="16"/>
                        </w:rPr>
                        <w:tab/>
                      </w:r>
                      <w:r w:rsidRPr="0084092F">
                        <w:rPr>
                          <w:sz w:val="16"/>
                          <w:szCs w:val="16"/>
                        </w:rPr>
                        <w:tab/>
                      </w:r>
                      <w:r w:rsidRPr="0084092F">
                        <w:rPr>
                          <w:sz w:val="16"/>
                          <w:szCs w:val="16"/>
                        </w:rPr>
                        <w:tab/>
                      </w:r>
                    </w:p>
                    <w:p w:rsidR="000548E5" w:rsidRPr="0084092F" w:rsidRDefault="000548E5" w:rsidP="000548E5">
                      <w:pPr>
                        <w:widowControl w:val="0"/>
                        <w:autoSpaceDE w:val="0"/>
                        <w:autoSpaceDN w:val="0"/>
                        <w:adjustRightInd w:val="0"/>
                        <w:rPr>
                          <w:sz w:val="16"/>
                          <w:szCs w:val="16"/>
                        </w:rPr>
                      </w:pPr>
                      <w:r w:rsidRPr="0084092F">
                        <w:rPr>
                          <w:sz w:val="16"/>
                          <w:szCs w:val="16"/>
                        </w:rPr>
                        <w:t>_________________В.В. Самойлович</w:t>
                      </w:r>
                    </w:p>
                  </w:txbxContent>
                </v:textbox>
                <w10:wrap type="square"/>
              </v:shape>
            </w:pict>
          </mc:Fallback>
        </mc:AlternateContent>
      </w:r>
      <w:r w:rsidR="000548E5" w:rsidRPr="00E40C27">
        <w:rPr>
          <w:sz w:val="28"/>
          <w:szCs w:val="28"/>
        </w:rPr>
        <w:tab/>
      </w:r>
      <w:r w:rsidR="000548E5" w:rsidRPr="00E40C27">
        <w:rPr>
          <w:sz w:val="28"/>
          <w:szCs w:val="28"/>
        </w:rPr>
        <w:tab/>
      </w:r>
      <w:r w:rsidR="000548E5" w:rsidRPr="00E40C27">
        <w:rPr>
          <w:sz w:val="28"/>
          <w:szCs w:val="28"/>
        </w:rPr>
        <w:tab/>
      </w:r>
    </w:p>
    <w:p w:rsidR="000548E5" w:rsidRDefault="000548E5" w:rsidP="000548E5">
      <w:pPr>
        <w:autoSpaceDE w:val="0"/>
        <w:autoSpaceDN w:val="0"/>
        <w:adjustRightInd w:val="0"/>
        <w:spacing w:before="108"/>
        <w:jc w:val="right"/>
        <w:outlineLvl w:val="0"/>
        <w:rPr>
          <w:bCs/>
          <w:color w:val="26282F"/>
          <w:sz w:val="28"/>
          <w:szCs w:val="28"/>
        </w:rPr>
      </w:pPr>
    </w:p>
    <w:p w:rsidR="000548E5" w:rsidRPr="0084092F" w:rsidRDefault="000548E5" w:rsidP="000548E5">
      <w:pPr>
        <w:jc w:val="right"/>
        <w:rPr>
          <w:sz w:val="18"/>
          <w:szCs w:val="18"/>
        </w:rPr>
      </w:pPr>
      <w:r w:rsidRPr="0084092F">
        <w:rPr>
          <w:sz w:val="18"/>
          <w:szCs w:val="18"/>
        </w:rPr>
        <w:t xml:space="preserve">Приложение </w:t>
      </w:r>
    </w:p>
    <w:p w:rsidR="000548E5" w:rsidRPr="0084092F" w:rsidRDefault="000548E5" w:rsidP="000548E5">
      <w:pPr>
        <w:jc w:val="center"/>
        <w:rPr>
          <w:sz w:val="18"/>
          <w:szCs w:val="18"/>
        </w:rPr>
      </w:pPr>
      <w:r w:rsidRPr="0084092F">
        <w:rPr>
          <w:sz w:val="18"/>
          <w:szCs w:val="18"/>
        </w:rPr>
        <w:t>Перечень мест, запрещенных для посещения детьми в ночное время без сопровождения родителей (лиц, их замещающих) или лиц, осуществляющих мероприятия с участием детей, на территории муниципального образования «Заларинский район»</w:t>
      </w:r>
    </w:p>
    <w:tbl>
      <w:tblPr>
        <w:tblStyle w:val="af"/>
        <w:tblW w:w="9571" w:type="dxa"/>
        <w:tblLook w:val="04A0" w:firstRow="1" w:lastRow="0" w:firstColumn="1" w:lastColumn="0" w:noHBand="0" w:noVBand="1"/>
      </w:tblPr>
      <w:tblGrid>
        <w:gridCol w:w="661"/>
        <w:gridCol w:w="2617"/>
        <w:gridCol w:w="2476"/>
        <w:gridCol w:w="3817"/>
      </w:tblGrid>
      <w:tr w:rsidR="000548E5" w:rsidRPr="00C14B08" w:rsidTr="0084092F">
        <w:tc>
          <w:tcPr>
            <w:tcW w:w="661" w:type="dxa"/>
          </w:tcPr>
          <w:p w:rsidR="000548E5" w:rsidRPr="0084092F" w:rsidRDefault="000548E5" w:rsidP="000548E5">
            <w:pPr>
              <w:jc w:val="center"/>
              <w:rPr>
                <w:sz w:val="16"/>
                <w:szCs w:val="16"/>
              </w:rPr>
            </w:pPr>
          </w:p>
          <w:p w:rsidR="000548E5" w:rsidRPr="0084092F" w:rsidRDefault="000548E5" w:rsidP="000548E5">
            <w:pPr>
              <w:jc w:val="center"/>
              <w:rPr>
                <w:sz w:val="16"/>
                <w:szCs w:val="16"/>
              </w:rPr>
            </w:pPr>
          </w:p>
          <w:p w:rsidR="000548E5" w:rsidRPr="0084092F" w:rsidRDefault="000548E5" w:rsidP="000548E5">
            <w:pPr>
              <w:jc w:val="center"/>
              <w:rPr>
                <w:sz w:val="16"/>
                <w:szCs w:val="16"/>
              </w:rPr>
            </w:pPr>
            <w:r w:rsidRPr="0084092F">
              <w:rPr>
                <w:sz w:val="16"/>
                <w:szCs w:val="16"/>
              </w:rPr>
              <w:t xml:space="preserve">№ </w:t>
            </w:r>
            <w:proofErr w:type="gramStart"/>
            <w:r w:rsidRPr="0084092F">
              <w:rPr>
                <w:sz w:val="16"/>
                <w:szCs w:val="16"/>
              </w:rPr>
              <w:t>п</w:t>
            </w:r>
            <w:proofErr w:type="gramEnd"/>
            <w:r w:rsidRPr="0084092F">
              <w:rPr>
                <w:sz w:val="16"/>
                <w:szCs w:val="16"/>
              </w:rPr>
              <w:t>/п</w:t>
            </w:r>
          </w:p>
        </w:tc>
        <w:tc>
          <w:tcPr>
            <w:tcW w:w="2617" w:type="dxa"/>
          </w:tcPr>
          <w:p w:rsidR="000548E5" w:rsidRPr="0084092F" w:rsidRDefault="000548E5" w:rsidP="000548E5">
            <w:pPr>
              <w:jc w:val="center"/>
              <w:rPr>
                <w:sz w:val="16"/>
                <w:szCs w:val="16"/>
              </w:rPr>
            </w:pPr>
          </w:p>
          <w:p w:rsidR="000548E5" w:rsidRPr="0084092F" w:rsidRDefault="000548E5" w:rsidP="000548E5">
            <w:pPr>
              <w:jc w:val="center"/>
              <w:rPr>
                <w:sz w:val="16"/>
                <w:szCs w:val="16"/>
              </w:rPr>
            </w:pPr>
          </w:p>
          <w:p w:rsidR="000548E5" w:rsidRPr="0084092F" w:rsidRDefault="000548E5" w:rsidP="000548E5">
            <w:pPr>
              <w:jc w:val="center"/>
              <w:rPr>
                <w:sz w:val="16"/>
                <w:szCs w:val="16"/>
              </w:rPr>
            </w:pPr>
            <w:r w:rsidRPr="0084092F">
              <w:rPr>
                <w:sz w:val="16"/>
                <w:szCs w:val="16"/>
              </w:rPr>
              <w:t>Наименование места</w:t>
            </w:r>
          </w:p>
        </w:tc>
        <w:tc>
          <w:tcPr>
            <w:tcW w:w="2476" w:type="dxa"/>
          </w:tcPr>
          <w:p w:rsidR="000548E5" w:rsidRPr="0084092F" w:rsidRDefault="000548E5" w:rsidP="000548E5">
            <w:pPr>
              <w:jc w:val="center"/>
              <w:rPr>
                <w:sz w:val="16"/>
                <w:szCs w:val="16"/>
              </w:rPr>
            </w:pPr>
            <w:r w:rsidRPr="0084092F">
              <w:rPr>
                <w:sz w:val="16"/>
                <w:szCs w:val="16"/>
              </w:rPr>
              <w:t>Наименование юридического лица или граждан, осуществляющих предпринимательскую деятельность без образования юридического лица</w:t>
            </w:r>
          </w:p>
        </w:tc>
        <w:tc>
          <w:tcPr>
            <w:tcW w:w="3817" w:type="dxa"/>
          </w:tcPr>
          <w:p w:rsidR="000548E5" w:rsidRPr="0084092F" w:rsidRDefault="000548E5" w:rsidP="000548E5">
            <w:pPr>
              <w:jc w:val="center"/>
              <w:rPr>
                <w:sz w:val="16"/>
                <w:szCs w:val="16"/>
              </w:rPr>
            </w:pPr>
          </w:p>
          <w:p w:rsidR="000548E5" w:rsidRPr="0084092F" w:rsidRDefault="000548E5" w:rsidP="000548E5">
            <w:pPr>
              <w:jc w:val="center"/>
              <w:rPr>
                <w:sz w:val="16"/>
                <w:szCs w:val="16"/>
              </w:rPr>
            </w:pPr>
          </w:p>
          <w:p w:rsidR="000548E5" w:rsidRPr="0084092F" w:rsidRDefault="000548E5" w:rsidP="000548E5">
            <w:pPr>
              <w:jc w:val="center"/>
              <w:rPr>
                <w:sz w:val="16"/>
                <w:szCs w:val="16"/>
              </w:rPr>
            </w:pPr>
            <w:r w:rsidRPr="0084092F">
              <w:rPr>
                <w:sz w:val="16"/>
                <w:szCs w:val="16"/>
              </w:rPr>
              <w:t xml:space="preserve">Местонахождение места </w:t>
            </w:r>
          </w:p>
          <w:p w:rsidR="000548E5" w:rsidRPr="0084092F" w:rsidRDefault="000548E5" w:rsidP="000548E5">
            <w:pPr>
              <w:jc w:val="center"/>
              <w:rPr>
                <w:sz w:val="16"/>
                <w:szCs w:val="16"/>
              </w:rPr>
            </w:pPr>
          </w:p>
        </w:tc>
      </w:tr>
      <w:tr w:rsidR="000548E5" w:rsidRPr="00C14B08" w:rsidTr="0084092F">
        <w:tc>
          <w:tcPr>
            <w:tcW w:w="661"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1</w:t>
            </w:r>
          </w:p>
        </w:tc>
        <w:tc>
          <w:tcPr>
            <w:tcW w:w="26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Кафе «Саша»</w:t>
            </w:r>
          </w:p>
        </w:tc>
        <w:tc>
          <w:tcPr>
            <w:tcW w:w="2476"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ООО «Жасмин»</w:t>
            </w:r>
          </w:p>
        </w:tc>
        <w:tc>
          <w:tcPr>
            <w:tcW w:w="38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Тыреть 1-я,</w:t>
            </w:r>
          </w:p>
          <w:p w:rsidR="000548E5" w:rsidRPr="0084092F" w:rsidRDefault="000548E5" w:rsidP="000548E5">
            <w:pPr>
              <w:jc w:val="center"/>
              <w:rPr>
                <w:color w:val="000000" w:themeColor="text1"/>
                <w:sz w:val="16"/>
                <w:szCs w:val="16"/>
              </w:rPr>
            </w:pPr>
            <w:r w:rsidRPr="0084092F">
              <w:rPr>
                <w:color w:val="000000" w:themeColor="text1"/>
                <w:sz w:val="16"/>
                <w:szCs w:val="16"/>
              </w:rPr>
              <w:t>мкр. Солерудник, 9</w:t>
            </w:r>
            <w:proofErr w:type="gramStart"/>
            <w:r w:rsidRPr="0084092F">
              <w:rPr>
                <w:color w:val="000000" w:themeColor="text1"/>
                <w:sz w:val="16"/>
                <w:szCs w:val="16"/>
              </w:rPr>
              <w:t xml:space="preserve"> А</w:t>
            </w:r>
            <w:proofErr w:type="gramEnd"/>
          </w:p>
        </w:tc>
      </w:tr>
      <w:tr w:rsidR="000548E5" w:rsidRPr="00C14B08" w:rsidTr="0084092F">
        <w:tc>
          <w:tcPr>
            <w:tcW w:w="661"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2</w:t>
            </w:r>
          </w:p>
        </w:tc>
        <w:tc>
          <w:tcPr>
            <w:tcW w:w="26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Кафе «Фортуна»</w:t>
            </w:r>
          </w:p>
        </w:tc>
        <w:tc>
          <w:tcPr>
            <w:tcW w:w="2476"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ООО «ВинТорг»</w:t>
            </w:r>
          </w:p>
        </w:tc>
        <w:tc>
          <w:tcPr>
            <w:tcW w:w="38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п. Залари,  ул. Кооперативная, 2</w:t>
            </w:r>
          </w:p>
        </w:tc>
      </w:tr>
      <w:tr w:rsidR="000548E5" w:rsidRPr="00C14B08" w:rsidTr="0084092F">
        <w:tc>
          <w:tcPr>
            <w:tcW w:w="661"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3</w:t>
            </w:r>
          </w:p>
        </w:tc>
        <w:tc>
          <w:tcPr>
            <w:tcW w:w="26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Кафе «Жасмин»</w:t>
            </w:r>
          </w:p>
          <w:p w:rsidR="000548E5" w:rsidRPr="0084092F" w:rsidRDefault="000548E5" w:rsidP="000548E5">
            <w:pPr>
              <w:jc w:val="center"/>
              <w:rPr>
                <w:color w:val="000000" w:themeColor="text1"/>
                <w:sz w:val="16"/>
                <w:szCs w:val="16"/>
              </w:rPr>
            </w:pPr>
          </w:p>
        </w:tc>
        <w:tc>
          <w:tcPr>
            <w:tcW w:w="2476"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ИП Гурьянова Надежда Андреевна</w:t>
            </w:r>
          </w:p>
        </w:tc>
        <w:tc>
          <w:tcPr>
            <w:tcW w:w="38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Залари, ул. Мызгина</w:t>
            </w:r>
          </w:p>
        </w:tc>
      </w:tr>
      <w:tr w:rsidR="000548E5" w:rsidRPr="00C14B08" w:rsidTr="0084092F">
        <w:tc>
          <w:tcPr>
            <w:tcW w:w="661"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4</w:t>
            </w:r>
          </w:p>
        </w:tc>
        <w:tc>
          <w:tcPr>
            <w:tcW w:w="26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Кафе «Араз»</w:t>
            </w:r>
          </w:p>
        </w:tc>
        <w:tc>
          <w:tcPr>
            <w:tcW w:w="2476"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ИП Гурбанова Тамара</w:t>
            </w:r>
          </w:p>
          <w:p w:rsidR="000548E5" w:rsidRPr="0084092F" w:rsidRDefault="000548E5" w:rsidP="000548E5">
            <w:pPr>
              <w:jc w:val="center"/>
              <w:rPr>
                <w:color w:val="000000" w:themeColor="text1"/>
                <w:sz w:val="16"/>
                <w:szCs w:val="16"/>
              </w:rPr>
            </w:pPr>
            <w:r w:rsidRPr="0084092F">
              <w:rPr>
                <w:color w:val="000000" w:themeColor="text1"/>
                <w:sz w:val="16"/>
                <w:szCs w:val="16"/>
              </w:rPr>
              <w:t>Геннадьевна</w:t>
            </w:r>
          </w:p>
        </w:tc>
        <w:tc>
          <w:tcPr>
            <w:tcW w:w="38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Федеральная автомобильная дорога Р258 «Байкал»  Залари-Иркутск</w:t>
            </w:r>
          </w:p>
        </w:tc>
      </w:tr>
      <w:tr w:rsidR="000548E5" w:rsidRPr="00C14B08" w:rsidTr="0084092F">
        <w:tc>
          <w:tcPr>
            <w:tcW w:w="661" w:type="dxa"/>
            <w:shd w:val="clear" w:color="auto" w:fill="auto"/>
          </w:tcPr>
          <w:p w:rsidR="000548E5" w:rsidRPr="0084092F" w:rsidRDefault="000548E5" w:rsidP="000548E5">
            <w:pPr>
              <w:jc w:val="center"/>
              <w:rPr>
                <w:sz w:val="16"/>
                <w:szCs w:val="16"/>
              </w:rPr>
            </w:pPr>
            <w:r w:rsidRPr="0084092F">
              <w:rPr>
                <w:sz w:val="16"/>
                <w:szCs w:val="16"/>
              </w:rPr>
              <w:t>5</w:t>
            </w:r>
          </w:p>
        </w:tc>
        <w:tc>
          <w:tcPr>
            <w:tcW w:w="26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Кафе «Фрегат»</w:t>
            </w:r>
          </w:p>
        </w:tc>
        <w:tc>
          <w:tcPr>
            <w:tcW w:w="2476"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ИП Перегудова</w:t>
            </w:r>
          </w:p>
          <w:p w:rsidR="000548E5" w:rsidRPr="0084092F" w:rsidRDefault="000548E5" w:rsidP="000548E5">
            <w:pPr>
              <w:jc w:val="center"/>
              <w:rPr>
                <w:color w:val="000000" w:themeColor="text1"/>
                <w:sz w:val="16"/>
                <w:szCs w:val="16"/>
              </w:rPr>
            </w:pPr>
            <w:r w:rsidRPr="0084092F">
              <w:rPr>
                <w:color w:val="000000" w:themeColor="text1"/>
                <w:sz w:val="16"/>
                <w:szCs w:val="16"/>
              </w:rPr>
              <w:t>Нина Алексеевна</w:t>
            </w:r>
          </w:p>
        </w:tc>
        <w:tc>
          <w:tcPr>
            <w:tcW w:w="38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Залари, ул. Ленина, 83</w:t>
            </w:r>
          </w:p>
        </w:tc>
      </w:tr>
      <w:tr w:rsidR="000548E5" w:rsidRPr="00C14B08" w:rsidTr="0084092F">
        <w:tc>
          <w:tcPr>
            <w:tcW w:w="661"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6</w:t>
            </w:r>
          </w:p>
        </w:tc>
        <w:tc>
          <w:tcPr>
            <w:tcW w:w="26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Кафе «Триумф»</w:t>
            </w:r>
          </w:p>
          <w:p w:rsidR="000548E5" w:rsidRPr="0084092F" w:rsidRDefault="000548E5" w:rsidP="000548E5">
            <w:pPr>
              <w:jc w:val="center"/>
              <w:rPr>
                <w:color w:val="000000" w:themeColor="text1"/>
                <w:sz w:val="16"/>
                <w:szCs w:val="16"/>
              </w:rPr>
            </w:pPr>
            <w:r w:rsidRPr="0084092F">
              <w:rPr>
                <w:color w:val="000000" w:themeColor="text1"/>
                <w:sz w:val="16"/>
                <w:szCs w:val="16"/>
              </w:rPr>
              <w:t>Режим работы: по заявкам</w:t>
            </w:r>
          </w:p>
        </w:tc>
        <w:tc>
          <w:tcPr>
            <w:tcW w:w="2476"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ИП Кабанова Наталья</w:t>
            </w:r>
          </w:p>
          <w:p w:rsidR="000548E5" w:rsidRPr="0084092F" w:rsidRDefault="000548E5" w:rsidP="000548E5">
            <w:pPr>
              <w:jc w:val="center"/>
              <w:rPr>
                <w:color w:val="000000" w:themeColor="text1"/>
                <w:sz w:val="16"/>
                <w:szCs w:val="16"/>
              </w:rPr>
            </w:pPr>
            <w:r w:rsidRPr="0084092F">
              <w:rPr>
                <w:color w:val="000000" w:themeColor="text1"/>
                <w:sz w:val="16"/>
                <w:szCs w:val="16"/>
              </w:rPr>
              <w:t>Юрьевна</w:t>
            </w:r>
          </w:p>
        </w:tc>
        <w:tc>
          <w:tcPr>
            <w:tcW w:w="38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Залари,  ул. Центральная, 1/б</w:t>
            </w:r>
          </w:p>
        </w:tc>
      </w:tr>
      <w:tr w:rsidR="000548E5" w:rsidRPr="00C14B08" w:rsidTr="0084092F">
        <w:tc>
          <w:tcPr>
            <w:tcW w:w="661"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7</w:t>
            </w:r>
          </w:p>
        </w:tc>
        <w:tc>
          <w:tcPr>
            <w:tcW w:w="26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Кафе «Позная»</w:t>
            </w:r>
          </w:p>
        </w:tc>
        <w:tc>
          <w:tcPr>
            <w:tcW w:w="2476"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ИП Ульзутуев Александр Баджамапович</w:t>
            </w:r>
          </w:p>
        </w:tc>
        <w:tc>
          <w:tcPr>
            <w:tcW w:w="3817" w:type="dxa"/>
            <w:shd w:val="clear" w:color="auto" w:fill="auto"/>
          </w:tcPr>
          <w:p w:rsidR="000548E5" w:rsidRPr="0084092F" w:rsidRDefault="000548E5" w:rsidP="000548E5">
            <w:pPr>
              <w:jc w:val="center"/>
              <w:rPr>
                <w:color w:val="000000" w:themeColor="text1"/>
                <w:sz w:val="16"/>
                <w:szCs w:val="16"/>
              </w:rPr>
            </w:pPr>
            <w:r w:rsidRPr="0084092F">
              <w:rPr>
                <w:color w:val="000000" w:themeColor="text1"/>
                <w:sz w:val="16"/>
                <w:szCs w:val="16"/>
              </w:rPr>
              <w:t xml:space="preserve">р.п. Тыреть, </w:t>
            </w:r>
            <w:proofErr w:type="gramStart"/>
            <w:r w:rsidRPr="0084092F">
              <w:rPr>
                <w:color w:val="000000" w:themeColor="text1"/>
                <w:sz w:val="16"/>
                <w:szCs w:val="16"/>
              </w:rPr>
              <w:t>подъезд</w:t>
            </w:r>
            <w:proofErr w:type="gramEnd"/>
            <w:r w:rsidRPr="0084092F">
              <w:rPr>
                <w:color w:val="000000" w:themeColor="text1"/>
                <w:sz w:val="16"/>
                <w:szCs w:val="16"/>
              </w:rPr>
              <w:t xml:space="preserve"> а/д 0+43</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8</w:t>
            </w:r>
          </w:p>
        </w:tc>
        <w:tc>
          <w:tcPr>
            <w:tcW w:w="26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Закусочная «Минутка»</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ИП Лошманов Владимир</w:t>
            </w:r>
          </w:p>
          <w:p w:rsidR="000548E5" w:rsidRPr="0084092F" w:rsidRDefault="000548E5" w:rsidP="000548E5">
            <w:pPr>
              <w:jc w:val="center"/>
              <w:rPr>
                <w:color w:val="000000" w:themeColor="text1"/>
                <w:sz w:val="16"/>
                <w:szCs w:val="16"/>
              </w:rPr>
            </w:pPr>
            <w:r w:rsidRPr="0084092F">
              <w:rPr>
                <w:color w:val="000000" w:themeColor="text1"/>
                <w:sz w:val="16"/>
                <w:szCs w:val="16"/>
              </w:rPr>
              <w:t>Сергеевич</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Залари,  ул. Орджоникидзе, 37</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lastRenderedPageBreak/>
              <w:t>9</w:t>
            </w:r>
          </w:p>
        </w:tc>
        <w:tc>
          <w:tcPr>
            <w:tcW w:w="26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Кафе «Ромашка»</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ИП Холенко Ирина Михайловна</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Залари,  ул. Рокоссовкого, 10/а</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10</w:t>
            </w:r>
          </w:p>
        </w:tc>
        <w:tc>
          <w:tcPr>
            <w:tcW w:w="26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Кафе «Банька»</w:t>
            </w:r>
          </w:p>
          <w:p w:rsidR="000548E5" w:rsidRPr="0084092F" w:rsidRDefault="000548E5" w:rsidP="000548E5">
            <w:pPr>
              <w:jc w:val="center"/>
              <w:rPr>
                <w:color w:val="000000" w:themeColor="text1"/>
                <w:sz w:val="16"/>
                <w:szCs w:val="16"/>
              </w:rPr>
            </w:pP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ИП Шильникова Екатерина</w:t>
            </w:r>
          </w:p>
          <w:p w:rsidR="000548E5" w:rsidRPr="0084092F" w:rsidRDefault="000548E5" w:rsidP="000548E5">
            <w:pPr>
              <w:jc w:val="center"/>
              <w:rPr>
                <w:color w:val="000000" w:themeColor="text1"/>
                <w:sz w:val="16"/>
                <w:szCs w:val="16"/>
              </w:rPr>
            </w:pPr>
            <w:r w:rsidRPr="0084092F">
              <w:rPr>
                <w:color w:val="000000" w:themeColor="text1"/>
                <w:sz w:val="16"/>
                <w:szCs w:val="16"/>
              </w:rPr>
              <w:t>Юрьевна</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Залари,  ул. Лазо, 16/а</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11</w:t>
            </w:r>
          </w:p>
        </w:tc>
        <w:tc>
          <w:tcPr>
            <w:tcW w:w="2617" w:type="dxa"/>
            <w:shd w:val="clear" w:color="auto" w:fill="auto"/>
            <w:noWrap/>
          </w:tcPr>
          <w:p w:rsidR="000548E5" w:rsidRPr="0084092F" w:rsidRDefault="000548E5" w:rsidP="000548E5">
            <w:pPr>
              <w:jc w:val="center"/>
              <w:rPr>
                <w:sz w:val="16"/>
                <w:szCs w:val="16"/>
              </w:rPr>
            </w:pPr>
            <w:r w:rsidRPr="0084092F">
              <w:rPr>
                <w:sz w:val="16"/>
                <w:szCs w:val="16"/>
              </w:rPr>
              <w:t>Ресторан банкетный «Festival»</w:t>
            </w:r>
          </w:p>
          <w:p w:rsidR="000548E5" w:rsidRPr="0084092F" w:rsidRDefault="000548E5" w:rsidP="000548E5">
            <w:pPr>
              <w:jc w:val="center"/>
              <w:rPr>
                <w:sz w:val="16"/>
                <w:szCs w:val="16"/>
              </w:rPr>
            </w:pP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ИП Перегудова</w:t>
            </w:r>
          </w:p>
          <w:p w:rsidR="000548E5" w:rsidRPr="0084092F" w:rsidRDefault="000548E5" w:rsidP="000548E5">
            <w:pPr>
              <w:jc w:val="center"/>
              <w:rPr>
                <w:color w:val="000000" w:themeColor="text1"/>
                <w:sz w:val="16"/>
                <w:szCs w:val="16"/>
              </w:rPr>
            </w:pPr>
            <w:r w:rsidRPr="0084092F">
              <w:rPr>
                <w:color w:val="000000" w:themeColor="text1"/>
                <w:sz w:val="16"/>
                <w:szCs w:val="16"/>
              </w:rPr>
              <w:t>Нина</w:t>
            </w:r>
          </w:p>
          <w:p w:rsidR="000548E5" w:rsidRPr="0084092F" w:rsidRDefault="000548E5" w:rsidP="000548E5">
            <w:pPr>
              <w:jc w:val="center"/>
              <w:rPr>
                <w:sz w:val="16"/>
                <w:szCs w:val="16"/>
              </w:rPr>
            </w:pPr>
            <w:r w:rsidRPr="0084092F">
              <w:rPr>
                <w:color w:val="000000" w:themeColor="text1"/>
                <w:sz w:val="16"/>
                <w:szCs w:val="16"/>
              </w:rPr>
              <w:t>Алексеевна</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Залари, ул. Степная, 1</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12</w:t>
            </w:r>
          </w:p>
        </w:tc>
        <w:tc>
          <w:tcPr>
            <w:tcW w:w="2617" w:type="dxa"/>
            <w:shd w:val="clear" w:color="auto" w:fill="auto"/>
            <w:noWrap/>
          </w:tcPr>
          <w:p w:rsidR="000548E5" w:rsidRPr="0084092F" w:rsidRDefault="000548E5" w:rsidP="000548E5">
            <w:pPr>
              <w:jc w:val="center"/>
              <w:rPr>
                <w:sz w:val="16"/>
                <w:szCs w:val="16"/>
              </w:rPr>
            </w:pPr>
            <w:r w:rsidRPr="0084092F">
              <w:rPr>
                <w:sz w:val="16"/>
                <w:szCs w:val="16"/>
              </w:rPr>
              <w:t>Кафе «Елена»</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ИП Дунаева Елена Викторовна</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Залари,  ул. Ленина, 111/а</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13</w:t>
            </w:r>
          </w:p>
        </w:tc>
        <w:tc>
          <w:tcPr>
            <w:tcW w:w="2617" w:type="dxa"/>
            <w:shd w:val="clear" w:color="auto" w:fill="auto"/>
            <w:noWrap/>
          </w:tcPr>
          <w:p w:rsidR="000548E5" w:rsidRPr="0084092F" w:rsidRDefault="000548E5" w:rsidP="000548E5">
            <w:pPr>
              <w:jc w:val="center"/>
              <w:rPr>
                <w:sz w:val="16"/>
                <w:szCs w:val="16"/>
              </w:rPr>
            </w:pPr>
            <w:r w:rsidRPr="0084092F">
              <w:rPr>
                <w:sz w:val="16"/>
                <w:szCs w:val="16"/>
              </w:rPr>
              <w:t>Кафе «Европа»</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ИП Григорьева Надежда Александровна,</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п. Залари, ул. Урицкого , 30</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14</w:t>
            </w:r>
          </w:p>
        </w:tc>
        <w:tc>
          <w:tcPr>
            <w:tcW w:w="2617" w:type="dxa"/>
            <w:shd w:val="clear" w:color="auto" w:fill="auto"/>
            <w:noWrap/>
          </w:tcPr>
          <w:p w:rsidR="000548E5" w:rsidRPr="0084092F" w:rsidRDefault="000548E5" w:rsidP="000548E5">
            <w:pPr>
              <w:jc w:val="center"/>
              <w:rPr>
                <w:sz w:val="16"/>
                <w:szCs w:val="16"/>
              </w:rPr>
            </w:pPr>
            <w:r w:rsidRPr="0084092F">
              <w:rPr>
                <w:sz w:val="16"/>
                <w:szCs w:val="16"/>
              </w:rPr>
              <w:t>Кафе «Кураж»</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ИП Садыкова Юлия Александровна</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Заларинский район,</w:t>
            </w:r>
          </w:p>
          <w:p w:rsidR="000548E5" w:rsidRPr="0084092F" w:rsidRDefault="000548E5" w:rsidP="000548E5">
            <w:pPr>
              <w:jc w:val="center"/>
              <w:rPr>
                <w:color w:val="000000" w:themeColor="text1"/>
                <w:sz w:val="16"/>
                <w:szCs w:val="16"/>
              </w:rPr>
            </w:pPr>
            <w:r w:rsidRPr="0084092F">
              <w:rPr>
                <w:color w:val="000000" w:themeColor="text1"/>
                <w:sz w:val="16"/>
                <w:szCs w:val="16"/>
              </w:rPr>
              <w:t>развилка дорог Залари-Троицк-Новочеремхово</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15</w:t>
            </w:r>
          </w:p>
        </w:tc>
        <w:tc>
          <w:tcPr>
            <w:tcW w:w="2617" w:type="dxa"/>
            <w:shd w:val="clear" w:color="auto" w:fill="auto"/>
            <w:noWrap/>
          </w:tcPr>
          <w:p w:rsidR="000548E5" w:rsidRPr="0084092F" w:rsidRDefault="000548E5" w:rsidP="000548E5">
            <w:pPr>
              <w:jc w:val="center"/>
              <w:rPr>
                <w:sz w:val="16"/>
                <w:szCs w:val="16"/>
              </w:rPr>
            </w:pPr>
            <w:r w:rsidRPr="0084092F">
              <w:rPr>
                <w:sz w:val="16"/>
                <w:szCs w:val="16"/>
              </w:rPr>
              <w:t>Кафе «У Ирины»</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ИП Стороженко Ирина Иосифовна</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Залари, ул. Победы, 52</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16</w:t>
            </w:r>
          </w:p>
        </w:tc>
        <w:tc>
          <w:tcPr>
            <w:tcW w:w="2617" w:type="dxa"/>
            <w:shd w:val="clear" w:color="auto" w:fill="auto"/>
            <w:noWrap/>
          </w:tcPr>
          <w:p w:rsidR="000548E5" w:rsidRPr="0084092F" w:rsidRDefault="000548E5" w:rsidP="000548E5">
            <w:pPr>
              <w:jc w:val="center"/>
              <w:rPr>
                <w:sz w:val="16"/>
                <w:szCs w:val="16"/>
              </w:rPr>
            </w:pPr>
            <w:r w:rsidRPr="0084092F">
              <w:rPr>
                <w:sz w:val="16"/>
                <w:szCs w:val="16"/>
              </w:rPr>
              <w:t>Кафе «Позная»</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ИП Скребнева Елена Федоровна</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Залари, ул. Ленина, 105/а</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17</w:t>
            </w:r>
          </w:p>
        </w:tc>
        <w:tc>
          <w:tcPr>
            <w:tcW w:w="2617" w:type="dxa"/>
            <w:shd w:val="clear" w:color="auto" w:fill="auto"/>
            <w:noWrap/>
          </w:tcPr>
          <w:p w:rsidR="000548E5" w:rsidRPr="0084092F" w:rsidRDefault="000548E5" w:rsidP="000548E5">
            <w:pPr>
              <w:jc w:val="center"/>
              <w:rPr>
                <w:sz w:val="16"/>
                <w:szCs w:val="16"/>
              </w:rPr>
            </w:pPr>
            <w:r w:rsidRPr="0084092F">
              <w:rPr>
                <w:sz w:val="16"/>
                <w:szCs w:val="16"/>
              </w:rPr>
              <w:t>Бар</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ООО «Сияние»</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район, р.п. Залари, ул. Ленина, 111/а</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18</w:t>
            </w:r>
          </w:p>
        </w:tc>
        <w:tc>
          <w:tcPr>
            <w:tcW w:w="2617" w:type="dxa"/>
            <w:shd w:val="clear" w:color="auto" w:fill="auto"/>
            <w:noWrap/>
          </w:tcPr>
          <w:p w:rsidR="000548E5" w:rsidRPr="0084092F" w:rsidRDefault="000548E5" w:rsidP="000548E5">
            <w:pPr>
              <w:jc w:val="center"/>
              <w:rPr>
                <w:sz w:val="16"/>
                <w:szCs w:val="16"/>
              </w:rPr>
            </w:pPr>
            <w:r w:rsidRPr="0084092F">
              <w:rPr>
                <w:color w:val="000000" w:themeColor="text1"/>
                <w:sz w:val="16"/>
                <w:szCs w:val="16"/>
              </w:rPr>
              <w:t>кафе «Жили-были Жигули"</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ООО «Агат»</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р-н, рп</w:t>
            </w:r>
            <w:proofErr w:type="gramStart"/>
            <w:r w:rsidRPr="0084092F">
              <w:rPr>
                <w:color w:val="000000" w:themeColor="text1"/>
                <w:sz w:val="16"/>
                <w:szCs w:val="16"/>
              </w:rPr>
              <w:t>.Т</w:t>
            </w:r>
            <w:proofErr w:type="gramEnd"/>
            <w:r w:rsidRPr="0084092F">
              <w:rPr>
                <w:color w:val="000000" w:themeColor="text1"/>
                <w:sz w:val="16"/>
                <w:szCs w:val="16"/>
              </w:rPr>
              <w:t>ыреть 1-я, ул. Советская, 20</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19</w:t>
            </w:r>
          </w:p>
        </w:tc>
        <w:tc>
          <w:tcPr>
            <w:tcW w:w="2617" w:type="dxa"/>
            <w:shd w:val="clear" w:color="auto" w:fill="auto"/>
            <w:noWrap/>
          </w:tcPr>
          <w:p w:rsidR="000548E5" w:rsidRPr="0084092F" w:rsidRDefault="000548E5" w:rsidP="000548E5">
            <w:pPr>
              <w:jc w:val="center"/>
              <w:rPr>
                <w:sz w:val="16"/>
                <w:szCs w:val="16"/>
              </w:rPr>
            </w:pPr>
            <w:r w:rsidRPr="0084092F">
              <w:rPr>
                <w:color w:val="000000" w:themeColor="text1"/>
                <w:sz w:val="16"/>
                <w:szCs w:val="16"/>
              </w:rPr>
              <w:t>Бар «Ретро»</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ООО «Вещий»</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р-н, рп</w:t>
            </w:r>
            <w:proofErr w:type="gramStart"/>
            <w:r w:rsidRPr="0084092F">
              <w:rPr>
                <w:color w:val="000000" w:themeColor="text1"/>
                <w:sz w:val="16"/>
                <w:szCs w:val="16"/>
              </w:rPr>
              <w:t>.З</w:t>
            </w:r>
            <w:proofErr w:type="gramEnd"/>
            <w:r w:rsidRPr="0084092F">
              <w:rPr>
                <w:color w:val="000000" w:themeColor="text1"/>
                <w:sz w:val="16"/>
                <w:szCs w:val="16"/>
              </w:rPr>
              <w:t>алари, ул.Степная, 1</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20</w:t>
            </w:r>
          </w:p>
        </w:tc>
        <w:tc>
          <w:tcPr>
            <w:tcW w:w="2617" w:type="dxa"/>
            <w:shd w:val="clear" w:color="auto" w:fill="auto"/>
            <w:noWrap/>
          </w:tcPr>
          <w:p w:rsidR="000548E5" w:rsidRPr="0084092F" w:rsidRDefault="000548E5" w:rsidP="000548E5">
            <w:pPr>
              <w:jc w:val="center"/>
              <w:rPr>
                <w:sz w:val="16"/>
                <w:szCs w:val="16"/>
              </w:rPr>
            </w:pPr>
            <w:r w:rsidRPr="0084092F">
              <w:rPr>
                <w:sz w:val="16"/>
                <w:szCs w:val="16"/>
              </w:rPr>
              <w:t>Бар «Пивной причал»</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ИП Долгов Юрий Анатольевич</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р-н, рп</w:t>
            </w:r>
            <w:proofErr w:type="gramStart"/>
            <w:r w:rsidRPr="0084092F">
              <w:rPr>
                <w:color w:val="000000" w:themeColor="text1"/>
                <w:sz w:val="16"/>
                <w:szCs w:val="16"/>
              </w:rPr>
              <w:t>.З</w:t>
            </w:r>
            <w:proofErr w:type="gramEnd"/>
            <w:r w:rsidRPr="0084092F">
              <w:rPr>
                <w:color w:val="000000" w:themeColor="text1"/>
                <w:sz w:val="16"/>
                <w:szCs w:val="16"/>
              </w:rPr>
              <w:t>алари, ул.Ленина, 83</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21</w:t>
            </w:r>
          </w:p>
        </w:tc>
        <w:tc>
          <w:tcPr>
            <w:tcW w:w="2617" w:type="dxa"/>
            <w:shd w:val="clear" w:color="auto" w:fill="auto"/>
            <w:noWrap/>
          </w:tcPr>
          <w:p w:rsidR="000548E5" w:rsidRPr="0084092F" w:rsidRDefault="000548E5" w:rsidP="000548E5">
            <w:pPr>
              <w:jc w:val="center"/>
              <w:rPr>
                <w:sz w:val="16"/>
                <w:szCs w:val="16"/>
              </w:rPr>
            </w:pPr>
            <w:r w:rsidRPr="0084092F">
              <w:rPr>
                <w:sz w:val="16"/>
                <w:szCs w:val="16"/>
              </w:rPr>
              <w:t>Бар «Пивной причал»</w:t>
            </w:r>
          </w:p>
        </w:tc>
        <w:tc>
          <w:tcPr>
            <w:tcW w:w="2476"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ИП Долгов Юрий Анатольевич</w:t>
            </w:r>
          </w:p>
        </w:tc>
        <w:tc>
          <w:tcPr>
            <w:tcW w:w="3817"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Иркутская область, Заларинский р-н, рп</w:t>
            </w:r>
            <w:proofErr w:type="gramStart"/>
            <w:r w:rsidRPr="0084092F">
              <w:rPr>
                <w:color w:val="000000" w:themeColor="text1"/>
                <w:sz w:val="16"/>
                <w:szCs w:val="16"/>
              </w:rPr>
              <w:t>.З</w:t>
            </w:r>
            <w:proofErr w:type="gramEnd"/>
            <w:r w:rsidRPr="0084092F">
              <w:rPr>
                <w:color w:val="000000" w:themeColor="text1"/>
                <w:sz w:val="16"/>
                <w:szCs w:val="16"/>
              </w:rPr>
              <w:t>алари, ул.Победы, 36</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22</w:t>
            </w:r>
          </w:p>
        </w:tc>
        <w:tc>
          <w:tcPr>
            <w:tcW w:w="2617" w:type="dxa"/>
            <w:shd w:val="clear" w:color="auto" w:fill="auto"/>
            <w:noWrap/>
            <w:vAlign w:val="center"/>
          </w:tcPr>
          <w:p w:rsidR="000548E5" w:rsidRPr="0084092F" w:rsidRDefault="000548E5" w:rsidP="000548E5">
            <w:pPr>
              <w:jc w:val="center"/>
              <w:rPr>
                <w:sz w:val="16"/>
                <w:szCs w:val="16"/>
              </w:rPr>
            </w:pPr>
            <w:r w:rsidRPr="0084092F">
              <w:rPr>
                <w:sz w:val="16"/>
                <w:szCs w:val="16"/>
              </w:rPr>
              <w:t>Бар «Быть добру»</w:t>
            </w:r>
          </w:p>
        </w:tc>
        <w:tc>
          <w:tcPr>
            <w:tcW w:w="2476" w:type="dxa"/>
            <w:shd w:val="clear" w:color="auto" w:fill="auto"/>
            <w:noWrap/>
            <w:vAlign w:val="center"/>
          </w:tcPr>
          <w:p w:rsidR="000548E5" w:rsidRPr="0084092F" w:rsidRDefault="000548E5" w:rsidP="000548E5">
            <w:pPr>
              <w:jc w:val="center"/>
              <w:rPr>
                <w:color w:val="000000"/>
                <w:sz w:val="16"/>
                <w:szCs w:val="16"/>
              </w:rPr>
            </w:pPr>
            <w:r w:rsidRPr="0084092F">
              <w:rPr>
                <w:color w:val="000000"/>
                <w:sz w:val="16"/>
                <w:szCs w:val="16"/>
              </w:rPr>
              <w:t>Плотникова Елена Львовна</w:t>
            </w:r>
          </w:p>
        </w:tc>
        <w:tc>
          <w:tcPr>
            <w:tcW w:w="3817" w:type="dxa"/>
            <w:shd w:val="clear" w:color="auto" w:fill="auto"/>
            <w:noWrap/>
            <w:vAlign w:val="center"/>
          </w:tcPr>
          <w:p w:rsidR="000548E5" w:rsidRPr="0084092F" w:rsidRDefault="000548E5" w:rsidP="0084092F">
            <w:pPr>
              <w:jc w:val="center"/>
              <w:rPr>
                <w:color w:val="000000"/>
                <w:sz w:val="16"/>
                <w:szCs w:val="16"/>
              </w:rPr>
            </w:pPr>
            <w:r w:rsidRPr="0084092F">
              <w:rPr>
                <w:color w:val="000000"/>
                <w:sz w:val="16"/>
                <w:szCs w:val="16"/>
              </w:rPr>
              <w:t>Иркутская область, Заларинский район, р.п. Тыреть 1-я,</w:t>
            </w:r>
            <w:r w:rsidR="0084092F">
              <w:rPr>
                <w:color w:val="000000"/>
                <w:sz w:val="16"/>
                <w:szCs w:val="16"/>
              </w:rPr>
              <w:t xml:space="preserve"> </w:t>
            </w:r>
            <w:r w:rsidRPr="0084092F">
              <w:rPr>
                <w:color w:val="000000"/>
                <w:sz w:val="16"/>
                <w:szCs w:val="16"/>
              </w:rPr>
              <w:t>мкр. Солерудник, 12</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23</w:t>
            </w:r>
          </w:p>
        </w:tc>
        <w:tc>
          <w:tcPr>
            <w:tcW w:w="2617" w:type="dxa"/>
            <w:shd w:val="clear" w:color="auto" w:fill="auto"/>
            <w:noWrap/>
            <w:vAlign w:val="center"/>
          </w:tcPr>
          <w:p w:rsidR="000548E5" w:rsidRPr="0084092F" w:rsidRDefault="000548E5" w:rsidP="000548E5">
            <w:pPr>
              <w:jc w:val="center"/>
              <w:rPr>
                <w:sz w:val="16"/>
                <w:szCs w:val="16"/>
              </w:rPr>
            </w:pPr>
            <w:r w:rsidRPr="0084092F">
              <w:rPr>
                <w:sz w:val="16"/>
                <w:szCs w:val="16"/>
              </w:rPr>
              <w:t>Кафе-бар «Магнит»</w:t>
            </w:r>
          </w:p>
        </w:tc>
        <w:tc>
          <w:tcPr>
            <w:tcW w:w="2476" w:type="dxa"/>
            <w:shd w:val="clear" w:color="auto" w:fill="auto"/>
            <w:noWrap/>
            <w:vAlign w:val="center"/>
          </w:tcPr>
          <w:p w:rsidR="000548E5" w:rsidRPr="0084092F" w:rsidRDefault="000548E5" w:rsidP="000548E5">
            <w:pPr>
              <w:jc w:val="center"/>
              <w:rPr>
                <w:sz w:val="16"/>
                <w:szCs w:val="16"/>
              </w:rPr>
            </w:pPr>
            <w:r w:rsidRPr="0084092F">
              <w:rPr>
                <w:color w:val="000000"/>
                <w:sz w:val="16"/>
                <w:szCs w:val="16"/>
              </w:rPr>
              <w:t>Стороженко Александр Константинович</w:t>
            </w:r>
          </w:p>
        </w:tc>
        <w:tc>
          <w:tcPr>
            <w:tcW w:w="3817" w:type="dxa"/>
            <w:shd w:val="clear" w:color="auto" w:fill="auto"/>
            <w:noWrap/>
            <w:vAlign w:val="center"/>
          </w:tcPr>
          <w:p w:rsidR="000548E5" w:rsidRPr="0084092F" w:rsidRDefault="000548E5" w:rsidP="000548E5">
            <w:pPr>
              <w:jc w:val="center"/>
              <w:rPr>
                <w:color w:val="000000"/>
                <w:sz w:val="16"/>
                <w:szCs w:val="16"/>
              </w:rPr>
            </w:pPr>
            <w:r w:rsidRPr="0084092F">
              <w:rPr>
                <w:sz w:val="16"/>
                <w:szCs w:val="16"/>
              </w:rPr>
              <w:t>Иркутская область, Заларинский район, р.п. Залари, ул. Ленина, 33</w:t>
            </w:r>
          </w:p>
        </w:tc>
      </w:tr>
      <w:tr w:rsidR="000548E5" w:rsidRPr="00C14B08" w:rsidTr="0084092F">
        <w:trPr>
          <w:trHeight w:val="300"/>
        </w:trPr>
        <w:tc>
          <w:tcPr>
            <w:tcW w:w="661" w:type="dxa"/>
            <w:shd w:val="clear" w:color="auto" w:fill="auto"/>
            <w:noWrap/>
          </w:tcPr>
          <w:p w:rsidR="000548E5" w:rsidRPr="0084092F" w:rsidRDefault="000548E5" w:rsidP="000548E5">
            <w:pPr>
              <w:jc w:val="center"/>
              <w:rPr>
                <w:color w:val="000000" w:themeColor="text1"/>
                <w:sz w:val="16"/>
                <w:szCs w:val="16"/>
              </w:rPr>
            </w:pPr>
            <w:r w:rsidRPr="0084092F">
              <w:rPr>
                <w:color w:val="000000" w:themeColor="text1"/>
                <w:sz w:val="16"/>
                <w:szCs w:val="16"/>
              </w:rPr>
              <w:t>24</w:t>
            </w:r>
          </w:p>
        </w:tc>
        <w:tc>
          <w:tcPr>
            <w:tcW w:w="2617" w:type="dxa"/>
            <w:shd w:val="clear" w:color="auto" w:fill="auto"/>
            <w:noWrap/>
            <w:vAlign w:val="center"/>
          </w:tcPr>
          <w:p w:rsidR="000548E5" w:rsidRPr="0084092F" w:rsidRDefault="000548E5" w:rsidP="000548E5">
            <w:pPr>
              <w:jc w:val="center"/>
              <w:rPr>
                <w:color w:val="000000"/>
                <w:sz w:val="16"/>
                <w:szCs w:val="16"/>
              </w:rPr>
            </w:pPr>
            <w:r w:rsidRPr="0084092F">
              <w:rPr>
                <w:color w:val="000000"/>
                <w:sz w:val="16"/>
                <w:szCs w:val="16"/>
              </w:rPr>
              <w:t>Кафе «Арарат»</w:t>
            </w:r>
          </w:p>
          <w:p w:rsidR="000548E5" w:rsidRPr="0084092F" w:rsidRDefault="000548E5" w:rsidP="000548E5">
            <w:pPr>
              <w:jc w:val="center"/>
              <w:rPr>
                <w:color w:val="000000"/>
                <w:sz w:val="16"/>
                <w:szCs w:val="16"/>
              </w:rPr>
            </w:pPr>
          </w:p>
        </w:tc>
        <w:tc>
          <w:tcPr>
            <w:tcW w:w="2476" w:type="dxa"/>
            <w:shd w:val="clear" w:color="auto" w:fill="auto"/>
            <w:noWrap/>
            <w:vAlign w:val="center"/>
          </w:tcPr>
          <w:p w:rsidR="000548E5" w:rsidRPr="0084092F" w:rsidRDefault="000548E5" w:rsidP="000548E5">
            <w:pPr>
              <w:jc w:val="center"/>
              <w:rPr>
                <w:color w:val="000000"/>
                <w:sz w:val="16"/>
                <w:szCs w:val="16"/>
              </w:rPr>
            </w:pPr>
            <w:r w:rsidRPr="0084092F">
              <w:rPr>
                <w:color w:val="000000"/>
                <w:sz w:val="16"/>
                <w:szCs w:val="16"/>
              </w:rPr>
              <w:t>Мурадян Андрей Семенович</w:t>
            </w:r>
          </w:p>
        </w:tc>
        <w:tc>
          <w:tcPr>
            <w:tcW w:w="3817" w:type="dxa"/>
            <w:shd w:val="clear" w:color="auto" w:fill="auto"/>
            <w:noWrap/>
            <w:vAlign w:val="center"/>
          </w:tcPr>
          <w:p w:rsidR="000548E5" w:rsidRPr="0084092F" w:rsidRDefault="000548E5" w:rsidP="000548E5">
            <w:pPr>
              <w:jc w:val="center"/>
              <w:rPr>
                <w:color w:val="000000"/>
                <w:sz w:val="16"/>
                <w:szCs w:val="16"/>
              </w:rPr>
            </w:pPr>
            <w:r w:rsidRPr="0084092F">
              <w:rPr>
                <w:color w:val="000000"/>
                <w:sz w:val="16"/>
                <w:szCs w:val="16"/>
              </w:rPr>
              <w:t>Иркутская область, Заларинский район, р.п. Тыреть 1-я, ул. Шеина, 7</w:t>
            </w:r>
          </w:p>
        </w:tc>
      </w:tr>
    </w:tbl>
    <w:p w:rsidR="000548E5" w:rsidRPr="0084092F" w:rsidRDefault="000548E5" w:rsidP="000548E5">
      <w:pPr>
        <w:rPr>
          <w:sz w:val="18"/>
          <w:szCs w:val="18"/>
        </w:rPr>
      </w:pPr>
    </w:p>
    <w:p w:rsidR="000548E5" w:rsidRPr="0084092F" w:rsidRDefault="000548E5" w:rsidP="0084092F">
      <w:pPr>
        <w:jc w:val="center"/>
        <w:rPr>
          <w:sz w:val="18"/>
          <w:szCs w:val="18"/>
        </w:rPr>
      </w:pPr>
      <w:r w:rsidRPr="0084092F">
        <w:rPr>
          <w:sz w:val="18"/>
          <w:szCs w:val="18"/>
        </w:rPr>
        <w:t>Главный специалист юридического отдела      Никитюк М.Б.</w:t>
      </w:r>
    </w:p>
    <w:p w:rsidR="000548E5" w:rsidRPr="0084092F" w:rsidRDefault="000548E5" w:rsidP="000548E5">
      <w:pPr>
        <w:autoSpaceDE w:val="0"/>
        <w:autoSpaceDN w:val="0"/>
        <w:adjustRightInd w:val="0"/>
        <w:spacing w:before="108"/>
        <w:jc w:val="right"/>
        <w:outlineLvl w:val="0"/>
        <w:rPr>
          <w:bCs/>
          <w:color w:val="26282F"/>
          <w:sz w:val="18"/>
          <w:szCs w:val="18"/>
        </w:rPr>
      </w:pPr>
    </w:p>
    <w:p w:rsidR="000548E5" w:rsidRPr="0084092F" w:rsidRDefault="000548E5" w:rsidP="000548E5">
      <w:pPr>
        <w:jc w:val="center"/>
        <w:rPr>
          <w:b/>
          <w:bCs/>
          <w:sz w:val="16"/>
          <w:szCs w:val="16"/>
        </w:rPr>
      </w:pPr>
      <w:r w:rsidRPr="0084092F">
        <w:rPr>
          <w:b/>
          <w:bCs/>
          <w:sz w:val="16"/>
          <w:szCs w:val="16"/>
        </w:rPr>
        <w:t>РОССИЙСКАЯ  ФЕДЕРАЦИЯ</w:t>
      </w:r>
    </w:p>
    <w:p w:rsidR="000548E5" w:rsidRPr="0084092F" w:rsidRDefault="000548E5" w:rsidP="000548E5">
      <w:pPr>
        <w:jc w:val="center"/>
        <w:rPr>
          <w:b/>
          <w:bCs/>
          <w:sz w:val="16"/>
          <w:szCs w:val="16"/>
        </w:rPr>
      </w:pPr>
      <w:r w:rsidRPr="0084092F">
        <w:rPr>
          <w:b/>
          <w:bCs/>
          <w:sz w:val="16"/>
          <w:szCs w:val="16"/>
        </w:rPr>
        <w:t>ИРКУТСКАЯ ОБЛАСТЬ</w:t>
      </w:r>
    </w:p>
    <w:p w:rsidR="000548E5" w:rsidRPr="0084092F" w:rsidRDefault="000548E5" w:rsidP="000548E5">
      <w:pPr>
        <w:jc w:val="center"/>
        <w:rPr>
          <w:b/>
          <w:bCs/>
          <w:sz w:val="16"/>
          <w:szCs w:val="16"/>
        </w:rPr>
      </w:pPr>
      <w:r w:rsidRPr="0084092F">
        <w:rPr>
          <w:b/>
          <w:bCs/>
          <w:sz w:val="16"/>
          <w:szCs w:val="16"/>
        </w:rPr>
        <w:t xml:space="preserve">  муниципального образования</w:t>
      </w:r>
    </w:p>
    <w:p w:rsidR="000548E5" w:rsidRPr="0084092F" w:rsidRDefault="000548E5" w:rsidP="000548E5">
      <w:pPr>
        <w:jc w:val="center"/>
        <w:rPr>
          <w:b/>
          <w:bCs/>
          <w:sz w:val="16"/>
          <w:szCs w:val="16"/>
        </w:rPr>
      </w:pPr>
      <w:r w:rsidRPr="0084092F">
        <w:rPr>
          <w:b/>
          <w:bCs/>
          <w:sz w:val="16"/>
          <w:szCs w:val="16"/>
        </w:rPr>
        <w:t xml:space="preserve"> «Заларинский район»</w:t>
      </w:r>
    </w:p>
    <w:p w:rsidR="000548E5" w:rsidRPr="0084092F" w:rsidRDefault="000548E5" w:rsidP="000548E5">
      <w:pPr>
        <w:jc w:val="center"/>
        <w:rPr>
          <w:b/>
          <w:sz w:val="16"/>
          <w:szCs w:val="16"/>
        </w:rPr>
      </w:pPr>
      <w:r w:rsidRPr="0084092F">
        <w:rPr>
          <w:b/>
          <w:sz w:val="16"/>
          <w:szCs w:val="16"/>
        </w:rPr>
        <w:t>РАЙОННАЯ ДУМА</w:t>
      </w:r>
    </w:p>
    <w:p w:rsidR="000548E5" w:rsidRPr="00D53F6B" w:rsidRDefault="000548E5" w:rsidP="00D53F6B">
      <w:pPr>
        <w:keepNext/>
        <w:spacing w:before="240" w:after="60"/>
        <w:jc w:val="center"/>
        <w:outlineLvl w:val="2"/>
        <w:rPr>
          <w:b/>
          <w:bCs/>
          <w:sz w:val="16"/>
          <w:szCs w:val="16"/>
        </w:rPr>
      </w:pPr>
      <w:proofErr w:type="gramStart"/>
      <w:r w:rsidRPr="00D53F6B">
        <w:rPr>
          <w:b/>
          <w:bCs/>
          <w:sz w:val="16"/>
          <w:szCs w:val="16"/>
        </w:rPr>
        <w:t>Р</w:t>
      </w:r>
      <w:proofErr w:type="gramEnd"/>
      <w:r w:rsidRPr="00D53F6B">
        <w:rPr>
          <w:b/>
          <w:bCs/>
          <w:sz w:val="16"/>
          <w:szCs w:val="16"/>
        </w:rPr>
        <w:t xml:space="preserve"> Е Ш Е Н И Е</w:t>
      </w:r>
    </w:p>
    <w:p w:rsidR="000548E5" w:rsidRPr="00D53F6B" w:rsidRDefault="000548E5" w:rsidP="00D53F6B">
      <w:pPr>
        <w:adjustRightInd w:val="0"/>
        <w:jc w:val="center"/>
        <w:rPr>
          <w:b/>
          <w:sz w:val="16"/>
          <w:szCs w:val="16"/>
          <w:lang w:eastAsia="en-US"/>
        </w:rPr>
      </w:pPr>
      <w:r w:rsidRPr="00D53F6B">
        <w:rPr>
          <w:b/>
          <w:sz w:val="16"/>
          <w:szCs w:val="16"/>
          <w:lang w:eastAsia="en-US"/>
        </w:rPr>
        <w:t>от 27 февраля 2020г.                      р.п. Залари                                № 46/249</w:t>
      </w:r>
    </w:p>
    <w:p w:rsidR="000548E5" w:rsidRPr="00D53F6B" w:rsidRDefault="000548E5" w:rsidP="00D53F6B">
      <w:pPr>
        <w:pStyle w:val="ConsPlusNormal"/>
        <w:ind w:firstLine="709"/>
        <w:jc w:val="center"/>
        <w:rPr>
          <w:b/>
          <w:sz w:val="16"/>
          <w:szCs w:val="16"/>
        </w:rPr>
      </w:pPr>
      <w:r w:rsidRPr="00D53F6B">
        <w:rPr>
          <w:b/>
          <w:sz w:val="16"/>
          <w:szCs w:val="16"/>
        </w:rPr>
        <w:t>О состоянии криминальной обстановки на территории Заларинского района и результатах оперативно-служебной деятельности МО МВД России «Заларинский» за 2019 год</w:t>
      </w:r>
    </w:p>
    <w:p w:rsidR="000548E5" w:rsidRPr="0084092F" w:rsidRDefault="000548E5" w:rsidP="000548E5">
      <w:pPr>
        <w:pStyle w:val="ConsPlusNormal"/>
        <w:ind w:firstLine="709"/>
        <w:jc w:val="both"/>
        <w:rPr>
          <w:sz w:val="16"/>
          <w:szCs w:val="16"/>
        </w:rPr>
      </w:pPr>
      <w:r w:rsidRPr="0084092F">
        <w:rPr>
          <w:sz w:val="16"/>
          <w:szCs w:val="16"/>
        </w:rPr>
        <w:t xml:space="preserve">Заслушав и обсудив доклад ВРИО начальника  МО МВД России «Заларинский» подполковника полиции С.П.Грибунова о состоянии криминальной обстановки на территории Заларинского района и результатах оперативно-служебной деятельности за 2019 год, районная Дума </w:t>
      </w:r>
    </w:p>
    <w:p w:rsidR="000548E5" w:rsidRPr="0084092F" w:rsidRDefault="000548E5" w:rsidP="000548E5">
      <w:pPr>
        <w:pStyle w:val="ConsPlusNormal"/>
        <w:jc w:val="center"/>
        <w:rPr>
          <w:sz w:val="16"/>
          <w:szCs w:val="16"/>
        </w:rPr>
      </w:pPr>
      <w:proofErr w:type="gramStart"/>
      <w:r w:rsidRPr="0084092F">
        <w:rPr>
          <w:sz w:val="16"/>
          <w:szCs w:val="16"/>
        </w:rPr>
        <w:t>Р</w:t>
      </w:r>
      <w:proofErr w:type="gramEnd"/>
      <w:r w:rsidRPr="0084092F">
        <w:rPr>
          <w:sz w:val="16"/>
          <w:szCs w:val="16"/>
        </w:rPr>
        <w:t xml:space="preserve"> Е Ш И Л А:</w:t>
      </w:r>
    </w:p>
    <w:p w:rsidR="000548E5" w:rsidRPr="0084092F" w:rsidRDefault="000548E5" w:rsidP="00751283">
      <w:pPr>
        <w:pStyle w:val="ac"/>
        <w:numPr>
          <w:ilvl w:val="0"/>
          <w:numId w:val="14"/>
        </w:numPr>
        <w:autoSpaceDE w:val="0"/>
        <w:autoSpaceDN w:val="0"/>
        <w:adjustRightInd w:val="0"/>
        <w:contextualSpacing/>
        <w:jc w:val="both"/>
        <w:rPr>
          <w:sz w:val="16"/>
          <w:szCs w:val="16"/>
        </w:rPr>
      </w:pPr>
      <w:r w:rsidRPr="0084092F">
        <w:rPr>
          <w:b/>
          <w:sz w:val="16"/>
          <w:szCs w:val="16"/>
        </w:rPr>
        <w:t xml:space="preserve">  </w:t>
      </w:r>
      <w:r w:rsidRPr="0084092F">
        <w:rPr>
          <w:sz w:val="16"/>
          <w:szCs w:val="16"/>
        </w:rPr>
        <w:t xml:space="preserve">Информацию  принять к сведению. </w:t>
      </w:r>
    </w:p>
    <w:p w:rsidR="000548E5" w:rsidRPr="0084092F" w:rsidRDefault="000548E5" w:rsidP="000548E5">
      <w:pPr>
        <w:pStyle w:val="ConsPlusTitle"/>
        <w:ind w:firstLine="567"/>
        <w:jc w:val="both"/>
        <w:rPr>
          <w:b w:val="0"/>
          <w:sz w:val="16"/>
          <w:szCs w:val="16"/>
        </w:rPr>
      </w:pPr>
    </w:p>
    <w:p w:rsidR="000548E5" w:rsidRPr="0084092F" w:rsidRDefault="000548E5" w:rsidP="000548E5">
      <w:pPr>
        <w:jc w:val="both"/>
        <w:rPr>
          <w:sz w:val="16"/>
          <w:szCs w:val="16"/>
          <w:lang w:eastAsia="en-US"/>
        </w:rPr>
      </w:pPr>
      <w:r w:rsidRPr="0084092F">
        <w:rPr>
          <w:sz w:val="16"/>
          <w:szCs w:val="16"/>
          <w:lang w:eastAsia="en-US"/>
        </w:rPr>
        <w:t xml:space="preserve">Председатель </w:t>
      </w:r>
    </w:p>
    <w:p w:rsidR="000548E5" w:rsidRPr="0084092F" w:rsidRDefault="000548E5" w:rsidP="000548E5">
      <w:pPr>
        <w:jc w:val="both"/>
        <w:rPr>
          <w:sz w:val="16"/>
          <w:szCs w:val="16"/>
          <w:lang w:eastAsia="en-US"/>
        </w:rPr>
      </w:pPr>
      <w:r w:rsidRPr="0084092F">
        <w:rPr>
          <w:sz w:val="16"/>
          <w:szCs w:val="16"/>
          <w:lang w:eastAsia="en-US"/>
        </w:rPr>
        <w:t xml:space="preserve">Районной Думы                                                                       А.Н.Кобешев                                             </w:t>
      </w:r>
    </w:p>
    <w:p w:rsidR="000548E5" w:rsidRPr="0084092F" w:rsidRDefault="000548E5" w:rsidP="000548E5">
      <w:pPr>
        <w:widowControl w:val="0"/>
        <w:autoSpaceDE w:val="0"/>
        <w:autoSpaceDN w:val="0"/>
        <w:adjustRightInd w:val="0"/>
        <w:jc w:val="both"/>
        <w:rPr>
          <w:rFonts w:eastAsiaTheme="minorEastAsia"/>
          <w:sz w:val="16"/>
          <w:szCs w:val="16"/>
        </w:rPr>
      </w:pPr>
    </w:p>
    <w:p w:rsidR="0084092F" w:rsidRPr="0084092F" w:rsidRDefault="0084092F" w:rsidP="0084092F">
      <w:pPr>
        <w:jc w:val="center"/>
        <w:rPr>
          <w:b/>
          <w:bCs/>
          <w:sz w:val="16"/>
          <w:szCs w:val="16"/>
        </w:rPr>
      </w:pPr>
      <w:r w:rsidRPr="0084092F">
        <w:rPr>
          <w:b/>
          <w:bCs/>
          <w:sz w:val="16"/>
          <w:szCs w:val="16"/>
        </w:rPr>
        <w:t>РОССИЙСКАЯ  ФЕДЕРАЦИЯ</w:t>
      </w:r>
    </w:p>
    <w:p w:rsidR="0084092F" w:rsidRPr="0084092F" w:rsidRDefault="0084092F" w:rsidP="0084092F">
      <w:pPr>
        <w:jc w:val="center"/>
        <w:rPr>
          <w:bCs/>
          <w:sz w:val="16"/>
          <w:szCs w:val="16"/>
        </w:rPr>
      </w:pPr>
      <w:r w:rsidRPr="0084092F">
        <w:rPr>
          <w:b/>
          <w:bCs/>
          <w:sz w:val="16"/>
          <w:szCs w:val="16"/>
        </w:rPr>
        <w:t>ИРКУТСКАЯ ОБЛАСТЬ</w:t>
      </w:r>
    </w:p>
    <w:p w:rsidR="0084092F" w:rsidRPr="0084092F" w:rsidRDefault="0084092F" w:rsidP="0084092F">
      <w:pPr>
        <w:jc w:val="center"/>
        <w:rPr>
          <w:b/>
          <w:bCs/>
          <w:sz w:val="16"/>
          <w:szCs w:val="16"/>
        </w:rPr>
      </w:pPr>
      <w:r w:rsidRPr="0084092F">
        <w:rPr>
          <w:b/>
          <w:bCs/>
          <w:sz w:val="16"/>
          <w:szCs w:val="16"/>
        </w:rPr>
        <w:t xml:space="preserve">  муниципального образования</w:t>
      </w:r>
    </w:p>
    <w:p w:rsidR="0084092F" w:rsidRPr="0084092F" w:rsidRDefault="0084092F" w:rsidP="0084092F">
      <w:pPr>
        <w:jc w:val="center"/>
        <w:rPr>
          <w:b/>
          <w:bCs/>
          <w:sz w:val="16"/>
          <w:szCs w:val="16"/>
        </w:rPr>
      </w:pPr>
      <w:r w:rsidRPr="0084092F">
        <w:rPr>
          <w:b/>
          <w:bCs/>
          <w:sz w:val="16"/>
          <w:szCs w:val="16"/>
        </w:rPr>
        <w:t xml:space="preserve"> «Заларинский район»</w:t>
      </w:r>
    </w:p>
    <w:p w:rsidR="0084092F" w:rsidRPr="0084092F" w:rsidRDefault="0084092F" w:rsidP="0084092F">
      <w:pPr>
        <w:jc w:val="center"/>
        <w:rPr>
          <w:b/>
          <w:sz w:val="16"/>
          <w:szCs w:val="16"/>
        </w:rPr>
      </w:pPr>
      <w:r w:rsidRPr="0084092F">
        <w:rPr>
          <w:b/>
          <w:sz w:val="16"/>
          <w:szCs w:val="16"/>
        </w:rPr>
        <w:t>РАЙОННАЯ ДУМА</w:t>
      </w:r>
    </w:p>
    <w:p w:rsidR="0084092F" w:rsidRPr="00D53F6B" w:rsidRDefault="0084092F" w:rsidP="00D53F6B">
      <w:pPr>
        <w:keepNext/>
        <w:spacing w:before="240" w:after="60"/>
        <w:jc w:val="center"/>
        <w:outlineLvl w:val="2"/>
        <w:rPr>
          <w:b/>
          <w:bCs/>
          <w:sz w:val="16"/>
          <w:szCs w:val="16"/>
        </w:rPr>
      </w:pPr>
      <w:proofErr w:type="gramStart"/>
      <w:r w:rsidRPr="00D53F6B">
        <w:rPr>
          <w:b/>
          <w:bCs/>
          <w:sz w:val="16"/>
          <w:szCs w:val="16"/>
        </w:rPr>
        <w:t>Р</w:t>
      </w:r>
      <w:proofErr w:type="gramEnd"/>
      <w:r w:rsidRPr="00D53F6B">
        <w:rPr>
          <w:b/>
          <w:bCs/>
          <w:sz w:val="16"/>
          <w:szCs w:val="16"/>
        </w:rPr>
        <w:t xml:space="preserve"> Е Ш Е Н И Е</w:t>
      </w:r>
    </w:p>
    <w:p w:rsidR="0084092F" w:rsidRPr="00D53F6B" w:rsidRDefault="0084092F" w:rsidP="00D53F6B">
      <w:pPr>
        <w:adjustRightInd w:val="0"/>
        <w:jc w:val="center"/>
        <w:rPr>
          <w:b/>
          <w:sz w:val="16"/>
          <w:szCs w:val="16"/>
          <w:lang w:eastAsia="en-US"/>
        </w:rPr>
      </w:pPr>
      <w:r w:rsidRPr="00D53F6B">
        <w:rPr>
          <w:b/>
          <w:sz w:val="16"/>
          <w:szCs w:val="16"/>
          <w:lang w:eastAsia="en-US"/>
        </w:rPr>
        <w:t>от 27 февраля 2020г.                      р.п. Залари                                № 46/250</w:t>
      </w:r>
    </w:p>
    <w:p w:rsidR="0084092F" w:rsidRPr="00D53F6B" w:rsidRDefault="0084092F" w:rsidP="00D53F6B">
      <w:pPr>
        <w:pStyle w:val="ConsPlusNormal"/>
        <w:jc w:val="center"/>
        <w:rPr>
          <w:b/>
          <w:sz w:val="16"/>
          <w:szCs w:val="16"/>
        </w:rPr>
      </w:pPr>
      <w:r w:rsidRPr="00D53F6B">
        <w:rPr>
          <w:b/>
          <w:sz w:val="16"/>
          <w:szCs w:val="16"/>
        </w:rPr>
        <w:t>Об охране окружающей природной</w:t>
      </w:r>
      <w:r w:rsidRPr="00D53F6B">
        <w:rPr>
          <w:b/>
          <w:sz w:val="16"/>
          <w:szCs w:val="16"/>
        </w:rPr>
        <w:t xml:space="preserve"> </w:t>
      </w:r>
      <w:r w:rsidRPr="00D53F6B">
        <w:rPr>
          <w:b/>
          <w:sz w:val="16"/>
          <w:szCs w:val="16"/>
        </w:rPr>
        <w:t>среды на территории Заларинского района</w:t>
      </w:r>
    </w:p>
    <w:p w:rsidR="0084092F" w:rsidRPr="0084092F" w:rsidRDefault="0084092F" w:rsidP="0084092F">
      <w:pPr>
        <w:pStyle w:val="ConsPlusNormal"/>
        <w:ind w:firstLine="709"/>
        <w:jc w:val="both"/>
        <w:rPr>
          <w:sz w:val="16"/>
          <w:szCs w:val="16"/>
        </w:rPr>
      </w:pPr>
      <w:r w:rsidRPr="0084092F">
        <w:rPr>
          <w:sz w:val="16"/>
          <w:szCs w:val="16"/>
        </w:rPr>
        <w:t xml:space="preserve">Заслушав и обсудив информацию начальника отдела Жилищно-коммунального хозяйства администрации муниципального образования «Заларинский район»   по вопросам окружающей природной среды на территории Заларинского района, районная Дума </w:t>
      </w:r>
    </w:p>
    <w:p w:rsidR="0084092F" w:rsidRPr="0084092F" w:rsidRDefault="0084092F" w:rsidP="0084092F">
      <w:pPr>
        <w:pStyle w:val="ConsPlusNormal"/>
        <w:jc w:val="center"/>
        <w:rPr>
          <w:sz w:val="16"/>
          <w:szCs w:val="16"/>
        </w:rPr>
      </w:pPr>
    </w:p>
    <w:p w:rsidR="0084092F" w:rsidRPr="0084092F" w:rsidRDefault="0084092F" w:rsidP="0084092F">
      <w:pPr>
        <w:pStyle w:val="ConsPlusNormal"/>
        <w:jc w:val="center"/>
        <w:rPr>
          <w:sz w:val="16"/>
          <w:szCs w:val="16"/>
        </w:rPr>
      </w:pPr>
      <w:proofErr w:type="gramStart"/>
      <w:r w:rsidRPr="0084092F">
        <w:rPr>
          <w:sz w:val="16"/>
          <w:szCs w:val="16"/>
        </w:rPr>
        <w:t>Р</w:t>
      </w:r>
      <w:proofErr w:type="gramEnd"/>
      <w:r w:rsidRPr="0084092F">
        <w:rPr>
          <w:sz w:val="16"/>
          <w:szCs w:val="16"/>
        </w:rPr>
        <w:t xml:space="preserve"> Е Ш И Л А:</w:t>
      </w:r>
    </w:p>
    <w:p w:rsidR="0084092F" w:rsidRPr="0084092F" w:rsidRDefault="0084092F" w:rsidP="0084092F">
      <w:pPr>
        <w:pStyle w:val="ConsPlusNormal"/>
        <w:jc w:val="center"/>
        <w:rPr>
          <w:b/>
          <w:sz w:val="16"/>
          <w:szCs w:val="16"/>
        </w:rPr>
      </w:pPr>
    </w:p>
    <w:p w:rsidR="0084092F" w:rsidRPr="0084092F" w:rsidRDefault="0084092F" w:rsidP="00751283">
      <w:pPr>
        <w:pStyle w:val="ac"/>
        <w:numPr>
          <w:ilvl w:val="0"/>
          <w:numId w:val="14"/>
        </w:numPr>
        <w:autoSpaceDE w:val="0"/>
        <w:autoSpaceDN w:val="0"/>
        <w:adjustRightInd w:val="0"/>
        <w:contextualSpacing/>
        <w:jc w:val="both"/>
        <w:rPr>
          <w:sz w:val="16"/>
          <w:szCs w:val="16"/>
        </w:rPr>
      </w:pPr>
      <w:r w:rsidRPr="0084092F">
        <w:rPr>
          <w:b/>
          <w:sz w:val="16"/>
          <w:szCs w:val="16"/>
        </w:rPr>
        <w:t xml:space="preserve">  </w:t>
      </w:r>
      <w:r w:rsidRPr="0084092F">
        <w:rPr>
          <w:sz w:val="16"/>
          <w:szCs w:val="16"/>
        </w:rPr>
        <w:t xml:space="preserve">Информацию  принять к сведению. </w:t>
      </w:r>
    </w:p>
    <w:p w:rsidR="0084092F" w:rsidRPr="0084092F" w:rsidRDefault="0084092F" w:rsidP="0084092F">
      <w:pPr>
        <w:jc w:val="both"/>
        <w:rPr>
          <w:sz w:val="16"/>
          <w:szCs w:val="16"/>
          <w:lang w:eastAsia="en-US"/>
        </w:rPr>
      </w:pPr>
    </w:p>
    <w:p w:rsidR="000548E5" w:rsidRPr="0084092F" w:rsidRDefault="0084092F" w:rsidP="0084092F">
      <w:pPr>
        <w:jc w:val="both"/>
        <w:rPr>
          <w:rFonts w:eastAsiaTheme="minorEastAsia"/>
          <w:sz w:val="16"/>
          <w:szCs w:val="16"/>
        </w:rPr>
      </w:pPr>
      <w:r w:rsidRPr="0084092F">
        <w:rPr>
          <w:sz w:val="16"/>
          <w:szCs w:val="16"/>
          <w:lang w:eastAsia="en-US"/>
        </w:rPr>
        <w:t>Председатель Районной Думы                                                                       А.Н.Кобеш</w:t>
      </w:r>
      <w:r w:rsidR="00D53F6B">
        <w:rPr>
          <w:sz w:val="16"/>
          <w:szCs w:val="16"/>
          <w:lang w:eastAsia="en-US"/>
        </w:rPr>
        <w:t>ев</w:t>
      </w:r>
    </w:p>
    <w:p w:rsidR="0084092F" w:rsidRPr="00D53F6B" w:rsidRDefault="0084092F" w:rsidP="0084092F">
      <w:pPr>
        <w:keepNext/>
        <w:jc w:val="center"/>
        <w:outlineLvl w:val="0"/>
        <w:rPr>
          <w:b/>
          <w:sz w:val="18"/>
          <w:szCs w:val="18"/>
        </w:rPr>
      </w:pPr>
      <w:r w:rsidRPr="00D53F6B">
        <w:rPr>
          <w:b/>
          <w:sz w:val="18"/>
          <w:szCs w:val="18"/>
        </w:rPr>
        <w:t>РОССИЙСКАЯ ФЕДЕРАЦИЯ</w:t>
      </w:r>
    </w:p>
    <w:p w:rsidR="0084092F" w:rsidRPr="00D53F6B" w:rsidRDefault="0084092F" w:rsidP="0084092F">
      <w:pPr>
        <w:jc w:val="center"/>
        <w:rPr>
          <w:b/>
          <w:sz w:val="18"/>
          <w:szCs w:val="18"/>
        </w:rPr>
      </w:pPr>
      <w:r w:rsidRPr="00D53F6B">
        <w:rPr>
          <w:b/>
          <w:sz w:val="18"/>
          <w:szCs w:val="18"/>
        </w:rPr>
        <w:t>ИРКУТСКАЯ ОБЛАСТЬ</w:t>
      </w:r>
    </w:p>
    <w:p w:rsidR="0084092F" w:rsidRPr="00D53F6B" w:rsidRDefault="0084092F" w:rsidP="0084092F">
      <w:pPr>
        <w:jc w:val="center"/>
        <w:rPr>
          <w:b/>
          <w:sz w:val="18"/>
          <w:szCs w:val="18"/>
        </w:rPr>
      </w:pPr>
      <w:r w:rsidRPr="00D53F6B">
        <w:rPr>
          <w:b/>
          <w:sz w:val="18"/>
          <w:szCs w:val="18"/>
        </w:rPr>
        <w:lastRenderedPageBreak/>
        <w:t>муниципальное образование</w:t>
      </w:r>
    </w:p>
    <w:p w:rsidR="0084092F" w:rsidRPr="00D53F6B" w:rsidRDefault="0084092F" w:rsidP="0084092F">
      <w:pPr>
        <w:jc w:val="center"/>
        <w:rPr>
          <w:b/>
          <w:sz w:val="18"/>
          <w:szCs w:val="18"/>
        </w:rPr>
      </w:pPr>
      <w:r w:rsidRPr="00D53F6B">
        <w:rPr>
          <w:b/>
          <w:sz w:val="18"/>
          <w:szCs w:val="18"/>
        </w:rPr>
        <w:t xml:space="preserve">  «ЗАЛАРИНСКИЙ РАЙОН»</w:t>
      </w:r>
    </w:p>
    <w:p w:rsidR="0084092F" w:rsidRPr="00D53F6B" w:rsidRDefault="0084092F" w:rsidP="0084092F">
      <w:pPr>
        <w:jc w:val="center"/>
        <w:rPr>
          <w:b/>
          <w:sz w:val="18"/>
          <w:szCs w:val="18"/>
        </w:rPr>
      </w:pPr>
      <w:r w:rsidRPr="00D53F6B">
        <w:rPr>
          <w:b/>
          <w:sz w:val="18"/>
          <w:szCs w:val="18"/>
        </w:rPr>
        <w:t xml:space="preserve"> РАЙОННАЯ ДУМА</w:t>
      </w:r>
    </w:p>
    <w:p w:rsidR="0084092F" w:rsidRPr="00D53F6B" w:rsidRDefault="0084092F" w:rsidP="0084092F">
      <w:pPr>
        <w:jc w:val="center"/>
        <w:rPr>
          <w:b/>
          <w:bCs/>
          <w:sz w:val="18"/>
          <w:szCs w:val="18"/>
        </w:rPr>
      </w:pPr>
      <w:proofErr w:type="gramStart"/>
      <w:r w:rsidRPr="00D53F6B">
        <w:rPr>
          <w:b/>
          <w:bCs/>
          <w:sz w:val="18"/>
          <w:szCs w:val="18"/>
        </w:rPr>
        <w:t>Р</w:t>
      </w:r>
      <w:proofErr w:type="gramEnd"/>
      <w:r w:rsidRPr="00D53F6B">
        <w:rPr>
          <w:b/>
          <w:bCs/>
          <w:sz w:val="18"/>
          <w:szCs w:val="18"/>
        </w:rPr>
        <w:t xml:space="preserve"> Е Ш Е Н И Е</w:t>
      </w:r>
    </w:p>
    <w:p w:rsidR="0084092F" w:rsidRPr="00D53F6B" w:rsidRDefault="0084092F" w:rsidP="00D53F6B">
      <w:pPr>
        <w:jc w:val="center"/>
        <w:rPr>
          <w:b/>
          <w:sz w:val="18"/>
          <w:szCs w:val="18"/>
        </w:rPr>
      </w:pPr>
      <w:r w:rsidRPr="00D53F6B">
        <w:rPr>
          <w:sz w:val="18"/>
          <w:szCs w:val="18"/>
        </w:rPr>
        <w:t xml:space="preserve">от  27 февраля  2020 года               р.п. Залари      </w:t>
      </w:r>
      <w:r w:rsidR="00D53F6B">
        <w:rPr>
          <w:sz w:val="18"/>
          <w:szCs w:val="18"/>
        </w:rPr>
        <w:t xml:space="preserve">                             № 46/251</w:t>
      </w:r>
    </w:p>
    <w:p w:rsidR="0084092F" w:rsidRPr="00D53F6B" w:rsidRDefault="0084092F" w:rsidP="0084092F">
      <w:pPr>
        <w:ind w:firstLine="709"/>
        <w:jc w:val="both"/>
        <w:rPr>
          <w:sz w:val="18"/>
          <w:szCs w:val="18"/>
        </w:rPr>
      </w:pPr>
      <w:r w:rsidRPr="00D53F6B">
        <w:rPr>
          <w:b/>
          <w:sz w:val="18"/>
          <w:szCs w:val="18"/>
        </w:rPr>
        <w:t xml:space="preserve"> </w:t>
      </w:r>
      <w:proofErr w:type="gramStart"/>
      <w:r w:rsidRPr="00D53F6B">
        <w:rPr>
          <w:sz w:val="18"/>
          <w:szCs w:val="18"/>
        </w:rPr>
        <w:t>Заслушав  и обсудив  информацию  начальника отдела по туризму   Комитета по культуре администрации муниципального образования «Заларинский район» Мусихиной И.А. о  вступлении   муниципального образования «Заларинский район» в ассоциацию межмуниципального сотрудничества «Сибирский тракт»,  руководствуясь  Федеральным  законом  от 06.10. 2003  года  № 131-ФЗ «Об общих принципах организации местного самоуправления в Российской Федерации»,  Федеральным Законом от 24.11.1996 года № 132-ФЗ «Об основах туристической деятельности в Российской</w:t>
      </w:r>
      <w:proofErr w:type="gramEnd"/>
      <w:r w:rsidRPr="00D53F6B">
        <w:rPr>
          <w:sz w:val="18"/>
          <w:szCs w:val="18"/>
        </w:rPr>
        <w:t xml:space="preserve"> Федерации»,  </w:t>
      </w:r>
      <w:r w:rsidRPr="00D53F6B">
        <w:rPr>
          <w:rFonts w:ascii="Calibri" w:eastAsia="Calibri" w:hAnsi="Calibri"/>
          <w:sz w:val="18"/>
          <w:szCs w:val="18"/>
          <w:lang w:eastAsia="en-US"/>
        </w:rPr>
        <w:t xml:space="preserve"> З</w:t>
      </w:r>
      <w:r w:rsidRPr="00D53F6B">
        <w:rPr>
          <w:sz w:val="18"/>
          <w:szCs w:val="18"/>
        </w:rPr>
        <w:t xml:space="preserve">аконом  Иркутской  области от 7 марта 2012 года № 9-ОЗ «Об областной государственной поддержке туризма и туристской деятельности в Иркутской области»,   с целью   развития туризма  на территории Заларинского района  через   создание   туристического  комплекса «Сибирский тракт»,  Дума муниципального образования «Заларинский район» </w:t>
      </w:r>
    </w:p>
    <w:p w:rsidR="0084092F" w:rsidRPr="00D53F6B" w:rsidRDefault="0084092F" w:rsidP="0084092F">
      <w:pPr>
        <w:jc w:val="center"/>
        <w:rPr>
          <w:b/>
          <w:sz w:val="18"/>
          <w:szCs w:val="18"/>
        </w:rPr>
      </w:pPr>
      <w:r w:rsidRPr="00D53F6B">
        <w:rPr>
          <w:b/>
          <w:sz w:val="18"/>
          <w:szCs w:val="18"/>
        </w:rPr>
        <w:t>РЕШИЛА:</w:t>
      </w:r>
    </w:p>
    <w:p w:rsidR="0084092F" w:rsidRPr="00D53F6B" w:rsidRDefault="0084092F" w:rsidP="00751283">
      <w:pPr>
        <w:numPr>
          <w:ilvl w:val="0"/>
          <w:numId w:val="15"/>
        </w:numPr>
        <w:tabs>
          <w:tab w:val="left" w:pos="1134"/>
        </w:tabs>
        <w:jc w:val="both"/>
        <w:rPr>
          <w:sz w:val="18"/>
          <w:szCs w:val="18"/>
        </w:rPr>
      </w:pPr>
      <w:r w:rsidRPr="00D53F6B">
        <w:rPr>
          <w:sz w:val="18"/>
          <w:szCs w:val="18"/>
        </w:rPr>
        <w:t>Вступить  в ассоциацию «Сибирский тракт».</w:t>
      </w:r>
    </w:p>
    <w:p w:rsidR="0084092F" w:rsidRPr="00D53F6B" w:rsidRDefault="0084092F" w:rsidP="00751283">
      <w:pPr>
        <w:numPr>
          <w:ilvl w:val="0"/>
          <w:numId w:val="15"/>
        </w:numPr>
        <w:tabs>
          <w:tab w:val="left" w:pos="0"/>
        </w:tabs>
        <w:ind w:left="0" w:firstLine="784"/>
        <w:jc w:val="both"/>
        <w:rPr>
          <w:sz w:val="18"/>
          <w:szCs w:val="18"/>
        </w:rPr>
      </w:pPr>
      <w:r w:rsidRPr="00D53F6B">
        <w:rPr>
          <w:sz w:val="18"/>
          <w:szCs w:val="18"/>
        </w:rPr>
        <w:t>Комитету по культуре администрации муниципального образования «Заларинский район» ежегодно отчитываться перед районной Думой о результатах работы в ассоциации.</w:t>
      </w:r>
    </w:p>
    <w:p w:rsidR="0084092F" w:rsidRPr="00D53F6B" w:rsidRDefault="0084092F" w:rsidP="0084092F">
      <w:pPr>
        <w:jc w:val="both"/>
        <w:rPr>
          <w:sz w:val="18"/>
          <w:szCs w:val="18"/>
        </w:rPr>
      </w:pPr>
      <w:r w:rsidRPr="00D53F6B">
        <w:rPr>
          <w:sz w:val="18"/>
          <w:szCs w:val="18"/>
        </w:rPr>
        <w:t>Председатель Думы                                            Мэр</w:t>
      </w:r>
    </w:p>
    <w:p w:rsidR="0084092F" w:rsidRPr="00D53F6B" w:rsidRDefault="0084092F" w:rsidP="0084092F">
      <w:pPr>
        <w:jc w:val="both"/>
        <w:rPr>
          <w:sz w:val="18"/>
          <w:szCs w:val="18"/>
        </w:rPr>
      </w:pPr>
      <w:r w:rsidRPr="00D53F6B">
        <w:rPr>
          <w:sz w:val="18"/>
          <w:szCs w:val="18"/>
        </w:rPr>
        <w:t>муниципального образования                            муниципального образования</w:t>
      </w:r>
    </w:p>
    <w:p w:rsidR="0084092F" w:rsidRPr="00D53F6B" w:rsidRDefault="0084092F" w:rsidP="0084092F">
      <w:pPr>
        <w:jc w:val="both"/>
        <w:rPr>
          <w:sz w:val="18"/>
          <w:szCs w:val="18"/>
        </w:rPr>
      </w:pPr>
      <w:r w:rsidRPr="00D53F6B">
        <w:rPr>
          <w:sz w:val="18"/>
          <w:szCs w:val="18"/>
        </w:rPr>
        <w:t>«Заларинский район»                                         «Заларинский район»</w:t>
      </w:r>
    </w:p>
    <w:p w:rsidR="0084092F" w:rsidRPr="00D53F6B" w:rsidRDefault="0084092F" w:rsidP="0084092F">
      <w:pPr>
        <w:jc w:val="both"/>
        <w:rPr>
          <w:sz w:val="18"/>
          <w:szCs w:val="18"/>
        </w:rPr>
      </w:pPr>
      <w:r w:rsidRPr="00D53F6B">
        <w:rPr>
          <w:sz w:val="18"/>
          <w:szCs w:val="18"/>
        </w:rPr>
        <w:t>____________ А.Н. Кобешев</w:t>
      </w:r>
      <w:r w:rsidRPr="00D53F6B">
        <w:rPr>
          <w:sz w:val="18"/>
          <w:szCs w:val="18"/>
        </w:rPr>
        <w:tab/>
        <w:t xml:space="preserve">                                __________ В.В. Самойлович</w:t>
      </w:r>
    </w:p>
    <w:p w:rsidR="0084092F" w:rsidRPr="00D53F6B" w:rsidRDefault="0084092F" w:rsidP="0084092F">
      <w:pPr>
        <w:autoSpaceDE w:val="0"/>
        <w:autoSpaceDN w:val="0"/>
        <w:adjustRightInd w:val="0"/>
        <w:jc w:val="center"/>
        <w:rPr>
          <w:b/>
          <w:bCs/>
          <w:sz w:val="18"/>
          <w:szCs w:val="18"/>
        </w:rPr>
      </w:pPr>
    </w:p>
    <w:p w:rsidR="0084092F" w:rsidRPr="00D53F6B" w:rsidRDefault="0084092F" w:rsidP="00D53F6B">
      <w:pPr>
        <w:pStyle w:val="14"/>
        <w:jc w:val="center"/>
        <w:rPr>
          <w:b/>
          <w:sz w:val="18"/>
          <w:szCs w:val="18"/>
        </w:rPr>
      </w:pPr>
      <w:r w:rsidRPr="00D53F6B">
        <w:rPr>
          <w:b/>
          <w:sz w:val="18"/>
          <w:szCs w:val="18"/>
        </w:rPr>
        <w:t>РОССИЙСКАЯ ФЕДЕРАЦИЯ</w:t>
      </w:r>
    </w:p>
    <w:p w:rsidR="0084092F" w:rsidRPr="00D53F6B" w:rsidRDefault="0084092F" w:rsidP="00D53F6B">
      <w:pPr>
        <w:pStyle w:val="14"/>
        <w:jc w:val="center"/>
        <w:rPr>
          <w:b/>
          <w:sz w:val="18"/>
          <w:szCs w:val="18"/>
        </w:rPr>
      </w:pPr>
      <w:r w:rsidRPr="00D53F6B">
        <w:rPr>
          <w:b/>
          <w:sz w:val="18"/>
          <w:szCs w:val="18"/>
        </w:rPr>
        <w:t>ИРКУТСКАЯ ОБЛАСТЬ</w:t>
      </w:r>
    </w:p>
    <w:p w:rsidR="0084092F" w:rsidRPr="00D53F6B" w:rsidRDefault="0084092F" w:rsidP="00D53F6B">
      <w:pPr>
        <w:pStyle w:val="14"/>
        <w:jc w:val="center"/>
        <w:rPr>
          <w:b/>
          <w:sz w:val="18"/>
          <w:szCs w:val="18"/>
        </w:rPr>
      </w:pPr>
      <w:r w:rsidRPr="00D53F6B">
        <w:rPr>
          <w:b/>
          <w:sz w:val="18"/>
          <w:szCs w:val="18"/>
        </w:rPr>
        <w:t>муниципальное образование</w:t>
      </w:r>
    </w:p>
    <w:p w:rsidR="0084092F" w:rsidRPr="00D53F6B" w:rsidRDefault="0084092F" w:rsidP="00D53F6B">
      <w:pPr>
        <w:jc w:val="center"/>
        <w:rPr>
          <w:b/>
          <w:sz w:val="18"/>
          <w:szCs w:val="18"/>
        </w:rPr>
      </w:pPr>
      <w:r w:rsidRPr="00D53F6B">
        <w:rPr>
          <w:b/>
          <w:sz w:val="18"/>
          <w:szCs w:val="18"/>
        </w:rPr>
        <w:t>«Заларинский район»</w:t>
      </w:r>
    </w:p>
    <w:p w:rsidR="0084092F" w:rsidRPr="00D53F6B" w:rsidRDefault="0084092F" w:rsidP="00D53F6B">
      <w:pPr>
        <w:keepNext/>
        <w:jc w:val="center"/>
        <w:rPr>
          <w:b/>
          <w:sz w:val="18"/>
          <w:szCs w:val="18"/>
        </w:rPr>
      </w:pPr>
      <w:r w:rsidRPr="00D53F6B">
        <w:rPr>
          <w:b/>
          <w:sz w:val="18"/>
          <w:szCs w:val="18"/>
        </w:rPr>
        <w:t>РАЙОННАЯ ДУМА</w:t>
      </w:r>
    </w:p>
    <w:p w:rsidR="0084092F" w:rsidRPr="00D53F6B" w:rsidRDefault="0084092F" w:rsidP="00D53F6B">
      <w:pPr>
        <w:keepNext/>
        <w:jc w:val="center"/>
        <w:rPr>
          <w:b/>
          <w:sz w:val="18"/>
          <w:szCs w:val="18"/>
        </w:rPr>
      </w:pPr>
      <w:proofErr w:type="gramStart"/>
      <w:r w:rsidRPr="00D53F6B">
        <w:rPr>
          <w:b/>
          <w:sz w:val="18"/>
          <w:szCs w:val="18"/>
        </w:rPr>
        <w:t>Р</w:t>
      </w:r>
      <w:proofErr w:type="gramEnd"/>
      <w:r w:rsidRPr="00D53F6B">
        <w:rPr>
          <w:b/>
          <w:sz w:val="18"/>
          <w:szCs w:val="18"/>
        </w:rPr>
        <w:t xml:space="preserve"> Е Ш Е Н И Е</w:t>
      </w:r>
    </w:p>
    <w:p w:rsidR="0084092F" w:rsidRPr="00D53F6B" w:rsidRDefault="0084092F" w:rsidP="00D53F6B">
      <w:pPr>
        <w:keepNext/>
        <w:rPr>
          <w:b/>
          <w:sz w:val="18"/>
          <w:szCs w:val="18"/>
        </w:rPr>
      </w:pPr>
      <w:r w:rsidRPr="00D53F6B">
        <w:rPr>
          <w:b/>
          <w:sz w:val="18"/>
          <w:szCs w:val="18"/>
        </w:rPr>
        <w:t>от  27 февраля 2020г.                     р.п. Залари                                    № 46/246</w:t>
      </w:r>
    </w:p>
    <w:p w:rsidR="0084092F" w:rsidRPr="00D53F6B" w:rsidRDefault="0084092F" w:rsidP="00D53F6B">
      <w:pPr>
        <w:pStyle w:val="14"/>
        <w:jc w:val="center"/>
        <w:rPr>
          <w:b/>
          <w:sz w:val="18"/>
          <w:szCs w:val="18"/>
        </w:rPr>
      </w:pPr>
      <w:r w:rsidRPr="00D53F6B">
        <w:rPr>
          <w:b/>
          <w:sz w:val="18"/>
          <w:szCs w:val="18"/>
        </w:rPr>
        <w:t xml:space="preserve">О внесении изменений и дополнений в бюджет муниципального образования «Заларинский район» на 2020 год и на плановый период 2021 и 2022 годов», утвержденного решением районной Думы от 26.12.2019 года № 44/241  </w:t>
      </w:r>
    </w:p>
    <w:p w:rsidR="0084092F" w:rsidRPr="00D53F6B" w:rsidRDefault="0084092F" w:rsidP="00D53F6B">
      <w:pPr>
        <w:jc w:val="both"/>
        <w:rPr>
          <w:sz w:val="18"/>
          <w:szCs w:val="18"/>
        </w:rPr>
      </w:pPr>
      <w:r w:rsidRPr="00D53F6B">
        <w:rPr>
          <w:sz w:val="18"/>
          <w:szCs w:val="18"/>
        </w:rPr>
        <w:t xml:space="preserve"> </w:t>
      </w:r>
      <w:proofErr w:type="gramStart"/>
      <w:r w:rsidRPr="00D53F6B">
        <w:rPr>
          <w:sz w:val="18"/>
          <w:szCs w:val="18"/>
        </w:rPr>
        <w:t xml:space="preserve">В связи с уточнением объема неналоговых доходов, перераспределением бюджетных средств, руководствуясь Бюджетным </w:t>
      </w:r>
      <w:hyperlink r:id="rId11" w:history="1">
        <w:r w:rsidRPr="00D53F6B">
          <w:rPr>
            <w:sz w:val="18"/>
            <w:szCs w:val="18"/>
          </w:rPr>
          <w:t>кодексом</w:t>
        </w:r>
      </w:hyperlink>
      <w:r w:rsidRPr="00D53F6B">
        <w:rPr>
          <w:sz w:val="18"/>
          <w:szCs w:val="18"/>
        </w:rPr>
        <w:t xml:space="preserve"> Российской Федерации, </w:t>
      </w:r>
      <w:hyperlink r:id="rId12" w:history="1">
        <w:r w:rsidRPr="00D53F6B">
          <w:rPr>
            <w:sz w:val="18"/>
            <w:szCs w:val="18"/>
          </w:rPr>
          <w:t>статьями 15</w:t>
        </w:r>
      </w:hyperlink>
      <w:r w:rsidRPr="00D53F6B">
        <w:rPr>
          <w:sz w:val="18"/>
          <w:szCs w:val="18"/>
        </w:rPr>
        <w:t xml:space="preserve">, </w:t>
      </w:r>
      <w:hyperlink r:id="rId13" w:history="1">
        <w:r w:rsidRPr="00D53F6B">
          <w:rPr>
            <w:sz w:val="18"/>
            <w:szCs w:val="18"/>
          </w:rPr>
          <w:t>52</w:t>
        </w:r>
      </w:hyperlink>
      <w:r w:rsidRPr="00D53F6B">
        <w:rPr>
          <w:sz w:val="18"/>
          <w:szCs w:val="18"/>
        </w:rPr>
        <w:t xml:space="preserve"> Федерального закона от 6 октября 2003 года № 131-ФЗ «Об общих принципах организации местного самоуправления в Российской Федерации», </w:t>
      </w:r>
      <w:hyperlink r:id="rId14" w:history="1">
        <w:r w:rsidRPr="00D53F6B">
          <w:rPr>
            <w:sz w:val="18"/>
            <w:szCs w:val="18"/>
          </w:rPr>
          <w:t>решением</w:t>
        </w:r>
      </w:hyperlink>
      <w:r w:rsidRPr="00D53F6B">
        <w:rPr>
          <w:sz w:val="18"/>
          <w:szCs w:val="18"/>
        </w:rPr>
        <w:t xml:space="preserve"> Думы муниципального образования «Заларинский район» от 13 октября 2016 года № 12/74 «О бюджетном процессе в муниципальном образовании «Заларинский район», Уставом муниципального образования «Заларинский</w:t>
      </w:r>
      <w:proofErr w:type="gramEnd"/>
      <w:r w:rsidRPr="00D53F6B">
        <w:rPr>
          <w:sz w:val="18"/>
          <w:szCs w:val="18"/>
        </w:rPr>
        <w:t xml:space="preserve"> район», районная Дума</w:t>
      </w:r>
    </w:p>
    <w:p w:rsidR="0084092F" w:rsidRPr="00D53F6B" w:rsidRDefault="0084092F" w:rsidP="00D53F6B">
      <w:pPr>
        <w:jc w:val="center"/>
        <w:rPr>
          <w:sz w:val="18"/>
          <w:szCs w:val="18"/>
        </w:rPr>
      </w:pPr>
      <w:proofErr w:type="gramStart"/>
      <w:r w:rsidRPr="00D53F6B">
        <w:rPr>
          <w:sz w:val="18"/>
          <w:szCs w:val="18"/>
        </w:rPr>
        <w:t>Р</w:t>
      </w:r>
      <w:proofErr w:type="gramEnd"/>
      <w:r w:rsidRPr="00D53F6B">
        <w:rPr>
          <w:sz w:val="18"/>
          <w:szCs w:val="18"/>
        </w:rPr>
        <w:t xml:space="preserve"> Е Ш И Л А:</w:t>
      </w:r>
    </w:p>
    <w:p w:rsidR="0084092F" w:rsidRPr="00D53F6B" w:rsidRDefault="0084092F" w:rsidP="00D53F6B">
      <w:pPr>
        <w:ind w:firstLine="709"/>
        <w:jc w:val="both"/>
        <w:rPr>
          <w:sz w:val="18"/>
          <w:szCs w:val="18"/>
        </w:rPr>
      </w:pPr>
      <w:r w:rsidRPr="00D53F6B">
        <w:rPr>
          <w:sz w:val="18"/>
          <w:szCs w:val="18"/>
        </w:rPr>
        <w:t>Внести в решение районной Думы от 26.12.2019 года № 44/241 «О бюджете муниципального образования «Заларинский район» на 2020 год и на плановый период 2021 и 2022 годов» следующие изменения и дополнения:</w:t>
      </w:r>
    </w:p>
    <w:p w:rsidR="0084092F" w:rsidRPr="00D53F6B" w:rsidRDefault="0084092F" w:rsidP="00751283">
      <w:pPr>
        <w:widowControl w:val="0"/>
        <w:numPr>
          <w:ilvl w:val="0"/>
          <w:numId w:val="16"/>
        </w:numPr>
        <w:autoSpaceDE w:val="0"/>
        <w:autoSpaceDN w:val="0"/>
        <w:adjustRightInd w:val="0"/>
        <w:jc w:val="both"/>
        <w:rPr>
          <w:b/>
          <w:sz w:val="18"/>
          <w:szCs w:val="18"/>
        </w:rPr>
      </w:pPr>
      <w:r w:rsidRPr="00D53F6B">
        <w:rPr>
          <w:sz w:val="18"/>
          <w:szCs w:val="18"/>
        </w:rPr>
        <w:t>Пункт 1 изложить в следующей редакции:</w:t>
      </w:r>
    </w:p>
    <w:p w:rsidR="0084092F" w:rsidRPr="00D53F6B" w:rsidRDefault="0084092F" w:rsidP="00D53F6B">
      <w:pPr>
        <w:widowControl w:val="0"/>
        <w:autoSpaceDE w:val="0"/>
        <w:autoSpaceDN w:val="0"/>
        <w:adjustRightInd w:val="0"/>
        <w:ind w:firstLine="851"/>
        <w:jc w:val="both"/>
        <w:rPr>
          <w:sz w:val="18"/>
          <w:szCs w:val="18"/>
        </w:rPr>
      </w:pPr>
      <w:r w:rsidRPr="00D53F6B">
        <w:rPr>
          <w:b/>
          <w:sz w:val="18"/>
          <w:szCs w:val="18"/>
        </w:rPr>
        <w:t>«</w:t>
      </w:r>
      <w:r w:rsidRPr="00D53F6B">
        <w:rPr>
          <w:sz w:val="18"/>
          <w:szCs w:val="18"/>
        </w:rPr>
        <w:t>1.</w:t>
      </w:r>
      <w:r w:rsidRPr="00D53F6B">
        <w:rPr>
          <w:b/>
          <w:sz w:val="18"/>
          <w:szCs w:val="18"/>
        </w:rPr>
        <w:t xml:space="preserve"> </w:t>
      </w:r>
      <w:r w:rsidRPr="00D53F6B">
        <w:rPr>
          <w:sz w:val="18"/>
          <w:szCs w:val="18"/>
        </w:rPr>
        <w:t>Утвердить основные характеристики бюджета муниципального образования «Заларинский район» (далее – местный бюджет) на 2020 год:</w:t>
      </w:r>
    </w:p>
    <w:p w:rsidR="0084092F" w:rsidRPr="00D53F6B" w:rsidRDefault="0084092F" w:rsidP="00D53F6B">
      <w:pPr>
        <w:widowControl w:val="0"/>
        <w:autoSpaceDE w:val="0"/>
        <w:autoSpaceDN w:val="0"/>
        <w:adjustRightInd w:val="0"/>
        <w:ind w:firstLine="709"/>
        <w:jc w:val="both"/>
        <w:rPr>
          <w:sz w:val="18"/>
          <w:szCs w:val="18"/>
        </w:rPr>
      </w:pPr>
      <w:r w:rsidRPr="00D53F6B">
        <w:rPr>
          <w:sz w:val="18"/>
          <w:szCs w:val="18"/>
        </w:rPr>
        <w:t>прогнозируемый общий объем доходов местного бюджета в сумме 1 403 630,4 тыс. рублей, в том числе объем межбюджетных трансфертов, получаемых из других бюджетов бюджетной системы Российской Федерации, в сумме 1 267 081,1 тыс. рублей.</w:t>
      </w:r>
    </w:p>
    <w:p w:rsidR="0084092F" w:rsidRPr="00D53F6B" w:rsidRDefault="0084092F" w:rsidP="00D53F6B">
      <w:pPr>
        <w:widowControl w:val="0"/>
        <w:autoSpaceDE w:val="0"/>
        <w:autoSpaceDN w:val="0"/>
        <w:adjustRightInd w:val="0"/>
        <w:ind w:firstLine="709"/>
        <w:jc w:val="both"/>
        <w:rPr>
          <w:sz w:val="18"/>
          <w:szCs w:val="18"/>
        </w:rPr>
      </w:pPr>
      <w:r w:rsidRPr="00D53F6B">
        <w:rPr>
          <w:sz w:val="18"/>
          <w:szCs w:val="18"/>
        </w:rPr>
        <w:t>Общий объем расходов местного бюджета в сумме 1 416 816,8 тыс. рублей.</w:t>
      </w:r>
    </w:p>
    <w:p w:rsidR="0084092F" w:rsidRPr="00D53F6B" w:rsidRDefault="0084092F" w:rsidP="00D53F6B">
      <w:pPr>
        <w:widowControl w:val="0"/>
        <w:autoSpaceDE w:val="0"/>
        <w:autoSpaceDN w:val="0"/>
        <w:adjustRightInd w:val="0"/>
        <w:ind w:firstLine="709"/>
        <w:jc w:val="both"/>
        <w:rPr>
          <w:sz w:val="18"/>
          <w:szCs w:val="18"/>
        </w:rPr>
      </w:pPr>
      <w:r w:rsidRPr="00D53F6B">
        <w:rPr>
          <w:sz w:val="18"/>
          <w:szCs w:val="18"/>
        </w:rPr>
        <w:t xml:space="preserve">Размер дефицита местного бюджета в сумме 13 186,4 тыс. рублей, или 9,0 % утвержденного общего годового объема доходов местного бюджета без учета утвержденного объема безвозмездных поступлений. </w:t>
      </w:r>
    </w:p>
    <w:p w:rsidR="0084092F" w:rsidRPr="00D53F6B" w:rsidRDefault="0084092F" w:rsidP="00D53F6B">
      <w:pPr>
        <w:ind w:firstLine="709"/>
        <w:jc w:val="both"/>
        <w:rPr>
          <w:sz w:val="18"/>
          <w:szCs w:val="18"/>
        </w:rPr>
      </w:pPr>
      <w:r w:rsidRPr="00D53F6B">
        <w:rPr>
          <w:sz w:val="18"/>
          <w:szCs w:val="18"/>
        </w:rPr>
        <w:t xml:space="preserve">Установить, что превышение дефицита местного бюджета над ограничениями, установленными статьёй  92.1 Бюджетного кодекса Российской Федерации, осуществлено в пределах суммы снижения остатков средств на счетах по учёту средств местного бюджета в объёме 2 945,2 тыс. рублей. Дефицит местного бюджета без учёта суммы остатков средств составит 10 241,2 тыс. рублей или 7,5 процентов утвержденного общего годового объема доходов местного бюджета без учета утвержденного объема безвозмездных поступлений». </w:t>
      </w:r>
    </w:p>
    <w:p w:rsidR="0084092F" w:rsidRPr="00D53F6B" w:rsidRDefault="0084092F" w:rsidP="00D53F6B">
      <w:pPr>
        <w:widowControl w:val="0"/>
        <w:tabs>
          <w:tab w:val="right" w:pos="0"/>
          <w:tab w:val="left" w:pos="1134"/>
        </w:tabs>
        <w:autoSpaceDE w:val="0"/>
        <w:autoSpaceDN w:val="0"/>
        <w:adjustRightInd w:val="0"/>
        <w:ind w:firstLine="709"/>
        <w:jc w:val="both"/>
        <w:rPr>
          <w:sz w:val="18"/>
          <w:szCs w:val="18"/>
        </w:rPr>
      </w:pPr>
      <w:r w:rsidRPr="00D53F6B">
        <w:rPr>
          <w:sz w:val="18"/>
          <w:szCs w:val="18"/>
        </w:rPr>
        <w:t>2. Пункт 14 изложить в следующей редакции:</w:t>
      </w:r>
    </w:p>
    <w:p w:rsidR="0084092F" w:rsidRPr="00D53F6B" w:rsidRDefault="0084092F" w:rsidP="00D53F6B">
      <w:pPr>
        <w:widowControl w:val="0"/>
        <w:autoSpaceDE w:val="0"/>
        <w:autoSpaceDN w:val="0"/>
        <w:adjustRightInd w:val="0"/>
        <w:ind w:firstLine="709"/>
        <w:jc w:val="both"/>
        <w:rPr>
          <w:sz w:val="18"/>
          <w:szCs w:val="18"/>
        </w:rPr>
      </w:pPr>
      <w:r w:rsidRPr="00D53F6B">
        <w:rPr>
          <w:sz w:val="18"/>
          <w:szCs w:val="18"/>
        </w:rPr>
        <w:t>«14.  Утвердить в составе расходов местного бюджета на 2020 год и на плановый период 2021 и 2022 годов:</w:t>
      </w:r>
    </w:p>
    <w:p w:rsidR="0084092F" w:rsidRPr="00D53F6B" w:rsidRDefault="0084092F" w:rsidP="00D53F6B">
      <w:pPr>
        <w:widowControl w:val="0"/>
        <w:autoSpaceDE w:val="0"/>
        <w:autoSpaceDN w:val="0"/>
        <w:adjustRightInd w:val="0"/>
        <w:ind w:firstLine="709"/>
        <w:jc w:val="both"/>
        <w:rPr>
          <w:sz w:val="18"/>
          <w:szCs w:val="18"/>
        </w:rPr>
      </w:pPr>
      <w:r w:rsidRPr="00D53F6B">
        <w:rPr>
          <w:sz w:val="18"/>
          <w:szCs w:val="18"/>
        </w:rPr>
        <w:t xml:space="preserve">- объём дотации на выравнивание бюджетной обеспеченности поселений, в 2020 году в сумме 190 489,4 тыс. рублей, в 2021 году в сумме 168 928,6 тыс. рублей, в 2022 году в сумме 164 933,0 тыс. рублей с распределением согласно </w:t>
      </w:r>
      <w:hyperlink r:id="rId15" w:history="1">
        <w:r w:rsidRPr="00D53F6B">
          <w:rPr>
            <w:rStyle w:val="af5"/>
            <w:sz w:val="18"/>
            <w:szCs w:val="18"/>
          </w:rPr>
          <w:t xml:space="preserve">приложению </w:t>
        </w:r>
      </w:hyperlink>
      <w:r w:rsidRPr="00D53F6B">
        <w:rPr>
          <w:sz w:val="18"/>
          <w:szCs w:val="18"/>
        </w:rPr>
        <w:t>№ 16 к настоящему Решению</w:t>
      </w:r>
      <w:proofErr w:type="gramStart"/>
      <w:r w:rsidRPr="00D53F6B">
        <w:rPr>
          <w:sz w:val="18"/>
          <w:szCs w:val="18"/>
        </w:rPr>
        <w:t>.»</w:t>
      </w:r>
      <w:proofErr w:type="gramEnd"/>
    </w:p>
    <w:p w:rsidR="0084092F" w:rsidRPr="00D53F6B" w:rsidRDefault="0084092F" w:rsidP="00D53F6B">
      <w:pPr>
        <w:widowControl w:val="0"/>
        <w:tabs>
          <w:tab w:val="right" w:pos="0"/>
          <w:tab w:val="left" w:pos="1134"/>
        </w:tabs>
        <w:autoSpaceDE w:val="0"/>
        <w:autoSpaceDN w:val="0"/>
        <w:adjustRightInd w:val="0"/>
        <w:ind w:firstLine="709"/>
        <w:jc w:val="both"/>
        <w:rPr>
          <w:sz w:val="18"/>
          <w:szCs w:val="18"/>
        </w:rPr>
      </w:pPr>
      <w:r w:rsidRPr="00D53F6B">
        <w:rPr>
          <w:sz w:val="18"/>
          <w:szCs w:val="18"/>
        </w:rPr>
        <w:t>3. Пункт 18 изложить в следующей редакции:</w:t>
      </w:r>
    </w:p>
    <w:p w:rsidR="0084092F" w:rsidRPr="00D53F6B" w:rsidRDefault="0084092F" w:rsidP="00D53F6B">
      <w:pPr>
        <w:widowControl w:val="0"/>
        <w:autoSpaceDE w:val="0"/>
        <w:autoSpaceDN w:val="0"/>
        <w:adjustRightInd w:val="0"/>
        <w:ind w:firstLine="709"/>
        <w:jc w:val="both"/>
        <w:rPr>
          <w:sz w:val="18"/>
          <w:szCs w:val="18"/>
        </w:rPr>
      </w:pPr>
      <w:r w:rsidRPr="00D53F6B">
        <w:rPr>
          <w:sz w:val="18"/>
          <w:szCs w:val="18"/>
        </w:rPr>
        <w:t>«18. Утвердить предельный объем муниципального долга и обслуживание долга муниципального образования «Заларинский район»:</w:t>
      </w:r>
    </w:p>
    <w:p w:rsidR="0084092F" w:rsidRPr="00D53F6B" w:rsidRDefault="0084092F" w:rsidP="00D53F6B">
      <w:pPr>
        <w:widowControl w:val="0"/>
        <w:autoSpaceDE w:val="0"/>
        <w:autoSpaceDN w:val="0"/>
        <w:adjustRightInd w:val="0"/>
        <w:ind w:firstLine="567"/>
        <w:jc w:val="both"/>
        <w:rPr>
          <w:sz w:val="18"/>
          <w:szCs w:val="18"/>
        </w:rPr>
      </w:pPr>
      <w:r w:rsidRPr="00D53F6B">
        <w:rPr>
          <w:sz w:val="18"/>
          <w:szCs w:val="18"/>
        </w:rPr>
        <w:t>- на 2020 год в размере 136 549,3 тыс. руб., обслуживание 13,8 тыс. руб.;</w:t>
      </w:r>
    </w:p>
    <w:p w:rsidR="0084092F" w:rsidRPr="00D53F6B" w:rsidRDefault="0084092F" w:rsidP="00D53F6B">
      <w:pPr>
        <w:widowControl w:val="0"/>
        <w:autoSpaceDE w:val="0"/>
        <w:autoSpaceDN w:val="0"/>
        <w:adjustRightInd w:val="0"/>
        <w:ind w:firstLine="567"/>
        <w:jc w:val="both"/>
        <w:rPr>
          <w:sz w:val="18"/>
          <w:szCs w:val="18"/>
        </w:rPr>
      </w:pPr>
      <w:r w:rsidRPr="00D53F6B">
        <w:rPr>
          <w:sz w:val="18"/>
          <w:szCs w:val="18"/>
        </w:rPr>
        <w:t>- на 2021 год в размере 128 794,5 тыс. руб., обслуживание 100,0 тыс. руб.;</w:t>
      </w:r>
    </w:p>
    <w:p w:rsidR="0084092F" w:rsidRPr="00D53F6B" w:rsidRDefault="0084092F" w:rsidP="00D53F6B">
      <w:pPr>
        <w:widowControl w:val="0"/>
        <w:autoSpaceDE w:val="0"/>
        <w:autoSpaceDN w:val="0"/>
        <w:adjustRightInd w:val="0"/>
        <w:ind w:firstLine="567"/>
        <w:jc w:val="both"/>
        <w:rPr>
          <w:sz w:val="18"/>
          <w:szCs w:val="18"/>
        </w:rPr>
      </w:pPr>
      <w:r w:rsidRPr="00D53F6B">
        <w:rPr>
          <w:sz w:val="18"/>
          <w:szCs w:val="18"/>
        </w:rPr>
        <w:t>- на 2022 год в размере 131 225,7 тыс. руб., обслуживание 100,0 тыс. руб.».</w:t>
      </w:r>
    </w:p>
    <w:p w:rsidR="0084092F" w:rsidRPr="00D53F6B" w:rsidRDefault="0084092F" w:rsidP="00D53F6B">
      <w:pPr>
        <w:widowControl w:val="0"/>
        <w:autoSpaceDE w:val="0"/>
        <w:autoSpaceDN w:val="0"/>
        <w:adjustRightInd w:val="0"/>
        <w:ind w:firstLine="709"/>
        <w:jc w:val="both"/>
        <w:rPr>
          <w:sz w:val="18"/>
          <w:szCs w:val="18"/>
        </w:rPr>
      </w:pPr>
      <w:r w:rsidRPr="00D53F6B">
        <w:rPr>
          <w:sz w:val="18"/>
          <w:szCs w:val="18"/>
        </w:rPr>
        <w:t>4. Пункт 19 изложить в следующей редакции:</w:t>
      </w:r>
    </w:p>
    <w:p w:rsidR="0084092F" w:rsidRPr="00D53F6B" w:rsidRDefault="0084092F" w:rsidP="00D53F6B">
      <w:pPr>
        <w:widowControl w:val="0"/>
        <w:autoSpaceDE w:val="0"/>
        <w:autoSpaceDN w:val="0"/>
        <w:adjustRightInd w:val="0"/>
        <w:ind w:firstLine="709"/>
        <w:jc w:val="both"/>
        <w:rPr>
          <w:sz w:val="18"/>
          <w:szCs w:val="18"/>
        </w:rPr>
      </w:pPr>
      <w:r w:rsidRPr="00D53F6B">
        <w:rPr>
          <w:sz w:val="18"/>
          <w:szCs w:val="18"/>
        </w:rPr>
        <w:t>«19. Утвердить верхний предел муниципального внутреннего долга муниципального образования «Заларинский район»:</w:t>
      </w:r>
    </w:p>
    <w:p w:rsidR="0084092F" w:rsidRPr="00D53F6B" w:rsidRDefault="0084092F" w:rsidP="00D53F6B">
      <w:pPr>
        <w:widowControl w:val="0"/>
        <w:autoSpaceDE w:val="0"/>
        <w:autoSpaceDN w:val="0"/>
        <w:adjustRightInd w:val="0"/>
        <w:ind w:firstLine="709"/>
        <w:jc w:val="both"/>
        <w:rPr>
          <w:sz w:val="18"/>
          <w:szCs w:val="18"/>
        </w:rPr>
      </w:pPr>
      <w:proofErr w:type="gramStart"/>
      <w:r w:rsidRPr="00D53F6B">
        <w:rPr>
          <w:sz w:val="18"/>
          <w:szCs w:val="18"/>
        </w:rPr>
        <w:t xml:space="preserve">- по состоянию на 1 января 2021 года в размере 23694,6 тыс. рублей, в том числе верхний предел долга по </w:t>
      </w:r>
      <w:r w:rsidRPr="00D53F6B">
        <w:rPr>
          <w:sz w:val="18"/>
          <w:szCs w:val="18"/>
        </w:rPr>
        <w:lastRenderedPageBreak/>
        <w:t>муниципальным гарантиям муниципального образования «Заларинский район» - 0 тыс. рублей;</w:t>
      </w:r>
      <w:proofErr w:type="gramEnd"/>
    </w:p>
    <w:p w:rsidR="0084092F" w:rsidRPr="00D53F6B" w:rsidRDefault="0084092F" w:rsidP="00D53F6B">
      <w:pPr>
        <w:widowControl w:val="0"/>
        <w:autoSpaceDE w:val="0"/>
        <w:autoSpaceDN w:val="0"/>
        <w:adjustRightInd w:val="0"/>
        <w:ind w:firstLine="709"/>
        <w:jc w:val="both"/>
        <w:rPr>
          <w:sz w:val="18"/>
          <w:szCs w:val="18"/>
        </w:rPr>
      </w:pPr>
      <w:r w:rsidRPr="00D53F6B">
        <w:rPr>
          <w:sz w:val="18"/>
          <w:szCs w:val="18"/>
        </w:rPr>
        <w:t>- по состоянию на 1 января 2022 года в размере  33 354,2 тыс. рублей, в том числе верхний предел долга по муниципальным гарантиям муниципального образования «Заларинский район» - 0 тыс. рублей;</w:t>
      </w:r>
    </w:p>
    <w:p w:rsidR="0084092F" w:rsidRPr="00D53F6B" w:rsidRDefault="0084092F" w:rsidP="00D53F6B">
      <w:pPr>
        <w:widowControl w:val="0"/>
        <w:autoSpaceDE w:val="0"/>
        <w:autoSpaceDN w:val="0"/>
        <w:adjustRightInd w:val="0"/>
        <w:ind w:firstLine="709"/>
        <w:jc w:val="both"/>
        <w:rPr>
          <w:sz w:val="18"/>
          <w:szCs w:val="18"/>
        </w:rPr>
      </w:pPr>
      <w:r w:rsidRPr="00D53F6B">
        <w:rPr>
          <w:sz w:val="18"/>
          <w:szCs w:val="18"/>
        </w:rPr>
        <w:t>- по состоянию на 1 января 2023 года в размере 43 196,1 тыс. рублей, в том числе верхний предел долга по муниципальным гарантиям муниципального образования «Заларинский район» - 0 тыс. рублей</w:t>
      </w:r>
      <w:proofErr w:type="gramStart"/>
      <w:r w:rsidRPr="00D53F6B">
        <w:rPr>
          <w:sz w:val="18"/>
          <w:szCs w:val="18"/>
        </w:rPr>
        <w:t>.»</w:t>
      </w:r>
      <w:proofErr w:type="gramEnd"/>
    </w:p>
    <w:p w:rsidR="0084092F" w:rsidRPr="00D53F6B" w:rsidRDefault="0084092F" w:rsidP="00D53F6B">
      <w:pPr>
        <w:widowControl w:val="0"/>
        <w:autoSpaceDE w:val="0"/>
        <w:autoSpaceDN w:val="0"/>
        <w:adjustRightInd w:val="0"/>
        <w:ind w:firstLine="709"/>
        <w:jc w:val="both"/>
        <w:rPr>
          <w:sz w:val="18"/>
          <w:szCs w:val="18"/>
        </w:rPr>
      </w:pPr>
      <w:r w:rsidRPr="00D53F6B">
        <w:rPr>
          <w:sz w:val="18"/>
          <w:szCs w:val="18"/>
        </w:rPr>
        <w:t>6. Приложения № 1, № 3, № 5, № 7, № 9, № 11, № 12, № 13, № 14, № 15, № 16, № 17, № 18 и № 19 изложить в новой редакции (прилагаются № 1-14).</w:t>
      </w:r>
    </w:p>
    <w:p w:rsidR="0084092F" w:rsidRPr="00D53F6B" w:rsidRDefault="0084092F" w:rsidP="00D53F6B">
      <w:pPr>
        <w:ind w:firstLine="709"/>
        <w:contextualSpacing/>
        <w:jc w:val="both"/>
        <w:rPr>
          <w:sz w:val="18"/>
          <w:szCs w:val="18"/>
        </w:rPr>
      </w:pPr>
      <w:r w:rsidRPr="00D53F6B">
        <w:rPr>
          <w:sz w:val="18"/>
          <w:szCs w:val="18"/>
        </w:rPr>
        <w:t>7. Настоящее решение опубликовать в информационном листе «Мэрия» и разместить в информационно-телекоммуникационной сети «Интернет» на официальном сайте муниципального образования «Заларинский район».</w:t>
      </w:r>
    </w:p>
    <w:p w:rsidR="0084092F" w:rsidRPr="00D53F6B" w:rsidRDefault="0084092F" w:rsidP="00D53F6B">
      <w:pPr>
        <w:ind w:firstLine="709"/>
        <w:jc w:val="both"/>
        <w:rPr>
          <w:sz w:val="18"/>
          <w:szCs w:val="18"/>
        </w:rPr>
      </w:pPr>
      <w:r w:rsidRPr="00D53F6B">
        <w:rPr>
          <w:sz w:val="18"/>
          <w:szCs w:val="18"/>
        </w:rPr>
        <w:t xml:space="preserve">8. Настоящее решение вступает в силу со дня его официального опубликования. </w:t>
      </w:r>
    </w:p>
    <w:p w:rsidR="0084092F" w:rsidRPr="00D53F6B" w:rsidRDefault="0084092F" w:rsidP="00D53F6B">
      <w:pPr>
        <w:jc w:val="both"/>
        <w:rPr>
          <w:sz w:val="18"/>
          <w:szCs w:val="18"/>
        </w:rPr>
      </w:pPr>
    </w:p>
    <w:p w:rsidR="0084092F" w:rsidRPr="00D53F6B" w:rsidRDefault="0084092F" w:rsidP="00D53F6B">
      <w:pPr>
        <w:tabs>
          <w:tab w:val="left" w:pos="-284"/>
          <w:tab w:val="left" w:pos="567"/>
        </w:tabs>
        <w:jc w:val="both"/>
        <w:rPr>
          <w:sz w:val="18"/>
          <w:szCs w:val="18"/>
        </w:rPr>
      </w:pPr>
      <w:r w:rsidRPr="00D53F6B">
        <w:rPr>
          <w:sz w:val="18"/>
          <w:szCs w:val="18"/>
        </w:rPr>
        <w:t xml:space="preserve">Председатель Думы                                        Мэр муниципального образования   </w:t>
      </w:r>
    </w:p>
    <w:p w:rsidR="0084092F" w:rsidRPr="00D53F6B" w:rsidRDefault="0084092F" w:rsidP="00D53F6B">
      <w:pPr>
        <w:rPr>
          <w:sz w:val="18"/>
          <w:szCs w:val="18"/>
        </w:rPr>
      </w:pPr>
      <w:r w:rsidRPr="00D53F6B">
        <w:rPr>
          <w:sz w:val="18"/>
          <w:szCs w:val="18"/>
        </w:rPr>
        <w:t>муниципального образования                        «Заларинский район»</w:t>
      </w:r>
    </w:p>
    <w:p w:rsidR="0084092F" w:rsidRPr="00D53F6B" w:rsidRDefault="0084092F" w:rsidP="00D53F6B">
      <w:pPr>
        <w:rPr>
          <w:sz w:val="18"/>
          <w:szCs w:val="18"/>
        </w:rPr>
      </w:pPr>
      <w:r w:rsidRPr="00D53F6B">
        <w:rPr>
          <w:sz w:val="18"/>
          <w:szCs w:val="18"/>
        </w:rPr>
        <w:t xml:space="preserve">«Заларинский район» </w:t>
      </w:r>
    </w:p>
    <w:p w:rsidR="0084092F" w:rsidRPr="00D53F6B" w:rsidRDefault="0084092F" w:rsidP="00D53F6B">
      <w:pPr>
        <w:tabs>
          <w:tab w:val="left" w:pos="-284"/>
          <w:tab w:val="left" w:pos="567"/>
        </w:tabs>
        <w:jc w:val="both"/>
        <w:rPr>
          <w:sz w:val="18"/>
          <w:szCs w:val="18"/>
        </w:rPr>
      </w:pPr>
    </w:p>
    <w:p w:rsidR="0084092F" w:rsidRPr="00D53F6B" w:rsidRDefault="0084092F" w:rsidP="00D53F6B">
      <w:pPr>
        <w:rPr>
          <w:sz w:val="18"/>
          <w:szCs w:val="18"/>
        </w:rPr>
      </w:pPr>
      <w:r w:rsidRPr="00D53F6B">
        <w:rPr>
          <w:sz w:val="18"/>
          <w:szCs w:val="18"/>
        </w:rPr>
        <w:t>__________А.Н. Кобешев                               _____________ В.В. Самойлович</w:t>
      </w:r>
    </w:p>
    <w:p w:rsidR="0084092F" w:rsidRDefault="0084092F" w:rsidP="0084092F">
      <w:pPr>
        <w:jc w:val="right"/>
        <w:rPr>
          <w:sz w:val="16"/>
          <w:szCs w:val="16"/>
        </w:rPr>
      </w:pPr>
      <w:r w:rsidRPr="00CE1752">
        <w:rPr>
          <w:sz w:val="16"/>
          <w:szCs w:val="16"/>
        </w:rPr>
        <w:t xml:space="preserve">Приложение № 1                                                                                                                                                                                                                                                                                                                                                                                                                                                к решению районной Думы "О внесении изменений в решение районной Думы </w:t>
      </w:r>
    </w:p>
    <w:p w:rsidR="0084092F" w:rsidRDefault="0084092F" w:rsidP="0084092F">
      <w:pPr>
        <w:jc w:val="right"/>
        <w:rPr>
          <w:sz w:val="16"/>
          <w:szCs w:val="16"/>
        </w:rPr>
      </w:pPr>
      <w:r w:rsidRPr="00CE1752">
        <w:rPr>
          <w:sz w:val="16"/>
          <w:szCs w:val="16"/>
        </w:rPr>
        <w:t>"О бюджете  муниципального образования "Заларинский район" на 2020 год</w:t>
      </w:r>
    </w:p>
    <w:p w:rsidR="0084092F" w:rsidRDefault="0084092F" w:rsidP="0084092F">
      <w:pPr>
        <w:jc w:val="right"/>
        <w:rPr>
          <w:sz w:val="16"/>
          <w:szCs w:val="16"/>
        </w:rPr>
      </w:pPr>
      <w:r w:rsidRPr="00CE1752">
        <w:rPr>
          <w:sz w:val="16"/>
          <w:szCs w:val="16"/>
        </w:rPr>
        <w:t xml:space="preserve"> и плановый период 2021 и 2022 годов"  №</w:t>
      </w:r>
      <w:r>
        <w:rPr>
          <w:sz w:val="16"/>
          <w:szCs w:val="16"/>
        </w:rPr>
        <w:t xml:space="preserve"> 46/246</w:t>
      </w:r>
      <w:r w:rsidRPr="00CE1752">
        <w:rPr>
          <w:sz w:val="16"/>
          <w:szCs w:val="16"/>
        </w:rPr>
        <w:t xml:space="preserve"> от </w:t>
      </w:r>
      <w:r>
        <w:rPr>
          <w:sz w:val="16"/>
          <w:szCs w:val="16"/>
        </w:rPr>
        <w:t>27.02.</w:t>
      </w:r>
      <w:r w:rsidRPr="00CE1752">
        <w:rPr>
          <w:sz w:val="16"/>
          <w:szCs w:val="16"/>
        </w:rPr>
        <w:t>.20</w:t>
      </w:r>
      <w:r>
        <w:rPr>
          <w:sz w:val="16"/>
          <w:szCs w:val="16"/>
        </w:rPr>
        <w:t>20</w:t>
      </w:r>
      <w:r w:rsidRPr="00CE1752">
        <w:rPr>
          <w:sz w:val="16"/>
          <w:szCs w:val="16"/>
        </w:rPr>
        <w:t>г</w:t>
      </w:r>
    </w:p>
    <w:p w:rsidR="0084092F" w:rsidRDefault="0084092F" w:rsidP="0084092F">
      <w:pPr>
        <w:jc w:val="right"/>
        <w:rPr>
          <w:sz w:val="16"/>
          <w:szCs w:val="16"/>
        </w:rPr>
      </w:pPr>
      <w:r w:rsidRPr="00CE1752">
        <w:rPr>
          <w:sz w:val="16"/>
          <w:szCs w:val="16"/>
        </w:rPr>
        <w:t>Приложение № 1                                                                                                                                                                                                                                                                                                                                                                                                                                                к решению районной Думы "О бюджете  муниципального образования "Заларинский район"</w:t>
      </w:r>
    </w:p>
    <w:p w:rsidR="0084092F" w:rsidRDefault="0084092F" w:rsidP="0084092F">
      <w:pPr>
        <w:jc w:val="right"/>
        <w:rPr>
          <w:sz w:val="16"/>
          <w:szCs w:val="16"/>
        </w:rPr>
      </w:pPr>
      <w:r w:rsidRPr="00CE1752">
        <w:rPr>
          <w:sz w:val="16"/>
          <w:szCs w:val="16"/>
        </w:rPr>
        <w:t xml:space="preserve"> на 2020 год и плановый период 2021 и 2022 годов""  № 44/241 от 26.12 2019г</w:t>
      </w:r>
    </w:p>
    <w:p w:rsidR="0084092F" w:rsidRDefault="0084092F" w:rsidP="0084092F">
      <w:pPr>
        <w:jc w:val="right"/>
        <w:rPr>
          <w:sz w:val="16"/>
          <w:szCs w:val="16"/>
        </w:rPr>
      </w:pPr>
    </w:p>
    <w:p w:rsidR="0084092F" w:rsidRPr="00D53F6B" w:rsidRDefault="0084092F" w:rsidP="0084092F">
      <w:pPr>
        <w:jc w:val="center"/>
        <w:rPr>
          <w:b/>
          <w:bCs/>
          <w:sz w:val="18"/>
          <w:szCs w:val="18"/>
        </w:rPr>
      </w:pPr>
      <w:r w:rsidRPr="00D53F6B">
        <w:rPr>
          <w:b/>
          <w:bCs/>
          <w:sz w:val="18"/>
          <w:szCs w:val="18"/>
        </w:rPr>
        <w:t>Прогнозируемые доходы муниципального образования "Заларинский район"                                                                           на 2020 год</w:t>
      </w:r>
    </w:p>
    <w:p w:rsidR="0084092F" w:rsidRDefault="0084092F" w:rsidP="0084092F">
      <w:pPr>
        <w:jc w:val="right"/>
        <w:rPr>
          <w:sz w:val="16"/>
          <w:szCs w:val="16"/>
        </w:rPr>
      </w:pPr>
      <w:r w:rsidRPr="00CE1752">
        <w:t>тыс. руб.</w:t>
      </w:r>
    </w:p>
    <w:tbl>
      <w:tblPr>
        <w:tblW w:w="10051" w:type="dxa"/>
        <w:tblInd w:w="93" w:type="dxa"/>
        <w:tblLook w:val="04A0" w:firstRow="1" w:lastRow="0" w:firstColumn="1" w:lastColumn="0" w:noHBand="0" w:noVBand="1"/>
      </w:tblPr>
      <w:tblGrid>
        <w:gridCol w:w="6111"/>
        <w:gridCol w:w="2460"/>
        <w:gridCol w:w="1480"/>
      </w:tblGrid>
      <w:tr w:rsidR="0084092F" w:rsidRPr="00D53F6B" w:rsidTr="008A4383">
        <w:trPr>
          <w:trHeight w:val="795"/>
        </w:trPr>
        <w:tc>
          <w:tcPr>
            <w:tcW w:w="6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 xml:space="preserve">Наименование </w:t>
            </w:r>
          </w:p>
        </w:tc>
        <w:tc>
          <w:tcPr>
            <w:tcW w:w="2460"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Код бюджетной классификации Российской Федерации</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Сумма</w:t>
            </w:r>
          </w:p>
        </w:tc>
      </w:tr>
      <w:tr w:rsidR="0084092F" w:rsidRPr="00D53F6B" w:rsidTr="008A4383">
        <w:trPr>
          <w:trHeight w:val="51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Собственные налоговые, неналоговые доходы</w:t>
            </w:r>
          </w:p>
        </w:tc>
        <w:tc>
          <w:tcPr>
            <w:tcW w:w="246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000 1 00 00000 00 0000 000</w:t>
            </w:r>
          </w:p>
        </w:tc>
        <w:tc>
          <w:tcPr>
            <w:tcW w:w="14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136 549,3</w:t>
            </w:r>
          </w:p>
        </w:tc>
      </w:tr>
      <w:tr w:rsidR="0084092F" w:rsidRPr="00D53F6B" w:rsidTr="008A4383">
        <w:trPr>
          <w:trHeight w:val="345"/>
        </w:trPr>
        <w:tc>
          <w:tcPr>
            <w:tcW w:w="6111"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НАЛОГИ НА ПРИБЫЛЬ, ДОХОДЫ</w:t>
            </w:r>
          </w:p>
        </w:tc>
        <w:tc>
          <w:tcPr>
            <w:tcW w:w="246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000 1 01 00000 01 0000 110</w:t>
            </w:r>
          </w:p>
        </w:tc>
        <w:tc>
          <w:tcPr>
            <w:tcW w:w="14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103 112,7</w:t>
            </w:r>
          </w:p>
        </w:tc>
      </w:tr>
      <w:tr w:rsidR="0084092F" w:rsidRPr="00D53F6B" w:rsidTr="008A4383">
        <w:trPr>
          <w:trHeight w:val="34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Налог на доходы физических лиц</w:t>
            </w:r>
          </w:p>
        </w:tc>
        <w:tc>
          <w:tcPr>
            <w:tcW w:w="246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000 1 01 02000 01 0000 110</w:t>
            </w:r>
          </w:p>
        </w:tc>
        <w:tc>
          <w:tcPr>
            <w:tcW w:w="14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103 112,7</w:t>
            </w:r>
          </w:p>
        </w:tc>
      </w:tr>
      <w:tr w:rsidR="0084092F" w:rsidRPr="00D53F6B" w:rsidTr="008A4383">
        <w:trPr>
          <w:trHeight w:val="96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proofErr w:type="gramStart"/>
            <w:r w:rsidRPr="00D53F6B">
              <w:rPr>
                <w:sz w:val="12"/>
                <w:szCs w:val="12"/>
              </w:rPr>
              <w:t>Налог на доходы физических лиц с доходов, облагаемых по налоговой ставке, установленной пунктом 1  статьи 224 Налогового кодекса Российской Федерации, за исключением доходов,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roofErr w:type="gramEnd"/>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000 1 01 02010 01 0000 110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100 262,7</w:t>
            </w:r>
          </w:p>
        </w:tc>
      </w:tr>
      <w:tr w:rsidR="0084092F" w:rsidRPr="00D53F6B" w:rsidTr="008A4383">
        <w:trPr>
          <w:trHeight w:val="85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proofErr w:type="gramStart"/>
            <w:r w:rsidRPr="00D53F6B">
              <w:rPr>
                <w:sz w:val="12"/>
                <w:szCs w:val="12"/>
              </w:rPr>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roofErr w:type="gramEnd"/>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000 1 01 02020 01 0000 110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1 000,0</w:t>
            </w:r>
          </w:p>
        </w:tc>
      </w:tr>
      <w:tr w:rsidR="0084092F" w:rsidRPr="00D53F6B" w:rsidTr="008A4383">
        <w:trPr>
          <w:trHeight w:val="48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Налог на доходы физических лиц с доходов, полученных физическими лицами, не являющимися налоговыми резидентами Российской Федерации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000 1 01 02030 01 0000 110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350,0</w:t>
            </w:r>
          </w:p>
        </w:tc>
      </w:tr>
      <w:tr w:rsidR="0084092F" w:rsidRPr="00D53F6B" w:rsidTr="008A4383">
        <w:trPr>
          <w:trHeight w:val="193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proofErr w:type="gramStart"/>
            <w:r w:rsidRPr="00D53F6B">
              <w:rPr>
                <w:sz w:val="12"/>
                <w:szCs w:val="12"/>
              </w:rPr>
              <w:t>Налог на доходы физических лиц с доходов, полученных в виде выигрышей и призов в проводимых конкурсах, играх и других мероприятиях в целях рекламы товаров, работ и услуг, страховых выплат по договорам добровольного страхования жизни, заключенным на срок менее 5 лет, в части превышения сумм страховых взносов, увеличенных на сумму, рассчитанную исходя из действующей ставки рефинансирования, процентных доходов по вкладам в</w:t>
            </w:r>
            <w:proofErr w:type="gramEnd"/>
            <w:r w:rsidRPr="00D53F6B">
              <w:rPr>
                <w:sz w:val="12"/>
                <w:szCs w:val="12"/>
              </w:rPr>
              <w:t xml:space="preserve"> </w:t>
            </w:r>
            <w:proofErr w:type="gramStart"/>
            <w:r w:rsidRPr="00D53F6B">
              <w:rPr>
                <w:sz w:val="12"/>
                <w:szCs w:val="12"/>
              </w:rPr>
              <w:t>банках (за исключением срочных пенсионных вкладов, внесенных на срок не менее 6 месяцев), в виде материальной выгоды от экономии на процентах при получении заемных (кредитных) средств (за исключением материальной выгоды, полученной от экономии на процентах за пользование целевыми займами (кредитами) на новое строительство или приобретение жилья)</w:t>
            </w:r>
            <w:proofErr w:type="gramEnd"/>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 000 1 01 02040 01 0000 110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1 500,0</w:t>
            </w:r>
          </w:p>
        </w:tc>
      </w:tr>
      <w:tr w:rsidR="0084092F" w:rsidRPr="00D53F6B" w:rsidTr="008A4383">
        <w:trPr>
          <w:trHeight w:val="570"/>
        </w:trPr>
        <w:tc>
          <w:tcPr>
            <w:tcW w:w="6111"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НАЛОГИ НА ТОВАРЫ (РАБОТЫ, УСЛУГИ), РЕАЛИЗУЕМЫЕ НА ТЕРРИТОРИИ РОССИЙСКОЙ ФЕДЕРАЦИИ</w:t>
            </w:r>
          </w:p>
        </w:tc>
        <w:tc>
          <w:tcPr>
            <w:tcW w:w="2460"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000 1 03 00000 00 0000 000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5 090,6</w:t>
            </w:r>
          </w:p>
        </w:tc>
      </w:tr>
      <w:tr w:rsidR="0084092F" w:rsidRPr="00D53F6B" w:rsidTr="008A4383">
        <w:trPr>
          <w:trHeight w:val="390"/>
        </w:trPr>
        <w:tc>
          <w:tcPr>
            <w:tcW w:w="6111"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Акцизы по подакцизным товарам (продукции), производимым на территории РФ</w:t>
            </w:r>
          </w:p>
        </w:tc>
        <w:tc>
          <w:tcPr>
            <w:tcW w:w="2460"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000 1 03 02000 01 0000 110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5 090,6</w:t>
            </w:r>
          </w:p>
        </w:tc>
      </w:tr>
      <w:tr w:rsidR="0084092F" w:rsidRPr="00D53F6B" w:rsidTr="008A4383">
        <w:trPr>
          <w:trHeight w:val="540"/>
        </w:trPr>
        <w:tc>
          <w:tcPr>
            <w:tcW w:w="6111"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color w:val="000000"/>
                <w:sz w:val="12"/>
                <w:szCs w:val="12"/>
              </w:rPr>
            </w:pPr>
            <w:r w:rsidRPr="00D53F6B">
              <w:rPr>
                <w:color w:val="000000"/>
                <w:sz w:val="12"/>
                <w:szCs w:val="12"/>
              </w:rPr>
              <w:t>Доходы от уплаты акцизов на дизельное топливо, подлежащие распределению в консолидированные бюджеты субъектов Российской Федерации</w:t>
            </w:r>
          </w:p>
        </w:tc>
        <w:tc>
          <w:tcPr>
            <w:tcW w:w="2460"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color w:val="000000"/>
                <w:sz w:val="12"/>
                <w:szCs w:val="12"/>
              </w:rPr>
            </w:pPr>
            <w:r w:rsidRPr="00D53F6B">
              <w:rPr>
                <w:color w:val="000000"/>
                <w:sz w:val="12"/>
                <w:szCs w:val="12"/>
              </w:rPr>
              <w:t>000 1 03 02231 01 0000 110</w:t>
            </w:r>
          </w:p>
        </w:tc>
        <w:tc>
          <w:tcPr>
            <w:tcW w:w="1480"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2 332,7</w:t>
            </w:r>
          </w:p>
        </w:tc>
      </w:tr>
      <w:tr w:rsidR="0084092F" w:rsidRPr="00D53F6B" w:rsidTr="008A4383">
        <w:trPr>
          <w:trHeight w:val="540"/>
        </w:trPr>
        <w:tc>
          <w:tcPr>
            <w:tcW w:w="6111"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color w:val="000000"/>
                <w:sz w:val="12"/>
                <w:szCs w:val="12"/>
              </w:rPr>
            </w:pPr>
            <w:r w:rsidRPr="00D53F6B">
              <w:rPr>
                <w:color w:val="000000"/>
                <w:sz w:val="12"/>
                <w:szCs w:val="12"/>
              </w:rPr>
              <w:t>Доходы от уплаты акцизов на моторные масла для дизельных и (или) карбюраторных (инжекторных) двигателей, подлежащие распределению в консолидированные бюджеты субъектов Российской Федерации</w:t>
            </w:r>
          </w:p>
        </w:tc>
        <w:tc>
          <w:tcPr>
            <w:tcW w:w="2460"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color w:val="000000"/>
                <w:sz w:val="12"/>
                <w:szCs w:val="12"/>
              </w:rPr>
            </w:pPr>
            <w:r w:rsidRPr="00D53F6B">
              <w:rPr>
                <w:color w:val="000000"/>
                <w:sz w:val="12"/>
                <w:szCs w:val="12"/>
              </w:rPr>
              <w:t>000 1 03 02241 01 0000 110</w:t>
            </w:r>
          </w:p>
        </w:tc>
        <w:tc>
          <w:tcPr>
            <w:tcW w:w="1480"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12,0</w:t>
            </w:r>
          </w:p>
        </w:tc>
      </w:tr>
      <w:tr w:rsidR="0084092F" w:rsidRPr="00D53F6B" w:rsidTr="008A4383">
        <w:trPr>
          <w:trHeight w:val="540"/>
        </w:trPr>
        <w:tc>
          <w:tcPr>
            <w:tcW w:w="6111"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color w:val="000000"/>
                <w:sz w:val="12"/>
                <w:szCs w:val="12"/>
              </w:rPr>
            </w:pPr>
            <w:r w:rsidRPr="00D53F6B">
              <w:rPr>
                <w:color w:val="000000"/>
                <w:sz w:val="12"/>
                <w:szCs w:val="12"/>
              </w:rPr>
              <w:t>Доходы от уплаты акцизов на автомобильный бензин, производимый на территории Российской Федерации, подлежащие распределению в консолидированные бюджеты субъектов Российской Федерации</w:t>
            </w:r>
          </w:p>
        </w:tc>
        <w:tc>
          <w:tcPr>
            <w:tcW w:w="2460"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color w:val="000000"/>
                <w:sz w:val="12"/>
                <w:szCs w:val="12"/>
              </w:rPr>
            </w:pPr>
            <w:r w:rsidRPr="00D53F6B">
              <w:rPr>
                <w:color w:val="000000"/>
                <w:sz w:val="12"/>
                <w:szCs w:val="12"/>
              </w:rPr>
              <w:t>000 1 03 02251 01 0000 110</w:t>
            </w:r>
          </w:p>
        </w:tc>
        <w:tc>
          <w:tcPr>
            <w:tcW w:w="1480"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3 046,9</w:t>
            </w:r>
          </w:p>
        </w:tc>
      </w:tr>
      <w:tr w:rsidR="0084092F" w:rsidRPr="00D53F6B" w:rsidTr="008A4383">
        <w:trPr>
          <w:trHeight w:val="555"/>
        </w:trPr>
        <w:tc>
          <w:tcPr>
            <w:tcW w:w="6111"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color w:val="000000"/>
                <w:sz w:val="12"/>
                <w:szCs w:val="12"/>
              </w:rPr>
            </w:pPr>
            <w:r w:rsidRPr="00D53F6B">
              <w:rPr>
                <w:color w:val="000000"/>
                <w:sz w:val="12"/>
                <w:szCs w:val="12"/>
              </w:rPr>
              <w:lastRenderedPageBreak/>
              <w:t>Доходы от уплаты акцизов на прямогонный бензин, производимый на территории Российской Федерации, подлежащие распределению в консолидированные бюджеты субъектов Российской Федерации</w:t>
            </w:r>
          </w:p>
        </w:tc>
        <w:tc>
          <w:tcPr>
            <w:tcW w:w="2460"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color w:val="000000"/>
                <w:sz w:val="12"/>
                <w:szCs w:val="12"/>
              </w:rPr>
            </w:pPr>
            <w:r w:rsidRPr="00D53F6B">
              <w:rPr>
                <w:color w:val="000000"/>
                <w:sz w:val="12"/>
                <w:szCs w:val="12"/>
              </w:rPr>
              <w:t>000 1 03 02261 01 0000 110</w:t>
            </w:r>
          </w:p>
        </w:tc>
        <w:tc>
          <w:tcPr>
            <w:tcW w:w="1480"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-301,0</w:t>
            </w:r>
          </w:p>
        </w:tc>
      </w:tr>
      <w:tr w:rsidR="0084092F" w:rsidRPr="00D53F6B" w:rsidTr="008A4383">
        <w:trPr>
          <w:trHeight w:val="30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Налоги на совокупный доход</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000 1 05 00000 00 0000 000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17 892,0</w:t>
            </w:r>
          </w:p>
        </w:tc>
      </w:tr>
      <w:tr w:rsidR="0084092F" w:rsidRPr="00D53F6B" w:rsidTr="008A4383">
        <w:trPr>
          <w:trHeight w:val="300"/>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Налог, взимаемый  в связи с применением упрощенной системы налогообложения</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000 1 05 01000 00 0000 000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6 765,0</w:t>
            </w:r>
          </w:p>
        </w:tc>
      </w:tr>
      <w:tr w:rsidR="0084092F" w:rsidRPr="00D53F6B" w:rsidTr="008A4383">
        <w:trPr>
          <w:trHeight w:val="30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Налог, взимаемый с налогоплательщьков, </w:t>
            </w:r>
            <w:proofErr w:type="gramStart"/>
            <w:r w:rsidRPr="00D53F6B">
              <w:rPr>
                <w:sz w:val="12"/>
                <w:szCs w:val="12"/>
              </w:rPr>
              <w:t>выбравших</w:t>
            </w:r>
            <w:proofErr w:type="gramEnd"/>
            <w:r w:rsidRPr="00D53F6B">
              <w:rPr>
                <w:sz w:val="12"/>
                <w:szCs w:val="12"/>
              </w:rPr>
              <w:t xml:space="preserve"> в качестве объекта налогообложения доходы</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000 1 05 01010 01 0000 110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4 798,4</w:t>
            </w:r>
          </w:p>
        </w:tc>
      </w:tr>
      <w:tr w:rsidR="0084092F" w:rsidRPr="00D53F6B" w:rsidTr="008A4383">
        <w:trPr>
          <w:trHeight w:val="30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Налог, взимаемый с налогоплательщьков, выбравших в качестве объекта налогообложения доходы, уменьшенные на величину расходов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000 1 05 01020 01 0000 110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1 945,8</w:t>
            </w:r>
          </w:p>
        </w:tc>
      </w:tr>
      <w:tr w:rsidR="0084092F" w:rsidRPr="00D53F6B" w:rsidTr="008A4383">
        <w:trPr>
          <w:trHeight w:val="30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Минимальный налог, зачисляемый в бюджеты субъектов РФ</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000 1 05 01050 01 0000 110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20,8</w:t>
            </w:r>
          </w:p>
        </w:tc>
      </w:tr>
      <w:tr w:rsidR="0084092F" w:rsidRPr="00D53F6B" w:rsidTr="008A4383">
        <w:trPr>
          <w:trHeight w:val="36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Единый налог на вмененный доход для отдельных видов деятельности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000 1 05 02000 02 0000 110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10 420,0</w:t>
            </w:r>
          </w:p>
        </w:tc>
      </w:tr>
      <w:tr w:rsidR="0084092F" w:rsidRPr="00D53F6B" w:rsidTr="008A4383">
        <w:trPr>
          <w:trHeight w:val="28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Единый налог на вмененный доход для отдельных видов деятельности</w:t>
            </w:r>
          </w:p>
        </w:tc>
        <w:tc>
          <w:tcPr>
            <w:tcW w:w="246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000 1 05 02010 02 0000 110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10 419,0</w:t>
            </w:r>
          </w:p>
        </w:tc>
      </w:tr>
      <w:tr w:rsidR="0084092F" w:rsidRPr="00D53F6B" w:rsidTr="008A4383">
        <w:trPr>
          <w:trHeight w:val="465"/>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Единый налог на вмененный доход для отдельных видов деятельности (за налоговые периоды, истекшие до 1 января 2011 года)</w:t>
            </w:r>
          </w:p>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000 1 05 02020 02 0000 110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1,0</w:t>
            </w:r>
          </w:p>
        </w:tc>
      </w:tr>
      <w:tr w:rsidR="0084092F" w:rsidRPr="00D53F6B" w:rsidTr="008A4383">
        <w:trPr>
          <w:trHeight w:val="255"/>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xml:space="preserve">Единый сельскохозяйственный налог </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000 1 05 03000 01 0000 110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600,0</w:t>
            </w:r>
          </w:p>
        </w:tc>
      </w:tr>
      <w:tr w:rsidR="0084092F" w:rsidRPr="00D53F6B" w:rsidTr="008A4383">
        <w:trPr>
          <w:trHeight w:val="33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Единый сельскохозяйственный налог </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000 1 05 03010 01 0000 110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600,0</w:t>
            </w:r>
          </w:p>
        </w:tc>
      </w:tr>
      <w:tr w:rsidR="0084092F" w:rsidRPr="00D53F6B" w:rsidTr="008A4383">
        <w:trPr>
          <w:trHeight w:val="25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color w:val="000000"/>
                <w:sz w:val="12"/>
                <w:szCs w:val="12"/>
              </w:rPr>
            </w:pPr>
            <w:r w:rsidRPr="00D53F6B">
              <w:rPr>
                <w:b/>
                <w:bCs/>
                <w:color w:val="000000"/>
                <w:sz w:val="12"/>
                <w:szCs w:val="12"/>
              </w:rPr>
              <w:t>Налог, взимаемый в связи с применением патентной системы налогообложения</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000 1 05 04000 00 0000 110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107,0</w:t>
            </w:r>
          </w:p>
        </w:tc>
      </w:tr>
      <w:tr w:rsidR="0084092F" w:rsidRPr="00D53F6B" w:rsidTr="008A4383">
        <w:trPr>
          <w:trHeight w:val="49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Налог, взимаемый в связи с применением патентной системы налогообложения, зачисляемый в бюджеты муниципальных районов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000 1 05 04020 00 0000 110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107,0</w:t>
            </w:r>
          </w:p>
        </w:tc>
      </w:tr>
      <w:tr w:rsidR="0084092F" w:rsidRPr="00D53F6B" w:rsidTr="008A4383">
        <w:trPr>
          <w:trHeight w:val="37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Государственная пошлина</w:t>
            </w:r>
            <w:proofErr w:type="gramStart"/>
            <w:r w:rsidRPr="00D53F6B">
              <w:rPr>
                <w:b/>
                <w:bCs/>
                <w:sz w:val="12"/>
                <w:szCs w:val="12"/>
              </w:rPr>
              <w:t xml:space="preserve"> ,</w:t>
            </w:r>
            <w:proofErr w:type="gramEnd"/>
            <w:r w:rsidRPr="00D53F6B">
              <w:rPr>
                <w:b/>
                <w:bCs/>
                <w:sz w:val="12"/>
                <w:szCs w:val="12"/>
              </w:rPr>
              <w:t xml:space="preserve"> сборы</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000 1 08 00000 00 0000 000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3 225,0</w:t>
            </w:r>
          </w:p>
        </w:tc>
      </w:tr>
      <w:tr w:rsidR="0084092F" w:rsidRPr="00D53F6B" w:rsidTr="008A4383">
        <w:trPr>
          <w:trHeight w:val="76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Государственная пошлина по делам, рассматриваемым в судах общей юрисдикции, мировыми судьями (за исключением государственной пошлины по делам, рассматриваемым Верховным Судом Российской Федерации)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000 1 08 03010 01 0000 110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3 225,0</w:t>
            </w:r>
          </w:p>
        </w:tc>
      </w:tr>
      <w:tr w:rsidR="0084092F" w:rsidRPr="00D53F6B" w:rsidTr="008A4383">
        <w:trPr>
          <w:trHeight w:val="40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Доходы от использования имущества, находящегося в муниципальной собственности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000 1 11 00000 00 0000 000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3 405,0</w:t>
            </w:r>
          </w:p>
        </w:tc>
      </w:tr>
      <w:tr w:rsidR="0084092F" w:rsidRPr="00D53F6B" w:rsidTr="008A4383">
        <w:trPr>
          <w:trHeight w:val="97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proofErr w:type="gramStart"/>
            <w:r w:rsidRPr="00D53F6B">
              <w:rPr>
                <w:sz w:val="12"/>
                <w:szCs w:val="1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000 1 11 05013 05 0000 120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725,0</w:t>
            </w:r>
          </w:p>
        </w:tc>
      </w:tr>
      <w:tr w:rsidR="0084092F" w:rsidRPr="00D53F6B" w:rsidTr="008A4383">
        <w:trPr>
          <w:trHeight w:val="82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000 1 11 05013 13 0000 120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1 080,0</w:t>
            </w:r>
          </w:p>
        </w:tc>
      </w:tr>
      <w:tr w:rsidR="0084092F" w:rsidRPr="00D53F6B" w:rsidTr="008A4383">
        <w:trPr>
          <w:trHeight w:val="76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Прочие поступления от использования имущества, находящегося в собственности муниципальных районов (за исключением имущества муниципальных автономных учреждений, а также имущества муниципальных унитарных предприятий, в том числе казенных)</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000 1 11 09045 05 0000 120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1 600,0</w:t>
            </w:r>
          </w:p>
        </w:tc>
      </w:tr>
      <w:tr w:rsidR="0084092F" w:rsidRPr="00D53F6B" w:rsidTr="008A4383">
        <w:trPr>
          <w:trHeight w:val="33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Платежи за пользование природными ресурсами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000 1 12 00000 00 0000 000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130,0</w:t>
            </w:r>
          </w:p>
        </w:tc>
      </w:tr>
      <w:tr w:rsidR="0084092F" w:rsidRPr="00D53F6B" w:rsidTr="008A4383">
        <w:trPr>
          <w:trHeight w:val="33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Плата за негативное воздействие на окружающую среду</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000 1 12 01000 01 0000 120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130,0</w:t>
            </w:r>
          </w:p>
        </w:tc>
      </w:tr>
      <w:tr w:rsidR="0084092F" w:rsidRPr="00D53F6B" w:rsidTr="008A4383">
        <w:trPr>
          <w:trHeight w:val="225"/>
        </w:trPr>
        <w:tc>
          <w:tcPr>
            <w:tcW w:w="6111"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jc w:val="center"/>
              <w:rPr>
                <w:sz w:val="12"/>
                <w:szCs w:val="12"/>
              </w:rPr>
            </w:pPr>
            <w:r w:rsidRPr="00D53F6B">
              <w:rPr>
                <w:sz w:val="12"/>
                <w:szCs w:val="12"/>
              </w:rPr>
              <w:t>Плата за выбросы загрязняющих веществ в атмосферный воздух стационарными объектами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000 1 12 01010 01 0000 120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75,0</w:t>
            </w:r>
          </w:p>
        </w:tc>
      </w:tr>
      <w:tr w:rsidR="0084092F" w:rsidRPr="00D53F6B" w:rsidTr="008A4383">
        <w:trPr>
          <w:trHeight w:val="240"/>
        </w:trPr>
        <w:tc>
          <w:tcPr>
            <w:tcW w:w="6111" w:type="dxa"/>
            <w:tcBorders>
              <w:top w:val="nil"/>
              <w:left w:val="nil"/>
              <w:bottom w:val="nil"/>
              <w:right w:val="nil"/>
            </w:tcBorders>
            <w:shd w:val="clear" w:color="auto" w:fill="auto"/>
            <w:noWrap/>
            <w:vAlign w:val="bottom"/>
            <w:hideMark/>
          </w:tcPr>
          <w:p w:rsidR="0084092F" w:rsidRPr="00D53F6B" w:rsidRDefault="0084092F" w:rsidP="00D53F6B">
            <w:pPr>
              <w:jc w:val="center"/>
              <w:rPr>
                <w:sz w:val="12"/>
                <w:szCs w:val="12"/>
              </w:rPr>
            </w:pPr>
            <w:r w:rsidRPr="00D53F6B">
              <w:rPr>
                <w:sz w:val="12"/>
                <w:szCs w:val="12"/>
              </w:rPr>
              <w:t>Плата   за   иные    виды    негативного воздействия на окружающую среду</w:t>
            </w:r>
          </w:p>
        </w:tc>
        <w:tc>
          <w:tcPr>
            <w:tcW w:w="2460" w:type="dxa"/>
            <w:tcBorders>
              <w:top w:val="nil"/>
              <w:left w:val="single" w:sz="4" w:space="0" w:color="auto"/>
              <w:bottom w:val="nil"/>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000 1 12 01040 01 0000 120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55,0</w:t>
            </w:r>
          </w:p>
        </w:tc>
      </w:tr>
      <w:tr w:rsidR="0084092F" w:rsidRPr="00D53F6B" w:rsidTr="008A4383">
        <w:trPr>
          <w:trHeight w:val="240"/>
        </w:trPr>
        <w:tc>
          <w:tcPr>
            <w:tcW w:w="6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jc w:val="center"/>
              <w:rPr>
                <w:b/>
                <w:bCs/>
                <w:sz w:val="12"/>
                <w:szCs w:val="12"/>
              </w:rPr>
            </w:pPr>
            <w:r w:rsidRPr="00D53F6B">
              <w:rPr>
                <w:b/>
                <w:bCs/>
                <w:sz w:val="12"/>
                <w:szCs w:val="12"/>
              </w:rPr>
              <w:t>Доходы от оказания платных услуг (работ) и компенсации затрат государства</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000 1 13 00000 00 0000 000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539,0</w:t>
            </w:r>
          </w:p>
        </w:tc>
      </w:tr>
      <w:tr w:rsidR="0084092F" w:rsidRPr="00D53F6B" w:rsidTr="008A438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Прочие доходы от компенсации затрат бюджетов муниципальных районов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000 1 13 02995 05 0000 130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539,0</w:t>
            </w:r>
          </w:p>
        </w:tc>
      </w:tr>
      <w:tr w:rsidR="0084092F" w:rsidRPr="00D53F6B" w:rsidTr="008A4383">
        <w:trPr>
          <w:trHeight w:val="25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Доходы от продажи материальных и нематериальных активов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000 1 14 00000 00 0000 000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250,0</w:t>
            </w:r>
          </w:p>
        </w:tc>
      </w:tr>
      <w:tr w:rsidR="0084092F" w:rsidRPr="00D53F6B" w:rsidTr="008A4383">
        <w:trPr>
          <w:trHeight w:val="76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000 1 14 02052 05 0000 410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50,0</w:t>
            </w:r>
          </w:p>
        </w:tc>
      </w:tr>
      <w:tr w:rsidR="0084092F" w:rsidRPr="00D53F6B" w:rsidTr="008A4383">
        <w:trPr>
          <w:trHeight w:val="54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000 1 14 06013 05 0000 430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50,0</w:t>
            </w:r>
          </w:p>
        </w:tc>
      </w:tr>
      <w:tr w:rsidR="0084092F" w:rsidRPr="00D53F6B" w:rsidTr="008A4383">
        <w:trPr>
          <w:trHeight w:val="45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000 1 14 06013 13 0000 430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150,0</w:t>
            </w:r>
          </w:p>
        </w:tc>
      </w:tr>
      <w:tr w:rsidR="0084092F" w:rsidRPr="00D53F6B" w:rsidTr="008A4383">
        <w:trPr>
          <w:trHeight w:val="34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Штрафы, санкции, возмещение ущерба</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000 1 16 00000 00 0000 000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2 905,0</w:t>
            </w:r>
          </w:p>
        </w:tc>
      </w:tr>
      <w:tr w:rsidR="0084092F" w:rsidRPr="00D53F6B" w:rsidTr="008A4383">
        <w:trPr>
          <w:trHeight w:val="85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000 1 16 01053 01 0000 140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300,0</w:t>
            </w:r>
          </w:p>
        </w:tc>
      </w:tr>
      <w:tr w:rsidR="0084092F" w:rsidRPr="00D53F6B" w:rsidTr="008A4383">
        <w:trPr>
          <w:trHeight w:val="97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000 1 16 01063 01 0000 140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350,0</w:t>
            </w:r>
          </w:p>
        </w:tc>
      </w:tr>
      <w:tr w:rsidR="0084092F" w:rsidRPr="00D53F6B" w:rsidTr="008A4383">
        <w:trPr>
          <w:trHeight w:val="103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000 1 16 01143 01 0000 140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350,0</w:t>
            </w:r>
          </w:p>
        </w:tc>
      </w:tr>
      <w:tr w:rsidR="0084092F" w:rsidRPr="00D53F6B" w:rsidTr="008A4383">
        <w:trPr>
          <w:trHeight w:val="1335"/>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000 1 16 01153 01 0000 140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300,0</w:t>
            </w:r>
          </w:p>
        </w:tc>
      </w:tr>
      <w:tr w:rsidR="0084092F" w:rsidRPr="00D53F6B" w:rsidTr="008A4383">
        <w:trPr>
          <w:trHeight w:val="855"/>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000 1 16 01193 01 0000 140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500,0</w:t>
            </w:r>
          </w:p>
        </w:tc>
      </w:tr>
      <w:tr w:rsidR="0084092F" w:rsidRPr="00D53F6B" w:rsidTr="008A4383">
        <w:trPr>
          <w:trHeight w:val="85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000 1 16 01203 01 0000 140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200,0</w:t>
            </w:r>
          </w:p>
        </w:tc>
      </w:tr>
      <w:tr w:rsidR="0084092F" w:rsidRPr="00D53F6B" w:rsidTr="008A4383">
        <w:trPr>
          <w:trHeight w:val="85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000 1 16 10123 01 0000 140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300,0</w:t>
            </w:r>
          </w:p>
        </w:tc>
      </w:tr>
      <w:tr w:rsidR="0084092F" w:rsidRPr="00D53F6B" w:rsidTr="008A4383">
        <w:trPr>
          <w:trHeight w:val="85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000 1 16 10129 01 0000 140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300,0</w:t>
            </w:r>
          </w:p>
        </w:tc>
      </w:tr>
      <w:tr w:rsidR="0084092F" w:rsidRPr="00D53F6B" w:rsidTr="008A4383">
        <w:trPr>
          <w:trHeight w:val="85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proofErr w:type="gramStart"/>
            <w:r w:rsidRPr="00D53F6B">
              <w:rPr>
                <w:sz w:val="12"/>
                <w:szCs w:val="1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w:t>
            </w:r>
            <w:proofErr w:type="gramEnd"/>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000 1 16 11050 01 0000 140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305,0</w:t>
            </w:r>
          </w:p>
        </w:tc>
      </w:tr>
      <w:tr w:rsidR="0084092F" w:rsidRPr="00D53F6B" w:rsidTr="008A4383">
        <w:trPr>
          <w:trHeight w:val="36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xml:space="preserve">Безвозмездные поступления </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000 2 00 00000 00 0000 000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1 267 081,13</w:t>
            </w:r>
          </w:p>
        </w:tc>
      </w:tr>
      <w:tr w:rsidR="0084092F" w:rsidRPr="00D53F6B" w:rsidTr="008A4383">
        <w:trPr>
          <w:trHeight w:val="31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Безвозмездные поступления от других бюджетов бюджетной системы</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000 2 02 00000 00 0000 000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1 267 081,1</w:t>
            </w:r>
          </w:p>
        </w:tc>
      </w:tr>
      <w:tr w:rsidR="0084092F" w:rsidRPr="00D53F6B" w:rsidTr="008A4383">
        <w:trPr>
          <w:trHeight w:val="31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xml:space="preserve">Дотации </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000 2 02 10000 00 0000 150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125 827,5</w:t>
            </w:r>
          </w:p>
        </w:tc>
      </w:tr>
      <w:tr w:rsidR="0084092F" w:rsidRPr="00D53F6B" w:rsidTr="008A4383">
        <w:trPr>
          <w:trHeight w:val="33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Дотации бюджетам муниципальных районов на выравнивание бюджетной обеспеченности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000 2 02 15001 05 0000 150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125 827,5</w:t>
            </w:r>
          </w:p>
        </w:tc>
      </w:tr>
      <w:tr w:rsidR="0084092F" w:rsidRPr="00D53F6B" w:rsidTr="008A4383">
        <w:trPr>
          <w:trHeight w:val="34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xml:space="preserve">Субсидии </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000 2 02 20000 00 0000 000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439 849,23</w:t>
            </w:r>
          </w:p>
        </w:tc>
      </w:tr>
      <w:tr w:rsidR="0084092F" w:rsidRPr="00D53F6B" w:rsidTr="008A4383">
        <w:trPr>
          <w:trHeight w:val="69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000 2 02 25097 05 0000 150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5 324,0</w:t>
            </w:r>
          </w:p>
        </w:tc>
      </w:tr>
      <w:tr w:rsidR="0084092F" w:rsidRPr="00D53F6B" w:rsidTr="008A4383">
        <w:trPr>
          <w:trHeight w:val="69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6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000 2 02 25467 05 0000 150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6 580,0</w:t>
            </w:r>
          </w:p>
        </w:tc>
      </w:tr>
      <w:tr w:rsidR="0084092F" w:rsidRPr="00D53F6B" w:rsidTr="008A4383">
        <w:trPr>
          <w:trHeight w:val="51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Субсидия бюджетам муниципальных районов на поддержку отрасли культуры (книжные фонды)</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000 2 02 25519 05 0000 150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43,30</w:t>
            </w:r>
          </w:p>
        </w:tc>
      </w:tr>
      <w:tr w:rsidR="0084092F" w:rsidRPr="00D53F6B" w:rsidTr="008A4383">
        <w:trPr>
          <w:trHeight w:val="73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Субсидии на софинансирование расходных обязательств муниципальных образований по строительству, реконструкции, капитальному ремонту автомобильных дорог общего пользования местного значения (путепровод)</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000 2 02 20077 05 0000 150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86 887,5</w:t>
            </w:r>
          </w:p>
        </w:tc>
      </w:tr>
      <w:tr w:rsidR="0084092F" w:rsidRPr="00D53F6B" w:rsidTr="008A4383">
        <w:trPr>
          <w:trHeight w:val="73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Субсидии на осуществление мероприятий по капитальному ремонту образовательных организаций                                         (д/</w:t>
            </w:r>
            <w:proofErr w:type="gramStart"/>
            <w:r w:rsidRPr="00D53F6B">
              <w:rPr>
                <w:sz w:val="12"/>
                <w:szCs w:val="12"/>
              </w:rPr>
              <w:t>с</w:t>
            </w:r>
            <w:proofErr w:type="gramEnd"/>
            <w:r w:rsidRPr="00D53F6B">
              <w:rPr>
                <w:sz w:val="12"/>
                <w:szCs w:val="12"/>
              </w:rPr>
              <w:t xml:space="preserve"> Моисеевка)</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000 2 02 20077 05 0000 150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22 731,1</w:t>
            </w:r>
          </w:p>
        </w:tc>
      </w:tr>
      <w:tr w:rsidR="0084092F" w:rsidRPr="00D53F6B" w:rsidTr="008A4383">
        <w:trPr>
          <w:trHeight w:val="73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Субсидии местным бюджетам на развитие сети учреждений культурно-досугового типа в сельской местности (ДК Троицк)</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000 2 02 20077 05 0000 150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17 436,2</w:t>
            </w:r>
          </w:p>
        </w:tc>
      </w:tr>
      <w:tr w:rsidR="0084092F" w:rsidRPr="00D53F6B" w:rsidTr="008A4383">
        <w:trPr>
          <w:trHeight w:val="33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Прочие субсидии, зачисляемые в бюджеты муниципальных районов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000 2 02 29999 05 0000 150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300 847,13</w:t>
            </w:r>
          </w:p>
        </w:tc>
      </w:tr>
      <w:tr w:rsidR="0084092F" w:rsidRPr="00D53F6B" w:rsidTr="008A4383">
        <w:trPr>
          <w:trHeight w:val="69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lastRenderedPageBreak/>
              <w:t>Субсидия на выплату денежного содержания с начислениями на него главам, муниципальным служащим органов местного самоуправления</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84 229,50</w:t>
            </w:r>
          </w:p>
        </w:tc>
      </w:tr>
      <w:tr w:rsidR="0084092F" w:rsidRPr="00D53F6B" w:rsidTr="008A4383">
        <w:trPr>
          <w:trHeight w:val="43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Субсидия на выравнивание уровня бюджетной обеспеченности поселений, входящих в состав муниципального района</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171 735,1</w:t>
            </w:r>
          </w:p>
        </w:tc>
      </w:tr>
      <w:tr w:rsidR="0084092F" w:rsidRPr="00D53F6B" w:rsidTr="008A4383">
        <w:trPr>
          <w:trHeight w:val="57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Субсидия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7 943,0</w:t>
            </w:r>
          </w:p>
        </w:tc>
      </w:tr>
      <w:tr w:rsidR="0084092F" w:rsidRPr="00D53F6B" w:rsidTr="008A4383">
        <w:trPr>
          <w:trHeight w:val="1260"/>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Субсидии  в целях софинансирования расходных обязательств органов местного самоуправления муниципальных образований Иркутской области </w:t>
            </w:r>
            <w:proofErr w:type="gramStart"/>
            <w:r w:rsidRPr="00D53F6B">
              <w:rPr>
                <w:sz w:val="12"/>
                <w:szCs w:val="12"/>
              </w:rPr>
              <w:t>по вопросам местного значения по организации отдыха детей в каникулярное время на оплату стоимости набора продуктов питания в лагерях</w:t>
            </w:r>
            <w:proofErr w:type="gramEnd"/>
            <w:r w:rsidRPr="00D53F6B">
              <w:rPr>
                <w:sz w:val="12"/>
                <w:szCs w:val="12"/>
              </w:rPr>
              <w:t xml:space="preserve"> с дневным пребыванием детей, организованных органами местного самоуправления муниципальных образований Иркутской области (площадки)</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000 2 02 29999 05 0000 150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2 347,60</w:t>
            </w:r>
          </w:p>
        </w:tc>
      </w:tr>
      <w:tr w:rsidR="0084092F" w:rsidRPr="00D53F6B" w:rsidTr="008A4383">
        <w:trPr>
          <w:trHeight w:val="510"/>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Субсидии на реализацию мероприятий перечня проектов народных инициатив</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000 2 02 29999 05 0000 150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7 645,2</w:t>
            </w:r>
          </w:p>
        </w:tc>
      </w:tr>
      <w:tr w:rsidR="0084092F" w:rsidRPr="00D53F6B" w:rsidTr="008A4383">
        <w:trPr>
          <w:trHeight w:val="120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Субсидии  на приобретение средств обучения и воспитания (вычислительной техники) для малокомплектных муниципальных образовательных организаций в Иркутской области, осуществляющих образовательную деятельность по образовательным программам основного общего и (или) среднего общего образования, расположенных в сельских населенных пунктах Иркутской области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426,5</w:t>
            </w:r>
          </w:p>
        </w:tc>
      </w:tr>
      <w:tr w:rsidR="0084092F" w:rsidRPr="00D53F6B" w:rsidTr="008A4383">
        <w:trPr>
          <w:trHeight w:val="120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Субсидии из областного бюджета местным бюджетам в целях софинансирования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 (питание ОВЗ)</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6 810,5</w:t>
            </w:r>
          </w:p>
        </w:tc>
      </w:tr>
      <w:tr w:rsidR="0084092F" w:rsidRPr="00D53F6B" w:rsidTr="008A4383">
        <w:trPr>
          <w:trHeight w:val="58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Субсидии на обеспечение бесплатным питьевым молоком обучающихся 1-4 классов муниципальных общеобразовательных организаций</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2 033,7</w:t>
            </w:r>
          </w:p>
        </w:tc>
      </w:tr>
      <w:tr w:rsidR="0084092F" w:rsidRPr="00D53F6B" w:rsidTr="008A4383">
        <w:trPr>
          <w:trHeight w:val="87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Субсидии местным бюджетам для организации отдыха детей в каникулярное время на укрепление материально-технической базы муниципальных учреждений, оказывающих услуги по организации отдыха и оздоровления детей в Иркутской области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5 222,43</w:t>
            </w:r>
          </w:p>
        </w:tc>
      </w:tr>
      <w:tr w:rsidR="0084092F" w:rsidRPr="00D53F6B" w:rsidTr="008A4383">
        <w:trPr>
          <w:trHeight w:val="40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Субсидии на развитие сети плоскостных спортивных сооружений в сельской местности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000 2 02 29999 05 0000 150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12 453,6</w:t>
            </w:r>
          </w:p>
        </w:tc>
      </w:tr>
      <w:tr w:rsidR="0084092F" w:rsidRPr="00D53F6B" w:rsidTr="008A4383">
        <w:trPr>
          <w:trHeight w:val="31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Субвенции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000 2 02 30000 00 0000 150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697 919,0</w:t>
            </w:r>
          </w:p>
        </w:tc>
      </w:tr>
      <w:tr w:rsidR="0084092F" w:rsidRPr="00D53F6B" w:rsidTr="008A4383">
        <w:trPr>
          <w:trHeight w:val="52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Субвенции бюджетам муниципальных районов на проведение Всероссийской  переписи в 2020 году</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000 2 02 35469 05 0000 150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409,3</w:t>
            </w:r>
          </w:p>
        </w:tc>
      </w:tr>
      <w:tr w:rsidR="0084092F" w:rsidRPr="00D53F6B" w:rsidTr="008A4383">
        <w:trPr>
          <w:trHeight w:val="52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000 2 02 35120 05 0000 150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4,1</w:t>
            </w:r>
          </w:p>
        </w:tc>
      </w:tr>
      <w:tr w:rsidR="0084092F" w:rsidRPr="00D53F6B" w:rsidTr="008A4383">
        <w:trPr>
          <w:trHeight w:val="54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Субвенции бюджетам муниципальных образований на предоставление гражданам субсидий на оплату жилого помещения и коммунальных услуг </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000 2 02 30022 05 0000 150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30 574,3</w:t>
            </w:r>
          </w:p>
        </w:tc>
      </w:tr>
      <w:tr w:rsidR="0084092F" w:rsidRPr="00D53F6B" w:rsidTr="008A4383">
        <w:trPr>
          <w:trHeight w:val="31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xml:space="preserve">Субвенции бюджетам на выполнение переданных полномочий субъектов РФ </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000 2 02 30024 05 0000 150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38 938,7</w:t>
            </w:r>
          </w:p>
        </w:tc>
      </w:tr>
      <w:tr w:rsidR="0084092F" w:rsidRPr="00D53F6B" w:rsidTr="008A4383">
        <w:trPr>
          <w:trHeight w:val="31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-хранение, комплектование, учет и  использование архивных документов </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000 2 02 30024 05 0000 150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1 306,4</w:t>
            </w:r>
          </w:p>
        </w:tc>
      </w:tr>
      <w:tr w:rsidR="0084092F" w:rsidRPr="00D53F6B" w:rsidTr="008A4383">
        <w:trPr>
          <w:trHeight w:val="25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государственные полномочия в области охраны труда</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000 2 02 30024 05 0000 150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654,9</w:t>
            </w:r>
          </w:p>
        </w:tc>
      </w:tr>
      <w:tr w:rsidR="0084092F" w:rsidRPr="00D53F6B" w:rsidTr="008A4383">
        <w:trPr>
          <w:trHeight w:val="48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гос. полномочия по определению персонального состава и обеспечению деятельности районных  комиссий по делам несовершеннолетних и защите их прав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000 2 02 30024 05 0000 150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1 319,3</w:t>
            </w:r>
          </w:p>
        </w:tc>
      </w:tr>
      <w:tr w:rsidR="0084092F" w:rsidRPr="00D53F6B" w:rsidTr="008A4383">
        <w:trPr>
          <w:trHeight w:val="52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гос. полномочия по определению персонального состава и обеспечению деятельности административных комиссий</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000 2 02 30024 05 0000 150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654,9</w:t>
            </w:r>
          </w:p>
        </w:tc>
      </w:tr>
      <w:tr w:rsidR="0084092F" w:rsidRPr="00D53F6B" w:rsidTr="008A4383">
        <w:trPr>
          <w:trHeight w:val="27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социальная поддержка малообеспеченных и многодетных семей</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000 2 02 30024 05 0000 150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33 416,4</w:t>
            </w:r>
          </w:p>
        </w:tc>
      </w:tr>
      <w:tr w:rsidR="0084092F" w:rsidRPr="00D53F6B" w:rsidTr="008A4383">
        <w:trPr>
          <w:trHeight w:val="58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Субвенции наобеспечение областных государственных полномочий по обеспечению бесплатным двузразовым питанием детей - инвалидов</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000 2 02 30024 05 0000 150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694,5</w:t>
            </w:r>
          </w:p>
        </w:tc>
      </w:tr>
      <w:tr w:rsidR="0084092F" w:rsidRPr="00D53F6B" w:rsidTr="008A4383">
        <w:trPr>
          <w:trHeight w:val="79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000 2 02 30024 05 0000 150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0,7</w:t>
            </w:r>
          </w:p>
        </w:tc>
      </w:tr>
      <w:tr w:rsidR="0084092F" w:rsidRPr="00D53F6B" w:rsidTr="008A4383">
        <w:trPr>
          <w:trHeight w:val="46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Осуществление отдельных областных государственных полномочий в сфере обращения с безнадзорными собаками и кошками в Иркутской области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000 2 02 30024 05 0000 150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860,4</w:t>
            </w:r>
          </w:p>
        </w:tc>
      </w:tr>
      <w:tr w:rsidR="0084092F" w:rsidRPr="00D53F6B" w:rsidTr="008A4383">
        <w:trPr>
          <w:trHeight w:val="46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Осуществление отдельных областных государственных полномочий в области противодействия коррупции</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000 2 02 30024 05 0000 150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31,2</w:t>
            </w:r>
          </w:p>
        </w:tc>
      </w:tr>
      <w:tr w:rsidR="0084092F" w:rsidRPr="00D53F6B" w:rsidTr="008A4383">
        <w:trPr>
          <w:trHeight w:val="31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lastRenderedPageBreak/>
              <w:t xml:space="preserve">Прочие субвенции бюджетам муниципальных районов </w:t>
            </w:r>
            <w:proofErr w:type="gramStart"/>
            <w:r w:rsidRPr="00D53F6B">
              <w:rPr>
                <w:sz w:val="12"/>
                <w:szCs w:val="12"/>
              </w:rPr>
              <w:t xml:space="preserve">( </w:t>
            </w:r>
            <w:proofErr w:type="gramEnd"/>
            <w:r w:rsidRPr="00D53F6B">
              <w:rPr>
                <w:sz w:val="12"/>
                <w:szCs w:val="12"/>
              </w:rPr>
              <w:t>субвенция образованию)</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460 950,8</w:t>
            </w:r>
          </w:p>
        </w:tc>
      </w:tr>
      <w:tr w:rsidR="0084092F" w:rsidRPr="00D53F6B" w:rsidTr="008A4383">
        <w:trPr>
          <w:trHeight w:val="37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Прочие субвенции бюджетам муниципальных районов </w:t>
            </w:r>
            <w:proofErr w:type="gramStart"/>
            <w:r w:rsidRPr="00D53F6B">
              <w:rPr>
                <w:sz w:val="12"/>
                <w:szCs w:val="12"/>
              </w:rPr>
              <w:t xml:space="preserve">( </w:t>
            </w:r>
            <w:proofErr w:type="gramEnd"/>
            <w:r w:rsidRPr="00D53F6B">
              <w:rPr>
                <w:sz w:val="12"/>
                <w:szCs w:val="12"/>
              </w:rPr>
              <w:t>дошкольное образование)</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000 2 02 39999 05 0000 150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167 041,8</w:t>
            </w:r>
          </w:p>
        </w:tc>
      </w:tr>
      <w:tr w:rsidR="0084092F" w:rsidRPr="00D53F6B" w:rsidTr="008A4383">
        <w:trPr>
          <w:trHeight w:val="33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Прочие межбюджетные трансферты</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 xml:space="preserve">000 2 02 40000 00 0000 150 </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3 485,40</w:t>
            </w:r>
          </w:p>
        </w:tc>
      </w:tr>
      <w:tr w:rsidR="0084092F" w:rsidRPr="00D53F6B" w:rsidTr="008A4383">
        <w:trPr>
          <w:trHeight w:val="72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000 2 02 40010 00 0000 150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color w:val="000000"/>
                <w:sz w:val="12"/>
                <w:szCs w:val="12"/>
              </w:rPr>
            </w:pPr>
            <w:r w:rsidRPr="00D53F6B">
              <w:rPr>
                <w:b/>
                <w:bCs/>
                <w:color w:val="000000"/>
                <w:sz w:val="12"/>
                <w:szCs w:val="12"/>
              </w:rPr>
              <w:t>1 967,40</w:t>
            </w:r>
          </w:p>
        </w:tc>
      </w:tr>
      <w:tr w:rsidR="0084092F" w:rsidRPr="00D53F6B" w:rsidTr="008A4383">
        <w:trPr>
          <w:trHeight w:val="885"/>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(формирование и исполнение бюджета)</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000 2 02 40014 05 0000 150 </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color w:val="000000"/>
                <w:sz w:val="12"/>
                <w:szCs w:val="12"/>
              </w:rPr>
            </w:pPr>
            <w:r w:rsidRPr="00D53F6B">
              <w:rPr>
                <w:color w:val="000000"/>
                <w:sz w:val="12"/>
                <w:szCs w:val="12"/>
              </w:rPr>
              <w:t>1 835,30</w:t>
            </w:r>
          </w:p>
        </w:tc>
      </w:tr>
      <w:tr w:rsidR="0084092F" w:rsidRPr="00D53F6B" w:rsidTr="008A4383">
        <w:trPr>
          <w:trHeight w:val="1170"/>
        </w:trPr>
        <w:tc>
          <w:tcPr>
            <w:tcW w:w="6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w:t>
            </w:r>
            <w:proofErr w:type="gramStart"/>
            <w:r w:rsidRPr="00D53F6B">
              <w:rPr>
                <w:sz w:val="12"/>
                <w:szCs w:val="12"/>
              </w:rPr>
              <w:t xml:space="preserve">( </w:t>
            </w:r>
            <w:proofErr w:type="gramEnd"/>
            <w:r w:rsidRPr="00D53F6B">
              <w:rPr>
                <w:sz w:val="12"/>
                <w:szCs w:val="12"/>
              </w:rPr>
              <w:t>подготовка к проектов генеральных планов поселений, правил землепользования и застройки, подготовка на основе генерального плана поселений документации по планировке территории, выдача разрешений на строительство)</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000 2 02 40014 05 0000 150 </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color w:val="000000"/>
                <w:sz w:val="12"/>
                <w:szCs w:val="12"/>
              </w:rPr>
            </w:pPr>
            <w:r w:rsidRPr="00D53F6B">
              <w:rPr>
                <w:color w:val="000000"/>
                <w:sz w:val="12"/>
                <w:szCs w:val="12"/>
              </w:rPr>
              <w:t>103,90</w:t>
            </w:r>
          </w:p>
        </w:tc>
      </w:tr>
      <w:tr w:rsidR="0084092F" w:rsidRPr="00D53F6B" w:rsidTr="008A4383">
        <w:trPr>
          <w:trHeight w:val="73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(дорожная деятельность)</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rPr>
                <w:sz w:val="12"/>
                <w:szCs w:val="12"/>
              </w:rPr>
            </w:pPr>
            <w:r w:rsidRPr="00D53F6B">
              <w:rPr>
                <w:sz w:val="12"/>
                <w:szCs w:val="12"/>
              </w:rPr>
              <w:t xml:space="preserve">000 2 02 40014 05 0000 150 </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color w:val="000000"/>
                <w:sz w:val="12"/>
                <w:szCs w:val="12"/>
              </w:rPr>
            </w:pPr>
            <w:r w:rsidRPr="00D53F6B">
              <w:rPr>
                <w:color w:val="000000"/>
                <w:sz w:val="12"/>
                <w:szCs w:val="12"/>
              </w:rPr>
              <w:t>28,20</w:t>
            </w:r>
          </w:p>
        </w:tc>
      </w:tr>
      <w:tr w:rsidR="0084092F" w:rsidRPr="00D53F6B" w:rsidTr="008A4383">
        <w:trPr>
          <w:trHeight w:val="36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Прочие межбюджетные трансферты</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 xml:space="preserve">000 2 02 04999 00 0000 150 </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1 518,00</w:t>
            </w:r>
          </w:p>
        </w:tc>
      </w:tr>
      <w:tr w:rsidR="0084092F" w:rsidRPr="00D53F6B" w:rsidTr="008A4383">
        <w:trPr>
          <w:trHeight w:val="55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Прочие межбюджетные трансферты передаваемые бюджетам муниципальных районов по соглашению об осуществлении внешнего муниципального финансового контроля</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000 2 02 49999 05 0000 150 </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413,70</w:t>
            </w:r>
          </w:p>
        </w:tc>
      </w:tr>
      <w:tr w:rsidR="0084092F" w:rsidRPr="00D53F6B" w:rsidTr="008A4383">
        <w:trPr>
          <w:trHeight w:val="660"/>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Прочие межбюджетные трансферты передаваемые бюджетам муниципальных районов по соглашению об оказании правовой помощи органам местного самоуправления</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000 2 02 49999 05 0000 150</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430,10</w:t>
            </w:r>
          </w:p>
        </w:tc>
      </w:tr>
      <w:tr w:rsidR="0084092F" w:rsidRPr="00D53F6B" w:rsidTr="008A4383">
        <w:trPr>
          <w:trHeight w:val="76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(размещение муниципального заказа)</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000 2 02 49999 05 0000 150 </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28,70</w:t>
            </w:r>
          </w:p>
        </w:tc>
      </w:tr>
      <w:tr w:rsidR="0084092F" w:rsidRPr="00D53F6B" w:rsidTr="008A4383">
        <w:trPr>
          <w:trHeight w:val="73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(ведение бух</w:t>
            </w:r>
            <w:proofErr w:type="gramStart"/>
            <w:r w:rsidRPr="00D53F6B">
              <w:rPr>
                <w:sz w:val="12"/>
                <w:szCs w:val="12"/>
              </w:rPr>
              <w:t>.у</w:t>
            </w:r>
            <w:proofErr w:type="gramEnd"/>
            <w:r w:rsidRPr="00D53F6B">
              <w:rPr>
                <w:sz w:val="12"/>
                <w:szCs w:val="12"/>
              </w:rPr>
              <w:t>чета)</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000 2 02 49999 05 0000 150 </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233,00</w:t>
            </w:r>
          </w:p>
        </w:tc>
      </w:tr>
      <w:tr w:rsidR="0084092F" w:rsidRPr="00D53F6B" w:rsidTr="008A4383">
        <w:trPr>
          <w:trHeight w:val="73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Прочие межбюджетные трансферты,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(внутренний муниципальный финансовый контроль)</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000 2 02 49999 05 0000 150 </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247,00</w:t>
            </w:r>
          </w:p>
        </w:tc>
      </w:tr>
      <w:tr w:rsidR="0084092F" w:rsidRPr="00D53F6B" w:rsidTr="008A4383">
        <w:trPr>
          <w:trHeight w:val="735"/>
        </w:trPr>
        <w:tc>
          <w:tcPr>
            <w:tcW w:w="611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Прочие межбюджетные трансферты, передаваемые бюджетам муниципальных районов из бюджетов поселений по соглашению на осуществление функций в области гражданской обороны, защиты населения и территории поселения от чрезвычайных ситуаций природного и техногенного характера</w:t>
            </w:r>
          </w:p>
        </w:tc>
        <w:tc>
          <w:tcPr>
            <w:tcW w:w="24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000 2 02 49999 05 0000 150 </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165,50</w:t>
            </w:r>
          </w:p>
        </w:tc>
      </w:tr>
      <w:tr w:rsidR="0084092F" w:rsidRPr="00D53F6B" w:rsidTr="008A4383">
        <w:trPr>
          <w:trHeight w:val="255"/>
        </w:trPr>
        <w:tc>
          <w:tcPr>
            <w:tcW w:w="857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ВСЕГО</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1 403 630,4</w:t>
            </w:r>
          </w:p>
        </w:tc>
      </w:tr>
    </w:tbl>
    <w:p w:rsidR="0084092F" w:rsidRPr="00D53F6B" w:rsidRDefault="0084092F" w:rsidP="00D53F6B">
      <w:pPr>
        <w:jc w:val="right"/>
        <w:rPr>
          <w:sz w:val="12"/>
          <w:szCs w:val="12"/>
        </w:rPr>
      </w:pPr>
      <w:r w:rsidRPr="00D53F6B">
        <w:rPr>
          <w:sz w:val="12"/>
          <w:szCs w:val="12"/>
        </w:rPr>
        <w:t xml:space="preserve">Приложение № 2                                                                                                                                                                                                                                                                                                                                                                                                                                                к решению районной Думы "О внесении изменений в решение районной Думы </w:t>
      </w:r>
    </w:p>
    <w:p w:rsidR="0084092F" w:rsidRPr="00D53F6B" w:rsidRDefault="0084092F" w:rsidP="00D53F6B">
      <w:pPr>
        <w:jc w:val="right"/>
        <w:rPr>
          <w:sz w:val="12"/>
          <w:szCs w:val="12"/>
        </w:rPr>
      </w:pPr>
      <w:r w:rsidRPr="00D53F6B">
        <w:rPr>
          <w:sz w:val="12"/>
          <w:szCs w:val="12"/>
        </w:rPr>
        <w:t xml:space="preserve">"О бюджете  муниципального образования "Заларинский район" </w:t>
      </w:r>
    </w:p>
    <w:p w:rsidR="0084092F" w:rsidRPr="00D53F6B" w:rsidRDefault="0084092F" w:rsidP="00D53F6B">
      <w:pPr>
        <w:jc w:val="right"/>
        <w:rPr>
          <w:sz w:val="12"/>
          <w:szCs w:val="12"/>
        </w:rPr>
      </w:pPr>
      <w:r w:rsidRPr="00D53F6B">
        <w:rPr>
          <w:sz w:val="12"/>
          <w:szCs w:val="12"/>
        </w:rPr>
        <w:t>на 2020 год и плановый период 2021 и 2022 годов"  № 46/246 от 27.02..2020г</w:t>
      </w:r>
    </w:p>
    <w:p w:rsidR="0084092F" w:rsidRPr="00D53F6B" w:rsidRDefault="0084092F" w:rsidP="00D53F6B">
      <w:pPr>
        <w:jc w:val="right"/>
        <w:rPr>
          <w:sz w:val="12"/>
          <w:szCs w:val="12"/>
        </w:rPr>
      </w:pPr>
      <w:r w:rsidRPr="00D53F6B">
        <w:rPr>
          <w:sz w:val="12"/>
          <w:szCs w:val="12"/>
        </w:rPr>
        <w:t xml:space="preserve">Приложение № 3                                                                                                                                                                                                                                                                                                                                                                                                                                              к решению районной Думы "О бюджете </w:t>
      </w:r>
    </w:p>
    <w:p w:rsidR="0084092F" w:rsidRPr="00D53F6B" w:rsidRDefault="0084092F" w:rsidP="00D53F6B">
      <w:pPr>
        <w:jc w:val="right"/>
        <w:rPr>
          <w:sz w:val="12"/>
          <w:szCs w:val="12"/>
        </w:rPr>
      </w:pPr>
      <w:r w:rsidRPr="00D53F6B">
        <w:rPr>
          <w:sz w:val="12"/>
          <w:szCs w:val="12"/>
        </w:rPr>
        <w:t xml:space="preserve"> муниципального образования "Заларинский район"</w:t>
      </w:r>
    </w:p>
    <w:p w:rsidR="0084092F" w:rsidRPr="00D53F6B" w:rsidRDefault="0084092F" w:rsidP="00D53F6B">
      <w:pPr>
        <w:jc w:val="right"/>
        <w:rPr>
          <w:sz w:val="12"/>
          <w:szCs w:val="12"/>
        </w:rPr>
      </w:pPr>
      <w:r w:rsidRPr="00D53F6B">
        <w:rPr>
          <w:sz w:val="12"/>
          <w:szCs w:val="12"/>
        </w:rPr>
        <w:t xml:space="preserve"> на 2020 год и плановый период 2021 и 2022 годов"</w:t>
      </w:r>
    </w:p>
    <w:p w:rsidR="0084092F" w:rsidRPr="00D53F6B" w:rsidRDefault="0084092F" w:rsidP="00D53F6B">
      <w:pPr>
        <w:jc w:val="right"/>
        <w:rPr>
          <w:sz w:val="12"/>
          <w:szCs w:val="12"/>
        </w:rPr>
      </w:pPr>
      <w:r w:rsidRPr="00D53F6B">
        <w:rPr>
          <w:sz w:val="12"/>
          <w:szCs w:val="12"/>
        </w:rPr>
        <w:t xml:space="preserve">  № 44/241 от  26.12. 2019г.</w:t>
      </w:r>
    </w:p>
    <w:p w:rsidR="0084092F" w:rsidRPr="00D53F6B" w:rsidRDefault="0084092F" w:rsidP="00D53F6B">
      <w:pPr>
        <w:jc w:val="center"/>
        <w:rPr>
          <w:sz w:val="12"/>
          <w:szCs w:val="12"/>
        </w:rPr>
      </w:pPr>
      <w:r w:rsidRPr="00D53F6B">
        <w:rPr>
          <w:b/>
          <w:bCs/>
          <w:color w:val="000000"/>
          <w:sz w:val="12"/>
          <w:szCs w:val="12"/>
        </w:rPr>
        <w:t>Перечень главных администраторов доходов местного бюджета - органов местного самоуправления МО "Заларинский район", территориальных органов (подразделений) федеральных и областных органов государственной власти, органов местного самоуправления поселений Заларинского района</w:t>
      </w:r>
    </w:p>
    <w:p w:rsidR="0084092F" w:rsidRPr="00D53F6B" w:rsidRDefault="0084092F" w:rsidP="00D53F6B">
      <w:pPr>
        <w:jc w:val="right"/>
        <w:rPr>
          <w:sz w:val="12"/>
          <w:szCs w:val="12"/>
        </w:rPr>
      </w:pPr>
    </w:p>
    <w:tbl>
      <w:tblPr>
        <w:tblW w:w="9800" w:type="dxa"/>
        <w:tblInd w:w="93" w:type="dxa"/>
        <w:tblLayout w:type="fixed"/>
        <w:tblLook w:val="04A0" w:firstRow="1" w:lastRow="0" w:firstColumn="1" w:lastColumn="0" w:noHBand="0" w:noVBand="1"/>
      </w:tblPr>
      <w:tblGrid>
        <w:gridCol w:w="1054"/>
        <w:gridCol w:w="2363"/>
        <w:gridCol w:w="6383"/>
      </w:tblGrid>
      <w:tr w:rsidR="0084092F" w:rsidRPr="00D53F6B" w:rsidTr="008A4383">
        <w:trPr>
          <w:trHeight w:val="765"/>
        </w:trPr>
        <w:tc>
          <w:tcPr>
            <w:tcW w:w="10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color w:val="000000"/>
                <w:sz w:val="12"/>
                <w:szCs w:val="12"/>
              </w:rPr>
            </w:pPr>
            <w:r w:rsidRPr="00D53F6B">
              <w:rPr>
                <w:b/>
                <w:bCs/>
                <w:color w:val="000000"/>
                <w:sz w:val="12"/>
                <w:szCs w:val="12"/>
              </w:rPr>
              <w:t xml:space="preserve">Код  </w:t>
            </w:r>
            <w:proofErr w:type="gramStart"/>
            <w:r w:rsidRPr="00D53F6B">
              <w:rPr>
                <w:b/>
                <w:bCs/>
                <w:color w:val="000000"/>
                <w:sz w:val="12"/>
                <w:szCs w:val="12"/>
              </w:rPr>
              <w:t>админис-тратора</w:t>
            </w:r>
            <w:proofErr w:type="gramEnd"/>
          </w:p>
        </w:tc>
        <w:tc>
          <w:tcPr>
            <w:tcW w:w="236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color w:val="000000"/>
                <w:sz w:val="12"/>
                <w:szCs w:val="12"/>
              </w:rPr>
            </w:pPr>
            <w:r w:rsidRPr="00D53F6B">
              <w:rPr>
                <w:b/>
                <w:bCs/>
                <w:color w:val="000000"/>
                <w:sz w:val="12"/>
                <w:szCs w:val="12"/>
              </w:rPr>
              <w:t>КБК дохода</w:t>
            </w:r>
          </w:p>
        </w:tc>
        <w:tc>
          <w:tcPr>
            <w:tcW w:w="638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Наименование дохода</w:t>
            </w:r>
          </w:p>
        </w:tc>
      </w:tr>
      <w:tr w:rsidR="0084092F" w:rsidRPr="00D53F6B" w:rsidTr="008A4383">
        <w:trPr>
          <w:trHeight w:val="495"/>
        </w:trPr>
        <w:tc>
          <w:tcPr>
            <w:tcW w:w="9800" w:type="dxa"/>
            <w:gridSpan w:val="3"/>
            <w:tcBorders>
              <w:top w:val="single" w:sz="4" w:space="0" w:color="auto"/>
              <w:left w:val="single" w:sz="4" w:space="0" w:color="auto"/>
              <w:bottom w:val="single" w:sz="4" w:space="0" w:color="auto"/>
              <w:right w:val="single" w:sz="4" w:space="0" w:color="auto"/>
            </w:tcBorders>
            <w:shd w:val="clear" w:color="000000" w:fill="FFFF99"/>
            <w:vAlign w:val="center"/>
            <w:hideMark/>
          </w:tcPr>
          <w:p w:rsidR="0084092F" w:rsidRPr="00D53F6B" w:rsidRDefault="0084092F" w:rsidP="00D53F6B">
            <w:pPr>
              <w:jc w:val="center"/>
              <w:rPr>
                <w:b/>
                <w:bCs/>
                <w:sz w:val="12"/>
                <w:szCs w:val="12"/>
              </w:rPr>
            </w:pPr>
            <w:r w:rsidRPr="00D53F6B">
              <w:rPr>
                <w:b/>
                <w:bCs/>
                <w:sz w:val="12"/>
                <w:szCs w:val="12"/>
              </w:rPr>
              <w:t xml:space="preserve"> Комитет по экономике и финансам администрации муниципального образования "Заларинский район"</w:t>
            </w:r>
          </w:p>
        </w:tc>
      </w:tr>
      <w:tr w:rsidR="0084092F" w:rsidRPr="00D53F6B" w:rsidTr="008A4383">
        <w:trPr>
          <w:trHeight w:val="525"/>
        </w:trPr>
        <w:tc>
          <w:tcPr>
            <w:tcW w:w="1054"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 1 08 07150 01 1000 110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Государственная пошлина за выдачу разрешения на установку рекламной конструкции 1</w:t>
            </w:r>
          </w:p>
        </w:tc>
      </w:tr>
      <w:tr w:rsidR="0084092F" w:rsidRPr="00D53F6B" w:rsidTr="008A4383">
        <w:trPr>
          <w:trHeight w:val="525"/>
        </w:trPr>
        <w:tc>
          <w:tcPr>
            <w:tcW w:w="1054"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1 08 07150 01 4000 110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Государственная пошлина за выдачу разрешения на установку рекламной конструкции</w:t>
            </w:r>
          </w:p>
        </w:tc>
      </w:tr>
      <w:tr w:rsidR="0084092F" w:rsidRPr="00D53F6B" w:rsidTr="008A4383">
        <w:trPr>
          <w:trHeight w:val="300"/>
        </w:trPr>
        <w:tc>
          <w:tcPr>
            <w:tcW w:w="1054"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1 13 02995 05 0000 130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доходы от компенсации затрат бюджетов муниципальных районов</w:t>
            </w:r>
          </w:p>
        </w:tc>
      </w:tr>
      <w:tr w:rsidR="0084092F" w:rsidRPr="00D53F6B" w:rsidTr="008A4383">
        <w:trPr>
          <w:trHeight w:val="300"/>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1 17 01050 05 0000 180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Невыясненные поступления, зачисляемые в бюджеты муниципальных районов</w:t>
            </w:r>
          </w:p>
        </w:tc>
      </w:tr>
      <w:tr w:rsidR="0084092F" w:rsidRPr="00D53F6B" w:rsidTr="008A4383">
        <w:trPr>
          <w:trHeight w:val="300"/>
        </w:trPr>
        <w:tc>
          <w:tcPr>
            <w:tcW w:w="1054"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1 17 05050 05 0000 180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неналоговые доходы бюджетов муниципальных районов</w:t>
            </w:r>
          </w:p>
        </w:tc>
      </w:tr>
      <w:tr w:rsidR="0084092F" w:rsidRPr="00D53F6B" w:rsidTr="008A4383">
        <w:trPr>
          <w:trHeight w:val="525"/>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lastRenderedPageBreak/>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 2 02 15001 05 0000 150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Дотации бюджетам муниципальных районов на выравнивание бюджетной обеспеченности</w:t>
            </w:r>
          </w:p>
        </w:tc>
      </w:tr>
      <w:tr w:rsidR="0084092F" w:rsidRPr="00D53F6B" w:rsidTr="008A4383">
        <w:trPr>
          <w:trHeight w:val="525"/>
        </w:trPr>
        <w:tc>
          <w:tcPr>
            <w:tcW w:w="1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 2 02 15002 05 0000 150</w:t>
            </w:r>
          </w:p>
        </w:tc>
        <w:tc>
          <w:tcPr>
            <w:tcW w:w="63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Дотации бюджетам муниципальных районов на поддержку мер по обеспечению сбалансированности бюджетов</w:t>
            </w:r>
          </w:p>
        </w:tc>
      </w:tr>
      <w:tr w:rsidR="0084092F" w:rsidRPr="00D53F6B" w:rsidTr="008A4383">
        <w:trPr>
          <w:trHeight w:val="300"/>
        </w:trPr>
        <w:tc>
          <w:tcPr>
            <w:tcW w:w="1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single" w:sz="4" w:space="0" w:color="auto"/>
              <w:left w:val="nil"/>
              <w:bottom w:val="nil"/>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2 02 29999 05 0000 150</w:t>
            </w:r>
          </w:p>
        </w:tc>
        <w:tc>
          <w:tcPr>
            <w:tcW w:w="63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субсидии бюджетам муниципальных районов</w:t>
            </w:r>
          </w:p>
        </w:tc>
      </w:tr>
      <w:tr w:rsidR="0084092F" w:rsidRPr="00D53F6B" w:rsidTr="008A4383">
        <w:trPr>
          <w:trHeight w:val="525"/>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2 02 35469 05 0000 150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Субвенции бюджетам муниципальных районов на проведение Всероссийской  переписи в 2020 году</w:t>
            </w:r>
          </w:p>
        </w:tc>
      </w:tr>
      <w:tr w:rsidR="0084092F" w:rsidRPr="00D53F6B" w:rsidTr="008A4383">
        <w:trPr>
          <w:trHeight w:val="810"/>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2 02 35120 05 0000 150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jc w:val="both"/>
              <w:rPr>
                <w:color w:val="000000"/>
                <w:sz w:val="12"/>
                <w:szCs w:val="12"/>
              </w:rPr>
            </w:pPr>
            <w:r w:rsidRPr="00D53F6B">
              <w:rPr>
                <w:color w:val="000000"/>
                <w:sz w:val="12"/>
                <w:szCs w:val="1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84092F" w:rsidRPr="00D53F6B" w:rsidTr="008A4383">
        <w:trPr>
          <w:trHeight w:val="525"/>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2 02 30022 05 0000 150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Субвенции бюджетам муниципальных районов на предоставление гражданам субсидий на оплату жилого помещения и коммунальных услуг</w:t>
            </w:r>
          </w:p>
        </w:tc>
      </w:tr>
      <w:tr w:rsidR="0084092F" w:rsidRPr="00D53F6B" w:rsidTr="008A4383">
        <w:trPr>
          <w:trHeight w:val="300"/>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2 02 30024 05 0000 150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Субвенции бюджетам на выполнение переданных полномочий субъектов РФ</w:t>
            </w:r>
          </w:p>
        </w:tc>
      </w:tr>
      <w:tr w:rsidR="0084092F" w:rsidRPr="00D53F6B" w:rsidTr="008A4383">
        <w:trPr>
          <w:trHeight w:val="780"/>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2 02 40014 05 0000 150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4092F" w:rsidRPr="00D53F6B" w:rsidTr="008A4383">
        <w:trPr>
          <w:trHeight w:val="570"/>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2 02 49999 05 0000 150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межбюджетные трансферты, передаваемые бюджетам муниципальных районов</w:t>
            </w:r>
          </w:p>
        </w:tc>
      </w:tr>
      <w:tr w:rsidR="0084092F" w:rsidRPr="00D53F6B" w:rsidTr="008A4383">
        <w:trPr>
          <w:trHeight w:val="1035"/>
        </w:trPr>
        <w:tc>
          <w:tcPr>
            <w:tcW w:w="1054"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2 08 05000 05 0000 150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Перечисления из бюджетов муниципальных районов для осуществления возврата (зачета) излишне уплаченных или излишне взысканных сумм налогов, сборов и иных платежей, а так же сумм процентов, начисленных на излишне взысканные суммы</w:t>
            </w:r>
          </w:p>
        </w:tc>
      </w:tr>
      <w:tr w:rsidR="0084092F" w:rsidRPr="00D53F6B" w:rsidTr="008A4383">
        <w:trPr>
          <w:trHeight w:val="555"/>
        </w:trPr>
        <w:tc>
          <w:tcPr>
            <w:tcW w:w="1054"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970</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2 19 60010 05 0000 150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4092F" w:rsidRPr="00D53F6B" w:rsidTr="008A4383">
        <w:trPr>
          <w:trHeight w:val="525"/>
        </w:trPr>
        <w:tc>
          <w:tcPr>
            <w:tcW w:w="9800" w:type="dxa"/>
            <w:gridSpan w:val="3"/>
            <w:tcBorders>
              <w:top w:val="single" w:sz="4" w:space="0" w:color="auto"/>
              <w:left w:val="single" w:sz="4" w:space="0" w:color="auto"/>
              <w:bottom w:val="single" w:sz="4" w:space="0" w:color="auto"/>
              <w:right w:val="single" w:sz="4" w:space="0" w:color="000000"/>
            </w:tcBorders>
            <w:shd w:val="clear" w:color="000000" w:fill="FFFF99"/>
            <w:vAlign w:val="center"/>
            <w:hideMark/>
          </w:tcPr>
          <w:p w:rsidR="0084092F" w:rsidRPr="00D53F6B" w:rsidRDefault="0084092F" w:rsidP="00D53F6B">
            <w:pPr>
              <w:jc w:val="center"/>
              <w:rPr>
                <w:b/>
                <w:bCs/>
                <w:color w:val="000000"/>
                <w:sz w:val="12"/>
                <w:szCs w:val="12"/>
              </w:rPr>
            </w:pPr>
            <w:r w:rsidRPr="00D53F6B">
              <w:rPr>
                <w:b/>
                <w:bCs/>
                <w:color w:val="000000"/>
                <w:sz w:val="12"/>
                <w:szCs w:val="12"/>
              </w:rPr>
              <w:t xml:space="preserve">Муниципальное казенное учреждение Комитет по управлению муниципальным имуществом                                                                 муниципального образования "Заларинский район" </w:t>
            </w:r>
          </w:p>
        </w:tc>
      </w:tr>
      <w:tr w:rsidR="0084092F" w:rsidRPr="00D53F6B" w:rsidTr="008A4383">
        <w:trPr>
          <w:trHeight w:val="1395"/>
        </w:trPr>
        <w:tc>
          <w:tcPr>
            <w:tcW w:w="1054"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974</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rPr>
                <w:sz w:val="12"/>
                <w:szCs w:val="12"/>
              </w:rPr>
            </w:pPr>
            <w:r w:rsidRPr="00D53F6B">
              <w:rPr>
                <w:sz w:val="12"/>
                <w:szCs w:val="12"/>
              </w:rPr>
              <w:t>1 11 05013 05 0000 120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color w:val="000000"/>
                <w:sz w:val="12"/>
                <w:szCs w:val="12"/>
              </w:rPr>
            </w:pPr>
            <w:proofErr w:type="gramStart"/>
            <w:r w:rsidRPr="00D53F6B">
              <w:rPr>
                <w:color w:val="000000"/>
                <w:sz w:val="12"/>
                <w:szCs w:val="1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84092F" w:rsidRPr="00D53F6B" w:rsidTr="008A4383">
        <w:trPr>
          <w:trHeight w:val="825"/>
        </w:trPr>
        <w:tc>
          <w:tcPr>
            <w:tcW w:w="1054" w:type="dxa"/>
            <w:tcBorders>
              <w:top w:val="nil"/>
              <w:left w:val="single" w:sz="4" w:space="0" w:color="auto"/>
              <w:bottom w:val="single" w:sz="4" w:space="0" w:color="auto"/>
              <w:right w:val="nil"/>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974</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1 11 06025 05 0000 430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color w:val="000000"/>
                <w:sz w:val="12"/>
                <w:szCs w:val="12"/>
              </w:rPr>
            </w:pPr>
            <w:r w:rsidRPr="00D53F6B">
              <w:rPr>
                <w:color w:val="000000"/>
                <w:sz w:val="12"/>
                <w:szCs w:val="12"/>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84092F" w:rsidRPr="00D53F6B" w:rsidTr="008A4383">
        <w:trPr>
          <w:trHeight w:val="525"/>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974</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1 11 09045 05 0000 120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поступления от использования имущества, находящегося в собственности муниципальных районов</w:t>
            </w:r>
          </w:p>
        </w:tc>
      </w:tr>
      <w:tr w:rsidR="0084092F" w:rsidRPr="00D53F6B" w:rsidTr="008A4383">
        <w:trPr>
          <w:trHeight w:val="30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974</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1 13 02995 05 0000 130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доходы от компенсации затрат бюджетов муниципальных районов</w:t>
            </w:r>
          </w:p>
        </w:tc>
      </w:tr>
      <w:tr w:rsidR="0084092F" w:rsidRPr="00D53F6B" w:rsidTr="008A4383">
        <w:trPr>
          <w:trHeight w:val="78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974</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1 14 02052 05 0000 410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 xml:space="preserve">Доходы бюджетов муниципальных районов от реализации имущества, находящегося в оперативном управлении учреждений, находящихся в ведении органов управления муниципальных районов  </w:t>
            </w:r>
          </w:p>
        </w:tc>
      </w:tr>
      <w:tr w:rsidR="0084092F" w:rsidRPr="00D53F6B" w:rsidTr="008A4383">
        <w:trPr>
          <w:trHeight w:val="78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974</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1 14 06013 05 0000 430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84092F" w:rsidRPr="00D53F6B" w:rsidTr="008A4383">
        <w:trPr>
          <w:trHeight w:val="30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974</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1 17 01050 05 0000 180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Невыясненные поступления, зачисляемые в бюджеты муниципальных районов</w:t>
            </w:r>
          </w:p>
        </w:tc>
      </w:tr>
      <w:tr w:rsidR="0084092F" w:rsidRPr="00D53F6B" w:rsidTr="008A4383">
        <w:trPr>
          <w:trHeight w:val="30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974</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1 17 05050 05 0000 180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неналоговые доходы бюджетов муниципальных районов</w:t>
            </w:r>
          </w:p>
        </w:tc>
      </w:tr>
      <w:tr w:rsidR="0084092F" w:rsidRPr="00D53F6B" w:rsidTr="008A4383">
        <w:trPr>
          <w:trHeight w:val="54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974</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2 02 20077 05 0000 150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color w:val="000000"/>
                <w:sz w:val="12"/>
                <w:szCs w:val="12"/>
              </w:rPr>
            </w:pPr>
            <w:r w:rsidRPr="00D53F6B">
              <w:rPr>
                <w:color w:val="000000"/>
                <w:sz w:val="12"/>
                <w:szCs w:val="12"/>
              </w:rPr>
              <w:t>Субсидии бюджетам муниципальных районов на софинансирование капитальных вложений в объекты муниципальной собственности</w:t>
            </w:r>
          </w:p>
        </w:tc>
      </w:tr>
      <w:tr w:rsidR="0084092F" w:rsidRPr="00D53F6B" w:rsidTr="008A4383">
        <w:trPr>
          <w:trHeight w:val="825"/>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974</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2 02 25495 05 0000 150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color w:val="000000"/>
                <w:sz w:val="12"/>
                <w:szCs w:val="12"/>
              </w:rPr>
            </w:pPr>
            <w:r w:rsidRPr="00D53F6B">
              <w:rPr>
                <w:color w:val="000000"/>
                <w:sz w:val="12"/>
                <w:szCs w:val="12"/>
              </w:rPr>
              <w:t>Субсидии бюджетам муниципальных районов на реализацию федеральной целевой программы "Развитие физической культуры и спорта в Российской Федерации на 2016 - 2020 годы"</w:t>
            </w:r>
          </w:p>
        </w:tc>
      </w:tr>
      <w:tr w:rsidR="0084092F" w:rsidRPr="00D53F6B" w:rsidTr="008A4383">
        <w:trPr>
          <w:trHeight w:val="54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974</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2 02 27112 05 0000 150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color w:val="000000"/>
                <w:sz w:val="12"/>
                <w:szCs w:val="12"/>
              </w:rPr>
            </w:pPr>
            <w:r w:rsidRPr="00D53F6B">
              <w:rPr>
                <w:color w:val="000000"/>
                <w:sz w:val="12"/>
                <w:szCs w:val="12"/>
              </w:rPr>
              <w:t>Субсидии бюджетам муниципальных районов на софинансирование капитальных вложений в объекты муниципальной собственности</w:t>
            </w:r>
          </w:p>
        </w:tc>
      </w:tr>
      <w:tr w:rsidR="0084092F" w:rsidRPr="00D53F6B" w:rsidTr="008A4383">
        <w:trPr>
          <w:trHeight w:val="30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lastRenderedPageBreak/>
              <w:t>974</w:t>
            </w:r>
          </w:p>
        </w:tc>
        <w:tc>
          <w:tcPr>
            <w:tcW w:w="2363" w:type="dxa"/>
            <w:tcBorders>
              <w:top w:val="nil"/>
              <w:left w:val="single" w:sz="4" w:space="0" w:color="auto"/>
              <w:bottom w:val="nil"/>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2 02 29999 05 0000 150</w:t>
            </w:r>
          </w:p>
        </w:tc>
        <w:tc>
          <w:tcPr>
            <w:tcW w:w="6383"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субсидии, зачисляемые в бюджеты муниципальных районов</w:t>
            </w:r>
          </w:p>
        </w:tc>
      </w:tr>
      <w:tr w:rsidR="0084092F" w:rsidRPr="00D53F6B" w:rsidTr="008A4383">
        <w:trPr>
          <w:trHeight w:val="525"/>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974</w:t>
            </w:r>
          </w:p>
        </w:tc>
        <w:tc>
          <w:tcPr>
            <w:tcW w:w="2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2 19 60010 05 0000 150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4092F" w:rsidRPr="00D53F6B" w:rsidTr="008A4383">
        <w:trPr>
          <w:trHeight w:val="525"/>
        </w:trPr>
        <w:tc>
          <w:tcPr>
            <w:tcW w:w="9800" w:type="dxa"/>
            <w:gridSpan w:val="3"/>
            <w:tcBorders>
              <w:top w:val="single" w:sz="4" w:space="0" w:color="auto"/>
              <w:left w:val="single" w:sz="4" w:space="0" w:color="auto"/>
              <w:bottom w:val="single" w:sz="4" w:space="0" w:color="auto"/>
              <w:right w:val="single" w:sz="4" w:space="0" w:color="000000"/>
            </w:tcBorders>
            <w:shd w:val="clear" w:color="000000" w:fill="FFFF99"/>
            <w:vAlign w:val="center"/>
            <w:hideMark/>
          </w:tcPr>
          <w:p w:rsidR="0084092F" w:rsidRPr="00D53F6B" w:rsidRDefault="0084092F" w:rsidP="00D53F6B">
            <w:pPr>
              <w:jc w:val="center"/>
              <w:rPr>
                <w:b/>
                <w:bCs/>
                <w:color w:val="000000"/>
                <w:sz w:val="12"/>
                <w:szCs w:val="12"/>
              </w:rPr>
            </w:pPr>
            <w:r w:rsidRPr="00D53F6B">
              <w:rPr>
                <w:b/>
                <w:bCs/>
                <w:color w:val="000000"/>
                <w:sz w:val="12"/>
                <w:szCs w:val="12"/>
              </w:rPr>
              <w:t>Муниципальное казенное учреждение "Комитет по образованию администрации муниципального образования "Заларинский район"</w:t>
            </w:r>
          </w:p>
        </w:tc>
      </w:tr>
      <w:tr w:rsidR="0084092F" w:rsidRPr="00D53F6B" w:rsidTr="008A4383">
        <w:trPr>
          <w:trHeight w:val="525"/>
        </w:trPr>
        <w:tc>
          <w:tcPr>
            <w:tcW w:w="1054"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975</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1 13 02995 05 0000 130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доходы от компенсации затрат бюджетов муниципальных районов</w:t>
            </w:r>
          </w:p>
        </w:tc>
      </w:tr>
      <w:tr w:rsidR="0084092F" w:rsidRPr="00D53F6B" w:rsidTr="008A4383">
        <w:trPr>
          <w:trHeight w:val="30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975</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1 17 01050 05 0000 180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Невыясненные поступления, зачисляемые в бюджеты муниципальных районов</w:t>
            </w:r>
          </w:p>
        </w:tc>
      </w:tr>
      <w:tr w:rsidR="0084092F" w:rsidRPr="00D53F6B" w:rsidTr="008A4383">
        <w:trPr>
          <w:trHeight w:val="30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975</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1 17 05050 05 0000 180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неналоговые доходы бюджетов муниципальных районов</w:t>
            </w:r>
          </w:p>
        </w:tc>
      </w:tr>
      <w:tr w:rsidR="0084092F" w:rsidRPr="00D53F6B" w:rsidTr="008A4383">
        <w:trPr>
          <w:trHeight w:val="81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975</w:t>
            </w:r>
          </w:p>
        </w:tc>
        <w:tc>
          <w:tcPr>
            <w:tcW w:w="2363" w:type="dxa"/>
            <w:tcBorders>
              <w:top w:val="nil"/>
              <w:left w:val="single" w:sz="4" w:space="0" w:color="auto"/>
              <w:bottom w:val="nil"/>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2 02 25097 05 0000 150</w:t>
            </w:r>
          </w:p>
        </w:tc>
        <w:tc>
          <w:tcPr>
            <w:tcW w:w="6383" w:type="dxa"/>
            <w:tcBorders>
              <w:top w:val="nil"/>
              <w:left w:val="single" w:sz="4" w:space="0" w:color="auto"/>
              <w:bottom w:val="nil"/>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84092F" w:rsidRPr="00D53F6B" w:rsidTr="008A4383">
        <w:trPr>
          <w:trHeight w:val="30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975</w:t>
            </w:r>
          </w:p>
        </w:tc>
        <w:tc>
          <w:tcPr>
            <w:tcW w:w="2363" w:type="dxa"/>
            <w:tcBorders>
              <w:top w:val="single" w:sz="4" w:space="0" w:color="auto"/>
              <w:left w:val="single" w:sz="4" w:space="0" w:color="auto"/>
              <w:bottom w:val="nil"/>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2 02 29999 05 0000 150</w:t>
            </w:r>
          </w:p>
        </w:tc>
        <w:tc>
          <w:tcPr>
            <w:tcW w:w="6383" w:type="dxa"/>
            <w:tcBorders>
              <w:top w:val="single" w:sz="4" w:space="0" w:color="auto"/>
              <w:left w:val="single" w:sz="4" w:space="0" w:color="auto"/>
              <w:bottom w:val="nil"/>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субсидии, зачисляемые в бюджеты муниципальных районов</w:t>
            </w:r>
          </w:p>
        </w:tc>
      </w:tr>
      <w:tr w:rsidR="0084092F" w:rsidRPr="00D53F6B" w:rsidTr="008A4383">
        <w:trPr>
          <w:trHeight w:val="525"/>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975</w:t>
            </w:r>
          </w:p>
        </w:tc>
        <w:tc>
          <w:tcPr>
            <w:tcW w:w="2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2 02 30024 05 0000 150</w:t>
            </w:r>
          </w:p>
        </w:tc>
        <w:tc>
          <w:tcPr>
            <w:tcW w:w="6383" w:type="dxa"/>
            <w:tcBorders>
              <w:top w:val="single" w:sz="4" w:space="0" w:color="auto"/>
              <w:left w:val="nil"/>
              <w:bottom w:val="nil"/>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Субвенции бюджетам муниципальных районов на выполнение передаваемых полномочий субъектов Российской Федерации</w:t>
            </w:r>
          </w:p>
        </w:tc>
      </w:tr>
      <w:tr w:rsidR="0084092F" w:rsidRPr="00D53F6B" w:rsidTr="008A4383">
        <w:trPr>
          <w:trHeight w:val="300"/>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975</w:t>
            </w:r>
          </w:p>
        </w:tc>
        <w:tc>
          <w:tcPr>
            <w:tcW w:w="2363"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2 02 39999 05 0000 150</w:t>
            </w:r>
          </w:p>
        </w:tc>
        <w:tc>
          <w:tcPr>
            <w:tcW w:w="6383" w:type="dxa"/>
            <w:tcBorders>
              <w:top w:val="single" w:sz="4" w:space="0" w:color="auto"/>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субвенции бюджетам муниципальных районов</w:t>
            </w:r>
          </w:p>
        </w:tc>
      </w:tr>
      <w:tr w:rsidR="0084092F" w:rsidRPr="00D53F6B" w:rsidTr="008A4383">
        <w:trPr>
          <w:trHeight w:val="525"/>
        </w:trPr>
        <w:tc>
          <w:tcPr>
            <w:tcW w:w="1054" w:type="dxa"/>
            <w:tcBorders>
              <w:top w:val="nil"/>
              <w:left w:val="single" w:sz="4" w:space="0" w:color="auto"/>
              <w:bottom w:val="single" w:sz="4" w:space="0" w:color="auto"/>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975</w:t>
            </w:r>
          </w:p>
        </w:tc>
        <w:tc>
          <w:tcPr>
            <w:tcW w:w="2363" w:type="dxa"/>
            <w:tcBorders>
              <w:top w:val="nil"/>
              <w:left w:val="single" w:sz="4" w:space="0" w:color="auto"/>
              <w:bottom w:val="nil"/>
              <w:right w:val="nil"/>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2 19 60010 05 0000 150</w:t>
            </w:r>
          </w:p>
        </w:tc>
        <w:tc>
          <w:tcPr>
            <w:tcW w:w="6383"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4092F" w:rsidRPr="00D53F6B" w:rsidTr="008A4383">
        <w:trPr>
          <w:trHeight w:val="525"/>
        </w:trPr>
        <w:tc>
          <w:tcPr>
            <w:tcW w:w="9800" w:type="dxa"/>
            <w:gridSpan w:val="3"/>
            <w:tcBorders>
              <w:top w:val="single" w:sz="4" w:space="0" w:color="auto"/>
              <w:left w:val="single" w:sz="4" w:space="0" w:color="auto"/>
              <w:bottom w:val="single" w:sz="4" w:space="0" w:color="auto"/>
              <w:right w:val="single" w:sz="4" w:space="0" w:color="000000"/>
            </w:tcBorders>
            <w:shd w:val="clear" w:color="000000" w:fill="FFFF99"/>
            <w:vAlign w:val="center"/>
            <w:hideMark/>
          </w:tcPr>
          <w:p w:rsidR="0084092F" w:rsidRPr="00D53F6B" w:rsidRDefault="0084092F" w:rsidP="00D53F6B">
            <w:pPr>
              <w:jc w:val="center"/>
              <w:rPr>
                <w:b/>
                <w:bCs/>
                <w:color w:val="000000"/>
                <w:sz w:val="12"/>
                <w:szCs w:val="12"/>
              </w:rPr>
            </w:pPr>
            <w:r w:rsidRPr="00D53F6B">
              <w:rPr>
                <w:b/>
                <w:bCs/>
                <w:color w:val="000000"/>
                <w:sz w:val="12"/>
                <w:szCs w:val="12"/>
              </w:rPr>
              <w:t>Муниципальное казенное учреждение Комитет по культуре администрации муниципального образования "Заларинский район"</w:t>
            </w:r>
          </w:p>
        </w:tc>
      </w:tr>
      <w:tr w:rsidR="0084092F" w:rsidRPr="00D53F6B" w:rsidTr="008A4383">
        <w:trPr>
          <w:trHeight w:val="360"/>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976</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1 17 01050 05 0000 180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Невыясненные поступления, зачисляемые в бюджеты муниципальных районов</w:t>
            </w:r>
          </w:p>
        </w:tc>
      </w:tr>
      <w:tr w:rsidR="0084092F" w:rsidRPr="00D53F6B" w:rsidTr="008A4383">
        <w:trPr>
          <w:trHeight w:val="300"/>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976</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1 17 05050 05 0000 180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неналоговые доходы бюджетов муниципальных районов</w:t>
            </w:r>
          </w:p>
        </w:tc>
      </w:tr>
      <w:tr w:rsidR="0084092F" w:rsidRPr="00D53F6B" w:rsidTr="008A4383">
        <w:trPr>
          <w:trHeight w:val="300"/>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976</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2 02 29999 05 0000 150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Прочие субсидии, зачисляемые в бюджеты муниципальных районов</w:t>
            </w:r>
          </w:p>
        </w:tc>
      </w:tr>
      <w:tr w:rsidR="0084092F" w:rsidRPr="00D53F6B" w:rsidTr="008A4383">
        <w:trPr>
          <w:trHeight w:val="300"/>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976</w:t>
            </w:r>
          </w:p>
        </w:tc>
        <w:tc>
          <w:tcPr>
            <w:tcW w:w="236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2 02 25519 05 0000 150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jc w:val="both"/>
              <w:rPr>
                <w:color w:val="000000"/>
                <w:sz w:val="12"/>
                <w:szCs w:val="12"/>
              </w:rPr>
            </w:pPr>
            <w:r w:rsidRPr="00D53F6B">
              <w:rPr>
                <w:color w:val="000000"/>
                <w:sz w:val="12"/>
                <w:szCs w:val="12"/>
              </w:rPr>
              <w:t>Субсидии бюджетам муниципальных районов на поддержку отрасли культуры</w:t>
            </w:r>
          </w:p>
        </w:tc>
      </w:tr>
      <w:tr w:rsidR="0084092F" w:rsidRPr="00D53F6B" w:rsidTr="008A4383">
        <w:trPr>
          <w:trHeight w:val="780"/>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976</w:t>
            </w:r>
          </w:p>
        </w:tc>
        <w:tc>
          <w:tcPr>
            <w:tcW w:w="236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2 02 25467 05 0000 150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jc w:val="both"/>
              <w:rPr>
                <w:color w:val="000000"/>
                <w:sz w:val="12"/>
                <w:szCs w:val="12"/>
              </w:rPr>
            </w:pPr>
            <w:r w:rsidRPr="00D53F6B">
              <w:rPr>
                <w:color w:val="000000"/>
                <w:sz w:val="12"/>
                <w:szCs w:val="12"/>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84092F" w:rsidRPr="00D53F6B" w:rsidTr="008A4383">
        <w:trPr>
          <w:trHeight w:val="300"/>
        </w:trPr>
        <w:tc>
          <w:tcPr>
            <w:tcW w:w="9800" w:type="dxa"/>
            <w:gridSpan w:val="3"/>
            <w:tcBorders>
              <w:top w:val="single" w:sz="4" w:space="0" w:color="auto"/>
              <w:left w:val="single" w:sz="4" w:space="0" w:color="auto"/>
              <w:bottom w:val="single" w:sz="4" w:space="0" w:color="auto"/>
              <w:right w:val="single" w:sz="4" w:space="0" w:color="000000"/>
            </w:tcBorders>
            <w:shd w:val="clear" w:color="000000" w:fill="FFFF99"/>
            <w:vAlign w:val="center"/>
            <w:hideMark/>
          </w:tcPr>
          <w:p w:rsidR="0084092F" w:rsidRPr="00D53F6B" w:rsidRDefault="0084092F" w:rsidP="00D53F6B">
            <w:pPr>
              <w:jc w:val="center"/>
              <w:rPr>
                <w:b/>
                <w:bCs/>
                <w:color w:val="000000"/>
                <w:sz w:val="12"/>
                <w:szCs w:val="12"/>
              </w:rPr>
            </w:pPr>
            <w:r w:rsidRPr="00D53F6B">
              <w:rPr>
                <w:b/>
                <w:bCs/>
                <w:color w:val="000000"/>
                <w:sz w:val="12"/>
                <w:szCs w:val="12"/>
              </w:rPr>
              <w:t>Поселения  Заларинского района</w:t>
            </w:r>
          </w:p>
        </w:tc>
      </w:tr>
      <w:tr w:rsidR="0084092F" w:rsidRPr="00D53F6B" w:rsidTr="008A4383">
        <w:trPr>
          <w:trHeight w:val="1095"/>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978</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1 11 05013 13 0000 120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84092F" w:rsidRPr="00D53F6B" w:rsidTr="008A4383">
        <w:trPr>
          <w:trHeight w:val="570"/>
        </w:trPr>
        <w:tc>
          <w:tcPr>
            <w:tcW w:w="1054" w:type="dxa"/>
            <w:tcBorders>
              <w:top w:val="nil"/>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978</w:t>
            </w:r>
          </w:p>
        </w:tc>
        <w:tc>
          <w:tcPr>
            <w:tcW w:w="2363"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 1 14 06013 13 0000 430</w:t>
            </w:r>
          </w:p>
        </w:tc>
        <w:tc>
          <w:tcPr>
            <w:tcW w:w="6383"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bl>
    <w:p w:rsidR="0084092F" w:rsidRPr="00D53F6B" w:rsidRDefault="0084092F" w:rsidP="00D53F6B">
      <w:pPr>
        <w:rPr>
          <w:sz w:val="12"/>
          <w:szCs w:val="12"/>
        </w:rPr>
      </w:pPr>
    </w:p>
    <w:p w:rsidR="0084092F" w:rsidRPr="00D53F6B" w:rsidRDefault="0084092F" w:rsidP="00D53F6B">
      <w:pPr>
        <w:jc w:val="right"/>
        <w:rPr>
          <w:sz w:val="12"/>
          <w:szCs w:val="12"/>
        </w:rPr>
      </w:pPr>
      <w:r w:rsidRPr="00D53F6B">
        <w:rPr>
          <w:sz w:val="12"/>
          <w:szCs w:val="12"/>
        </w:rPr>
        <w:t xml:space="preserve">Приложение №3       </w:t>
      </w:r>
    </w:p>
    <w:p w:rsidR="0084092F" w:rsidRPr="00D53F6B" w:rsidRDefault="0084092F" w:rsidP="00D53F6B">
      <w:pPr>
        <w:jc w:val="right"/>
        <w:rPr>
          <w:sz w:val="12"/>
          <w:szCs w:val="12"/>
        </w:rPr>
      </w:pPr>
      <w:r w:rsidRPr="00D53F6B">
        <w:rPr>
          <w:sz w:val="12"/>
          <w:szCs w:val="12"/>
        </w:rPr>
        <w:t xml:space="preserve">          к решению районной Думы  "О внесении изменений в решение районной</w:t>
      </w:r>
    </w:p>
    <w:p w:rsidR="0084092F" w:rsidRPr="00D53F6B" w:rsidRDefault="0084092F" w:rsidP="00D53F6B">
      <w:pPr>
        <w:jc w:val="right"/>
        <w:rPr>
          <w:sz w:val="12"/>
          <w:szCs w:val="12"/>
        </w:rPr>
      </w:pPr>
      <w:r w:rsidRPr="00D53F6B">
        <w:rPr>
          <w:sz w:val="12"/>
          <w:szCs w:val="12"/>
        </w:rPr>
        <w:t xml:space="preserve"> Думы12.2019 г. № 44/241  "О бюджете  муниципального образования </w:t>
      </w:r>
    </w:p>
    <w:p w:rsidR="0084092F" w:rsidRPr="00D53F6B" w:rsidRDefault="0084092F" w:rsidP="00D53F6B">
      <w:pPr>
        <w:jc w:val="right"/>
        <w:rPr>
          <w:sz w:val="12"/>
          <w:szCs w:val="12"/>
        </w:rPr>
      </w:pPr>
      <w:r w:rsidRPr="00D53F6B">
        <w:rPr>
          <w:sz w:val="12"/>
          <w:szCs w:val="12"/>
        </w:rPr>
        <w:t xml:space="preserve">"Заларинский район" на 2020 год  и на  плановый период 2021 и 2022 годов"  </w:t>
      </w:r>
    </w:p>
    <w:p w:rsidR="0084092F" w:rsidRPr="00D53F6B" w:rsidRDefault="0084092F" w:rsidP="00D53F6B">
      <w:pPr>
        <w:jc w:val="right"/>
        <w:rPr>
          <w:sz w:val="12"/>
          <w:szCs w:val="12"/>
        </w:rPr>
      </w:pPr>
      <w:r w:rsidRPr="00D53F6B">
        <w:rPr>
          <w:sz w:val="12"/>
          <w:szCs w:val="12"/>
        </w:rPr>
        <w:t xml:space="preserve">                                                                                                                   № 46/246 от 27.02..2020г.</w:t>
      </w:r>
    </w:p>
    <w:p w:rsidR="0084092F" w:rsidRPr="00D53F6B" w:rsidRDefault="0084092F" w:rsidP="00D53F6B">
      <w:pPr>
        <w:jc w:val="right"/>
        <w:rPr>
          <w:sz w:val="12"/>
          <w:szCs w:val="12"/>
        </w:rPr>
      </w:pPr>
      <w:r w:rsidRPr="00D53F6B">
        <w:rPr>
          <w:sz w:val="12"/>
          <w:szCs w:val="12"/>
        </w:rPr>
        <w:t>Приложение № 5</w:t>
      </w:r>
    </w:p>
    <w:p w:rsidR="0084092F" w:rsidRPr="00D53F6B" w:rsidRDefault="0084092F" w:rsidP="00D53F6B">
      <w:pPr>
        <w:jc w:val="right"/>
        <w:rPr>
          <w:sz w:val="12"/>
          <w:szCs w:val="12"/>
        </w:rPr>
      </w:pPr>
      <w:r w:rsidRPr="00D53F6B">
        <w:rPr>
          <w:sz w:val="12"/>
          <w:szCs w:val="12"/>
        </w:rPr>
        <w:t>к решению районной Думы  "О бюджете муниципального образования</w:t>
      </w:r>
    </w:p>
    <w:p w:rsidR="0084092F" w:rsidRPr="00D53F6B" w:rsidRDefault="0084092F" w:rsidP="00D53F6B">
      <w:pPr>
        <w:jc w:val="right"/>
        <w:rPr>
          <w:sz w:val="12"/>
          <w:szCs w:val="12"/>
        </w:rPr>
      </w:pPr>
      <w:r w:rsidRPr="00D53F6B">
        <w:rPr>
          <w:sz w:val="12"/>
          <w:szCs w:val="12"/>
        </w:rPr>
        <w:t xml:space="preserve"> "Заларинский район" на 2020 год  и на  плановый период</w:t>
      </w:r>
    </w:p>
    <w:p w:rsidR="0084092F" w:rsidRPr="00D53F6B" w:rsidRDefault="0084092F" w:rsidP="00D53F6B">
      <w:pPr>
        <w:jc w:val="right"/>
        <w:rPr>
          <w:sz w:val="12"/>
          <w:szCs w:val="12"/>
        </w:rPr>
      </w:pPr>
      <w:r w:rsidRPr="00D53F6B">
        <w:rPr>
          <w:sz w:val="12"/>
          <w:szCs w:val="12"/>
        </w:rPr>
        <w:t xml:space="preserve"> 2021 и 2022 годов" № 44/241  от 26.12.2019г.</w:t>
      </w:r>
    </w:p>
    <w:p w:rsidR="0084092F" w:rsidRPr="00D53F6B" w:rsidRDefault="0084092F" w:rsidP="00D53F6B">
      <w:pPr>
        <w:rPr>
          <w:sz w:val="12"/>
          <w:szCs w:val="12"/>
        </w:rPr>
      </w:pPr>
    </w:p>
    <w:p w:rsidR="0084092F" w:rsidRPr="00D53F6B" w:rsidRDefault="0084092F" w:rsidP="00D53F6B">
      <w:pPr>
        <w:jc w:val="center"/>
        <w:rPr>
          <w:sz w:val="12"/>
          <w:szCs w:val="12"/>
        </w:rPr>
      </w:pPr>
      <w:r w:rsidRPr="00D53F6B">
        <w:rPr>
          <w:sz w:val="12"/>
          <w:szCs w:val="12"/>
        </w:rPr>
        <w:t>РАСПРЕДЕЛЕНИЕ БЮДЖЕТНЫХ АССИГНОВАНИЙ ПО РАЗДЕЛАМ И ПОДРАЗДЕЛАМ КЛАССИФИКАЦИИ РАСХОДОВ БЮДЖЕТОВ НА 2020 ГОД</w:t>
      </w:r>
    </w:p>
    <w:p w:rsidR="0084092F" w:rsidRPr="00D53F6B" w:rsidRDefault="0084092F" w:rsidP="00D53F6B">
      <w:pPr>
        <w:jc w:val="right"/>
        <w:rPr>
          <w:sz w:val="12"/>
          <w:szCs w:val="12"/>
        </w:rPr>
      </w:pPr>
      <w:r w:rsidRPr="00D53F6B">
        <w:rPr>
          <w:sz w:val="12"/>
          <w:szCs w:val="12"/>
        </w:rPr>
        <w:t>тыс. руб.</w:t>
      </w:r>
    </w:p>
    <w:tbl>
      <w:tblPr>
        <w:tblW w:w="9569" w:type="dxa"/>
        <w:tblInd w:w="93" w:type="dxa"/>
        <w:tblLayout w:type="fixed"/>
        <w:tblLook w:val="04A0" w:firstRow="1" w:lastRow="0" w:firstColumn="1" w:lastColumn="0" w:noHBand="0" w:noVBand="1"/>
      </w:tblPr>
      <w:tblGrid>
        <w:gridCol w:w="5827"/>
        <w:gridCol w:w="1937"/>
        <w:gridCol w:w="1805"/>
      </w:tblGrid>
      <w:tr w:rsidR="0084092F" w:rsidRPr="00D53F6B" w:rsidTr="008A4383">
        <w:trPr>
          <w:trHeight w:val="255"/>
        </w:trPr>
        <w:tc>
          <w:tcPr>
            <w:tcW w:w="5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color w:val="000000"/>
                <w:sz w:val="12"/>
                <w:szCs w:val="12"/>
              </w:rPr>
            </w:pPr>
            <w:r w:rsidRPr="00D53F6B">
              <w:rPr>
                <w:b/>
                <w:bCs/>
                <w:color w:val="000000"/>
                <w:sz w:val="12"/>
                <w:szCs w:val="12"/>
              </w:rPr>
              <w:t>Наименование</w:t>
            </w:r>
          </w:p>
        </w:tc>
        <w:tc>
          <w:tcPr>
            <w:tcW w:w="1937"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color w:val="000000"/>
                <w:sz w:val="12"/>
                <w:szCs w:val="12"/>
              </w:rPr>
            </w:pPr>
            <w:r w:rsidRPr="00D53F6B">
              <w:rPr>
                <w:b/>
                <w:bCs/>
                <w:color w:val="000000"/>
                <w:sz w:val="12"/>
                <w:szCs w:val="12"/>
              </w:rPr>
              <w:t>РзПР</w:t>
            </w:r>
          </w:p>
        </w:tc>
        <w:tc>
          <w:tcPr>
            <w:tcW w:w="1805"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color w:val="000000"/>
                <w:sz w:val="12"/>
                <w:szCs w:val="12"/>
              </w:rPr>
            </w:pPr>
            <w:r w:rsidRPr="00D53F6B">
              <w:rPr>
                <w:b/>
                <w:bCs/>
                <w:color w:val="000000"/>
                <w:sz w:val="12"/>
                <w:szCs w:val="12"/>
              </w:rPr>
              <w:t>Сумма</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ОБЩЕГОСУДАРСТВЕННЫЕ ВОПРОСЫ</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84 305,7</w:t>
            </w:r>
          </w:p>
        </w:tc>
      </w:tr>
      <w:tr w:rsidR="0084092F" w:rsidRPr="00D53F6B" w:rsidTr="008A4383">
        <w:trPr>
          <w:trHeight w:val="45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Функционирование высшего должностного лица субъекта Российской Федерации и муниципального образования</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0102</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2 757,0</w:t>
            </w:r>
          </w:p>
        </w:tc>
      </w:tr>
      <w:tr w:rsidR="0084092F" w:rsidRPr="00D53F6B" w:rsidTr="008A4383">
        <w:trPr>
          <w:trHeight w:val="45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0103</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1 842,0</w:t>
            </w:r>
          </w:p>
        </w:tc>
      </w:tr>
      <w:tr w:rsidR="0084092F" w:rsidRPr="00D53F6B" w:rsidTr="008A4383">
        <w:trPr>
          <w:trHeight w:val="45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0104</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48 280,8</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Судебная система</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0105</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4,1</w:t>
            </w:r>
          </w:p>
        </w:tc>
      </w:tr>
      <w:tr w:rsidR="0084092F" w:rsidRPr="00D53F6B" w:rsidTr="008A4383">
        <w:trPr>
          <w:trHeight w:val="45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0106</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18 618,6</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Обеспечение проведения выборов и референдумов</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0107</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2 500,0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lastRenderedPageBreak/>
              <w:t>Резервные фонды</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0111</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200,0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общегосударственные вопросы</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0113</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10 103,2</w:t>
            </w:r>
          </w:p>
        </w:tc>
      </w:tr>
      <w:tr w:rsidR="0084092F" w:rsidRPr="00D53F6B" w:rsidTr="008A4383">
        <w:trPr>
          <w:trHeight w:val="48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НАЦИОНАЛЬНАЯ БЕЗОПАСНОСТЬ И ПРАВООХРАНИТЕЛЬНАЯ ДЕЯТЕЛЬНОСТЬ</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0300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270,0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национальной безопасности и правоохранительной деятельности</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0314</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270,0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НАЦИОНАЛЬНАЯ ЭКОНОМИКА</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04000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96 042,8</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Сельское хозяйство и рыболовство</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0405</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1 060,4</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Дорожное хозяйство (дорожные фонды)</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0409</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94 077,4</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национальной экономики</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0412</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905,0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ЖИЛИЩНО-КОММУНАЛЬНОЕ ХОЗЯЙСТВО</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0500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28 425,9</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Жилищное хозяйство</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0501</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124,0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Коммунальное хозяйство</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0502</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817,4</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жилищно-коммунального хозяйства</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0505</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27 484,6</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ОХРАНА ОКРУЖАЮЩЕЙ СРЕДЫ</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0600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158,0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охраны окружающей среды</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0605</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158,0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ОБРАЗОВАНИЕ</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0700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859 382,3</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Дошкольное образование</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0701</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214 329,3</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Общее образование</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0702</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556 858,7</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Дополнительное образование детей</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0703</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58 073,5</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Молодежная политика и оздоровление детей</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0707</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10 338,4</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образования</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0709</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19 782,5</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КУЛЬТУРА, КИНЕМАТОГРАФИЯ</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0800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72 880,3</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Культура</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0801</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59 437,2</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культуры, кинематографии</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0804</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13 443,1</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ЗДРАВООХРАНЕНИЕ</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0900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900,0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здравоохранения</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0909</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900,0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СОЦИАЛЬНАЯ ПОЛИТИКА</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69 910,0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Пенсионное обеспечение</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1001</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4 500,0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Социальное обеспечение населения</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1003</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29 000,0</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Охрана семьи и детства</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1004</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33 416,4</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социальной политики</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1006</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2 993,6</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ФИЗИЧЕСКАЯ КУЛЬТУРА И СПОРТ</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1100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14 038,5</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Физическая культура</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1101</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14 038,5</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ОБСЛУЖИВАНИЕ ГОСУДАРСТВЕННОГО И МУНИЦИПАЛЬНОГО ДОЛГА</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1300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13,8</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Обслуживание государственного внутреннего и муниципального долга</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1301</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13,8</w:t>
            </w:r>
          </w:p>
        </w:tc>
      </w:tr>
      <w:tr w:rsidR="0084092F" w:rsidRPr="00D53F6B" w:rsidTr="008A4383">
        <w:trPr>
          <w:trHeight w:val="72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МЕЖБЮДЖЕТНЫЕ ТРАНСФЕРТЫ ОБЩЕГО ХАРАКТЕРА БЮДЖЕТАМ СУБЪЕКТОВ РОССИЙСКОЙ ФЕДЕРАЦИИ И МУНИЦИПАЛЬНЫХ ОБРАЗОВАНИЙ</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1400</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190 489,4</w:t>
            </w:r>
          </w:p>
        </w:tc>
      </w:tr>
      <w:tr w:rsidR="0084092F" w:rsidRPr="00D53F6B" w:rsidTr="008A4383">
        <w:trPr>
          <w:trHeight w:val="45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Дотации на выравнивание бюджетной обеспеченности субъектов Российской Федерации и муниципальных образований</w:t>
            </w:r>
          </w:p>
        </w:tc>
        <w:tc>
          <w:tcPr>
            <w:tcW w:w="193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1401</w:t>
            </w:r>
          </w:p>
        </w:tc>
        <w:tc>
          <w:tcPr>
            <w:tcW w:w="180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190 489,4</w:t>
            </w:r>
          </w:p>
        </w:tc>
      </w:tr>
      <w:tr w:rsidR="0084092F" w:rsidRPr="00D53F6B" w:rsidTr="008A4383">
        <w:trPr>
          <w:trHeight w:val="25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rPr>
                <w:b/>
                <w:bCs/>
                <w:sz w:val="12"/>
                <w:szCs w:val="12"/>
              </w:rPr>
            </w:pPr>
            <w:r w:rsidRPr="00D53F6B">
              <w:rPr>
                <w:b/>
                <w:bCs/>
                <w:sz w:val="12"/>
                <w:szCs w:val="12"/>
              </w:rPr>
              <w:t>Итого</w:t>
            </w:r>
          </w:p>
        </w:tc>
        <w:tc>
          <w:tcPr>
            <w:tcW w:w="1937"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rPr>
                <w:b/>
                <w:bCs/>
                <w:sz w:val="12"/>
                <w:szCs w:val="12"/>
              </w:rPr>
            </w:pPr>
            <w:r w:rsidRPr="00D53F6B">
              <w:rPr>
                <w:b/>
                <w:bCs/>
                <w:sz w:val="12"/>
                <w:szCs w:val="12"/>
              </w:rPr>
              <w:t> </w:t>
            </w:r>
          </w:p>
        </w:tc>
        <w:tc>
          <w:tcPr>
            <w:tcW w:w="1805"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right"/>
              <w:rPr>
                <w:b/>
                <w:bCs/>
                <w:sz w:val="12"/>
                <w:szCs w:val="12"/>
              </w:rPr>
            </w:pPr>
            <w:r w:rsidRPr="00D53F6B">
              <w:rPr>
                <w:b/>
                <w:bCs/>
                <w:sz w:val="12"/>
                <w:szCs w:val="12"/>
              </w:rPr>
              <w:t>1 416 816,8</w:t>
            </w:r>
          </w:p>
        </w:tc>
      </w:tr>
    </w:tbl>
    <w:p w:rsidR="0084092F" w:rsidRPr="00D53F6B" w:rsidRDefault="0084092F" w:rsidP="00D53F6B">
      <w:pPr>
        <w:rPr>
          <w:sz w:val="12"/>
          <w:szCs w:val="12"/>
        </w:rPr>
      </w:pPr>
    </w:p>
    <w:p w:rsidR="0084092F" w:rsidRPr="00D53F6B" w:rsidRDefault="0084092F" w:rsidP="00D53F6B">
      <w:pPr>
        <w:jc w:val="right"/>
        <w:rPr>
          <w:sz w:val="12"/>
          <w:szCs w:val="12"/>
        </w:rPr>
      </w:pPr>
      <w:r w:rsidRPr="00D53F6B">
        <w:rPr>
          <w:sz w:val="12"/>
          <w:szCs w:val="12"/>
        </w:rPr>
        <w:t xml:space="preserve">Приложение № 4        </w:t>
      </w:r>
    </w:p>
    <w:p w:rsidR="0084092F" w:rsidRPr="00D53F6B" w:rsidRDefault="0084092F" w:rsidP="00D53F6B">
      <w:pPr>
        <w:jc w:val="right"/>
        <w:rPr>
          <w:sz w:val="12"/>
          <w:szCs w:val="12"/>
        </w:rPr>
      </w:pPr>
      <w:r w:rsidRPr="00D53F6B">
        <w:rPr>
          <w:sz w:val="12"/>
          <w:szCs w:val="12"/>
        </w:rPr>
        <w:t xml:space="preserve">                                                                                      к решению районной Думы  "О внесении изменений </w:t>
      </w:r>
    </w:p>
    <w:p w:rsidR="0084092F" w:rsidRPr="00D53F6B" w:rsidRDefault="0084092F" w:rsidP="00D53F6B">
      <w:pPr>
        <w:jc w:val="right"/>
        <w:rPr>
          <w:sz w:val="12"/>
          <w:szCs w:val="12"/>
        </w:rPr>
      </w:pPr>
      <w:r w:rsidRPr="00D53F6B">
        <w:rPr>
          <w:sz w:val="12"/>
          <w:szCs w:val="12"/>
        </w:rPr>
        <w:t xml:space="preserve">в решение </w:t>
      </w:r>
      <w:proofErr w:type="gramStart"/>
      <w:r w:rsidRPr="00D53F6B">
        <w:rPr>
          <w:sz w:val="12"/>
          <w:szCs w:val="12"/>
        </w:rPr>
        <w:t>районной</w:t>
      </w:r>
      <w:proofErr w:type="gramEnd"/>
      <w:r w:rsidRPr="00D53F6B">
        <w:rPr>
          <w:sz w:val="12"/>
          <w:szCs w:val="12"/>
        </w:rPr>
        <w:t xml:space="preserve"> Думы12.2019 г. № 44/241  </w:t>
      </w:r>
    </w:p>
    <w:p w:rsidR="0084092F" w:rsidRPr="00D53F6B" w:rsidRDefault="0084092F" w:rsidP="00D53F6B">
      <w:pPr>
        <w:jc w:val="right"/>
        <w:rPr>
          <w:sz w:val="12"/>
          <w:szCs w:val="12"/>
        </w:rPr>
      </w:pPr>
      <w:r w:rsidRPr="00D53F6B">
        <w:rPr>
          <w:sz w:val="12"/>
          <w:szCs w:val="12"/>
        </w:rPr>
        <w:t xml:space="preserve">"О бюджете  муниципального образования "Заларинский район" </w:t>
      </w:r>
      <w:proofErr w:type="gramStart"/>
      <w:r w:rsidRPr="00D53F6B">
        <w:rPr>
          <w:sz w:val="12"/>
          <w:szCs w:val="12"/>
        </w:rPr>
        <w:t>на</w:t>
      </w:r>
      <w:proofErr w:type="gramEnd"/>
      <w:r w:rsidRPr="00D53F6B">
        <w:rPr>
          <w:sz w:val="12"/>
          <w:szCs w:val="12"/>
        </w:rPr>
        <w:t xml:space="preserve"> </w:t>
      </w:r>
    </w:p>
    <w:p w:rsidR="0084092F" w:rsidRPr="00D53F6B" w:rsidRDefault="0084092F" w:rsidP="00D53F6B">
      <w:pPr>
        <w:jc w:val="right"/>
        <w:rPr>
          <w:sz w:val="12"/>
          <w:szCs w:val="12"/>
        </w:rPr>
      </w:pPr>
      <w:r w:rsidRPr="00D53F6B">
        <w:rPr>
          <w:sz w:val="12"/>
          <w:szCs w:val="12"/>
        </w:rPr>
        <w:t xml:space="preserve">2020 год  и на  плановый период 2021 и 2022 годов"         </w:t>
      </w:r>
    </w:p>
    <w:p w:rsidR="0084092F" w:rsidRPr="00D53F6B" w:rsidRDefault="0084092F" w:rsidP="00D53F6B">
      <w:pPr>
        <w:jc w:val="right"/>
        <w:rPr>
          <w:sz w:val="12"/>
          <w:szCs w:val="12"/>
        </w:rPr>
      </w:pPr>
      <w:r w:rsidRPr="00D53F6B">
        <w:rPr>
          <w:sz w:val="12"/>
          <w:szCs w:val="12"/>
        </w:rPr>
        <w:t xml:space="preserve">№ 46/246 от 27.02..2020г </w:t>
      </w:r>
    </w:p>
    <w:p w:rsidR="0084092F" w:rsidRPr="00D53F6B" w:rsidRDefault="0084092F" w:rsidP="00D53F6B">
      <w:pPr>
        <w:jc w:val="right"/>
        <w:rPr>
          <w:sz w:val="12"/>
          <w:szCs w:val="12"/>
        </w:rPr>
      </w:pPr>
      <w:r w:rsidRPr="00D53F6B">
        <w:rPr>
          <w:sz w:val="12"/>
          <w:szCs w:val="12"/>
        </w:rPr>
        <w:t>Приложение № 7</w:t>
      </w:r>
    </w:p>
    <w:p w:rsidR="0084092F" w:rsidRPr="00D53F6B" w:rsidRDefault="0084092F" w:rsidP="00D53F6B">
      <w:pPr>
        <w:jc w:val="right"/>
        <w:rPr>
          <w:sz w:val="12"/>
          <w:szCs w:val="12"/>
        </w:rPr>
      </w:pPr>
      <w:r w:rsidRPr="00D53F6B">
        <w:rPr>
          <w:sz w:val="12"/>
          <w:szCs w:val="12"/>
        </w:rPr>
        <w:t>к решению районной Думы  "О бюджете муниципального образования</w:t>
      </w:r>
    </w:p>
    <w:p w:rsidR="0084092F" w:rsidRPr="00D53F6B" w:rsidRDefault="0084092F" w:rsidP="00D53F6B">
      <w:pPr>
        <w:jc w:val="right"/>
        <w:rPr>
          <w:sz w:val="12"/>
          <w:szCs w:val="12"/>
        </w:rPr>
      </w:pPr>
      <w:r w:rsidRPr="00D53F6B">
        <w:rPr>
          <w:sz w:val="12"/>
          <w:szCs w:val="12"/>
        </w:rPr>
        <w:t xml:space="preserve"> "Заларинский район" на 2020 год  и на  плановый период </w:t>
      </w:r>
    </w:p>
    <w:p w:rsidR="0084092F" w:rsidRPr="00D53F6B" w:rsidRDefault="0084092F" w:rsidP="00D53F6B">
      <w:pPr>
        <w:jc w:val="right"/>
        <w:rPr>
          <w:sz w:val="12"/>
          <w:szCs w:val="12"/>
        </w:rPr>
      </w:pPr>
      <w:r w:rsidRPr="00D53F6B">
        <w:rPr>
          <w:sz w:val="12"/>
          <w:szCs w:val="12"/>
        </w:rPr>
        <w:t>2021 и 2022 годов" № 44/241  от 26.12.2019г.</w:t>
      </w:r>
    </w:p>
    <w:p w:rsidR="0084092F" w:rsidRPr="00D53F6B" w:rsidRDefault="0084092F" w:rsidP="00D53F6B">
      <w:pPr>
        <w:jc w:val="center"/>
        <w:rPr>
          <w:sz w:val="12"/>
          <w:szCs w:val="12"/>
        </w:rPr>
      </w:pPr>
      <w:r w:rsidRPr="00D53F6B">
        <w:rPr>
          <w:sz w:val="12"/>
          <w:szCs w:val="12"/>
        </w:rPr>
        <w:t>РАСПРЕДЕЛЕНИЕ БЮДЖЕТНЫХ АССИГНОВАНИЙ ПО ЦЕЛЕВЫМ СТАТЬЯМ (МУНИЦИПАЛЬНЫМ ПРОГРАММАМ МО</w:t>
      </w:r>
      <w:proofErr w:type="gramStart"/>
      <w:r w:rsidRPr="00D53F6B">
        <w:rPr>
          <w:sz w:val="12"/>
          <w:szCs w:val="12"/>
        </w:rPr>
        <w:t>"З</w:t>
      </w:r>
      <w:proofErr w:type="gramEnd"/>
      <w:r w:rsidRPr="00D53F6B">
        <w:rPr>
          <w:sz w:val="12"/>
          <w:szCs w:val="12"/>
        </w:rPr>
        <w:t>АЛАРИНСКИЙ РАЙОН И НЕПРОГРАММНЫМ НАПРАВЛЕНИЯМ ДЕЯТЕЛЬНОСТИ), ГРУППАМ ВИДОВ РАСХОДОВ, РАЗДЕЛАМ, ПОДРАЗДЕЛАМ КЛАССИФИКАЦИИ РАСХОДОВ БЮДЖЕТОВ НА 2020 ГОД.</w:t>
      </w:r>
    </w:p>
    <w:p w:rsidR="0084092F" w:rsidRPr="00D53F6B" w:rsidRDefault="0084092F" w:rsidP="00D53F6B">
      <w:pPr>
        <w:jc w:val="right"/>
        <w:rPr>
          <w:sz w:val="12"/>
          <w:szCs w:val="12"/>
        </w:rPr>
      </w:pPr>
      <w:r w:rsidRPr="00D53F6B">
        <w:rPr>
          <w:sz w:val="12"/>
          <w:szCs w:val="12"/>
        </w:rPr>
        <w:t>тыс. руб.</w:t>
      </w:r>
    </w:p>
    <w:tbl>
      <w:tblPr>
        <w:tblW w:w="9654" w:type="dxa"/>
        <w:tblInd w:w="93" w:type="dxa"/>
        <w:tblLayout w:type="fixed"/>
        <w:tblLook w:val="04A0" w:firstRow="1" w:lastRow="0" w:firstColumn="1" w:lastColumn="0" w:noHBand="0" w:noVBand="1"/>
      </w:tblPr>
      <w:tblGrid>
        <w:gridCol w:w="5402"/>
        <w:gridCol w:w="1701"/>
        <w:gridCol w:w="709"/>
        <w:gridCol w:w="567"/>
        <w:gridCol w:w="1275"/>
      </w:tblGrid>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color w:val="000000"/>
                <w:sz w:val="12"/>
                <w:szCs w:val="12"/>
              </w:rPr>
            </w:pPr>
            <w:r w:rsidRPr="00D53F6B">
              <w:rPr>
                <w:b/>
                <w:bCs/>
                <w:color w:val="000000"/>
                <w:sz w:val="12"/>
                <w:szCs w:val="12"/>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color w:val="000000"/>
                <w:sz w:val="12"/>
                <w:szCs w:val="12"/>
              </w:rPr>
            </w:pPr>
            <w:r w:rsidRPr="00D53F6B">
              <w:rPr>
                <w:b/>
                <w:bCs/>
                <w:color w:val="000000"/>
                <w:sz w:val="12"/>
                <w:szCs w:val="12"/>
              </w:rPr>
              <w:t>КЦСР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color w:val="000000"/>
                <w:sz w:val="12"/>
                <w:szCs w:val="12"/>
              </w:rPr>
            </w:pPr>
            <w:r w:rsidRPr="00D53F6B">
              <w:rPr>
                <w:b/>
                <w:bCs/>
                <w:color w:val="000000"/>
                <w:sz w:val="12"/>
                <w:szCs w:val="12"/>
              </w:rPr>
              <w:t>КВР</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color w:val="000000"/>
                <w:sz w:val="12"/>
                <w:szCs w:val="12"/>
              </w:rPr>
            </w:pPr>
            <w:r w:rsidRPr="00D53F6B">
              <w:rPr>
                <w:b/>
                <w:bCs/>
                <w:color w:val="000000"/>
                <w:sz w:val="12"/>
                <w:szCs w:val="12"/>
              </w:rPr>
              <w:t>РзПР</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color w:val="000000"/>
                <w:sz w:val="12"/>
                <w:szCs w:val="12"/>
              </w:rPr>
            </w:pPr>
            <w:r w:rsidRPr="00D53F6B">
              <w:rPr>
                <w:b/>
                <w:bCs/>
                <w:color w:val="000000"/>
                <w:sz w:val="12"/>
                <w:szCs w:val="12"/>
              </w:rPr>
              <w:t>Сумма</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на 2020-2022гг.»</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0100000000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89 428,7</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Основное мероприятие "Обеспечение деятельности мэра и аппарата муниципального казенного учреждения «Администрация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51 037,8</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lastRenderedPageBreak/>
              <w:t>Расходы на выплаты по оплате труда работников органов местного самоуправления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0100140110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926,5</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926,5</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926,5</w:t>
            </w:r>
          </w:p>
        </w:tc>
      </w:tr>
      <w:tr w:rsidR="0084092F" w:rsidRPr="00D53F6B" w:rsidTr="008A4383">
        <w:trPr>
          <w:trHeight w:val="67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0100140110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926,5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Расходы на обеспечение функций органов местного самоуправления.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7 089,0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164,0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164,0</w:t>
            </w:r>
          </w:p>
        </w:tc>
      </w:tr>
      <w:tr w:rsidR="0084092F" w:rsidRPr="00D53F6B" w:rsidTr="008A4383">
        <w:trPr>
          <w:trHeight w:val="67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164,0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6 716,0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6 716,0</w:t>
            </w:r>
          </w:p>
        </w:tc>
      </w:tr>
      <w:tr w:rsidR="0084092F" w:rsidRPr="00D53F6B" w:rsidTr="008A4383">
        <w:trPr>
          <w:trHeight w:val="67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6 716,0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209,0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209,0</w:t>
            </w:r>
          </w:p>
        </w:tc>
      </w:tr>
      <w:tr w:rsidR="0084092F" w:rsidRPr="00D53F6B" w:rsidTr="008A4383">
        <w:trPr>
          <w:trHeight w:val="67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209,0</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Выплата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17 585,1</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17 585,1</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Функционирование высшего должностного лица субъекта Российской Федерации и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965,0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965,0</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16 620,1</w:t>
            </w:r>
          </w:p>
        </w:tc>
      </w:tr>
      <w:tr w:rsidR="0084092F" w:rsidRPr="00D53F6B" w:rsidTr="008A4383">
        <w:trPr>
          <w:trHeight w:val="67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0100172972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16 620,1</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proofErr w:type="gramStart"/>
            <w:r w:rsidRPr="00D53F6B">
              <w:rPr>
                <w:b/>
                <w:bCs/>
                <w:sz w:val="12"/>
                <w:szCs w:val="12"/>
              </w:rPr>
              <w:t>Софинансирование выплаты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 местного бюджета</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25 437,2</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25 437,2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Функционирование высшего должностного лица субъекта Российской Федерации и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1 792,0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1 792,0</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23 645,2</w:t>
            </w:r>
          </w:p>
        </w:tc>
      </w:tr>
      <w:tr w:rsidR="0084092F" w:rsidRPr="00D53F6B" w:rsidTr="008A4383">
        <w:trPr>
          <w:trHeight w:val="67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01001S2972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23 645,2</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областных государственных полномочий</w:t>
            </w:r>
            <w:proofErr w:type="gramStart"/>
            <w:r w:rsidRPr="00D53F6B">
              <w:rPr>
                <w:b/>
                <w:bCs/>
                <w:sz w:val="12"/>
                <w:szCs w:val="12"/>
              </w:rPr>
              <w:t>."</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4 886,8</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областных государственных полномочий по предоставлению гражданам субсидий на оплату жилых помещений и коммунальных услуг</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1 574,3</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1 499,3</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социальной политики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1 499,3</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Другие вопросы в области социальной политики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0100273040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1 499,3</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75,0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социальной политики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75,0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социальной политики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0100273040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75,0</w:t>
            </w:r>
          </w:p>
        </w:tc>
      </w:tr>
      <w:tr w:rsidR="0084092F" w:rsidRPr="00D53F6B" w:rsidTr="008A4383">
        <w:trPr>
          <w:trHeight w:val="84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1 319,3</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0100273060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1 209,4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социальной политики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1 209,4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социальной политики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0100273060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1 209,4</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109,9</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социальной политики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109,9</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Другие вопросы в области социальной политики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0100273060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109,9</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областных государственных полномочий по хранению, комплектованию, учету и использованию архивных документов, относящихся к государственной собственности Иркутской области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1 306,4</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1 116,3</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0100273070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1 116,3</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0100273070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1 116,3</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190,1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190,1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0100273070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190,1</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Осуществление областных государственных полномочий по определению персонального состава и обеспечению деятельности административных комиссий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0100273140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654,9</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0100273140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599,7</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599,7</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0100273140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599,7</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0100273140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55,2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55,2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lastRenderedPageBreak/>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0100273140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55,2</w:t>
            </w:r>
          </w:p>
        </w:tc>
      </w:tr>
      <w:tr w:rsidR="0084092F" w:rsidRPr="00D53F6B" w:rsidTr="008A4383">
        <w:trPr>
          <w:trHeight w:val="10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0,7</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0100273150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0,7</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0100273150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0,7</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0100273150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0,7</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отдельных областных государственных полномочий в области противодействия коррупции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31,2</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29,1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0100273160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29,1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0100273160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29,1</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0100273160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0100273160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0100273160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2,1</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"Социальная поддержка населения МО «Заларинский 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0100300000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33 500,0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Выплата пенсии за выслугу лет гражданам, замещавшим должности муниципальной службы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0100348010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4 500,0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0100348010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300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4 500,0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Пенсионное обеспечение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0100348010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300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4 500,0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Пенсионное обеспечение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0100348010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300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4 500,0</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областных государственных полномочий по предоставлению гражданам субсидий на оплату жилых помещений и коммунальных услуг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0100373040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29 000,0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0100373040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220,0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Социальное обеспечение населения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0100373040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220,0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Социальное обеспечение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0100373040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220,0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0100373040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300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28 780,0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Социальное обеспечение населения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0100373040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300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28 780,0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Социальное обеспечение населения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0100373040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300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28 780,0</w:t>
            </w:r>
          </w:p>
        </w:tc>
      </w:tr>
      <w:tr w:rsidR="0084092F" w:rsidRPr="00D53F6B" w:rsidTr="008A4383">
        <w:trPr>
          <w:trHeight w:val="10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"Составление списков граждан Заларинского муниципального образования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заседателей</w:t>
            </w:r>
            <w:proofErr w:type="gramStart"/>
            <w:r w:rsidRPr="00D53F6B">
              <w:rPr>
                <w:b/>
                <w:bCs/>
                <w:sz w:val="12"/>
                <w:szCs w:val="12"/>
              </w:rPr>
              <w:t>."</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0100500000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4,1</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0100551200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4,1</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0100551200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4,1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Судебная система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0100551200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0105</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Судебная система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0100551200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4,1</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Муниципальная программа "Развитие образования в Заларинском районе на 2020-2022гг."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0200000000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855 337,7</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Подпрограмма "Развитие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0210000000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210 134,6</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"Обеспечение деятельности дошкольных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0210100000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182 483,3</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15 441,5</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15 441,5</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Дошкольное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0210149999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15 441,5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lastRenderedPageBreak/>
              <w:t>Дошкольное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0210149999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15 441,5</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0210173010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167 041,8</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0210173010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167 041,8</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Дошкольное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0210173010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167 041,8</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Дошкольное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0210173010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167 041,8</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"Содержание имущества"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0210200000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27 651,2</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1 597,5</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1 597,5</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Дошкольное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0210249999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1 597,5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Дошкольное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0210249999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1 597,5</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Софинансирование мероприятий по капитальному ремонту образовательных организаций Иркутской области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02102S2050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24 182,1</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02102S2050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24 182,1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Дошкольное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02102S2050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24 182,1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Дошкольное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02102S2050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24 182,1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мероприятий перечня проектов народных инициатив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02102S2370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1 871,6</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02102S2370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1 871,6</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Дошкольное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02102S2370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1 871,6</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Дошкольное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02102S2370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1 871,6</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"Развитие общего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576 963,3</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525 432,5</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0220149999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50 939,2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0220149999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50 939,2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0220149999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50 939,2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0220149999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50 939,2</w:t>
            </w:r>
          </w:p>
        </w:tc>
      </w:tr>
      <w:tr w:rsidR="0084092F" w:rsidRPr="00D53F6B" w:rsidTr="008A4383">
        <w:trPr>
          <w:trHeight w:val="10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0220173020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460 950,8</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0220173020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460 950,8</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0220173020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460 950,8</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0220173020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460 950,8</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Осуществление областных государственных полномочий по обеспечению бесплатным двухразовым питанием детей-инвалидов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0220173180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694,5</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0220173180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694,5</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0220173180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694,5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0220173180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694,5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мероприятий перечня проектов народных инициатив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2 985,3</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2 985,3</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02201S2370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2 985,3</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02201S2370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2 985,3</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lastRenderedPageBreak/>
              <w:t>Обеспечение бесплатным питьевым молоком обучающихся 1 - 4 классов муниципальных общеобразовательных организаций в Иркутской области на 2020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02201S2957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2 163,5</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02201S2957</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2 163,5</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02201S2957</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2 163,5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02201S2957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2 163,5</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мероприятий по организации питания обучающихся с ограниченными возможностями здоровья в муниципальных общеобразовательных организациях Иркутской области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02201S2976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7 245,3</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02201S2976</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7 245,3</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02201S2976</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7 245,3</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02201S2976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7 245,3</w:t>
            </w:r>
          </w:p>
        </w:tc>
      </w:tr>
      <w:tr w:rsidR="0084092F" w:rsidRPr="00D53F6B" w:rsidTr="008A4383">
        <w:trPr>
          <w:trHeight w:val="126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Приобретение средств обучения и воспитания (вычислительной техники) для малокомплектных муниципальных образовательных организаций в Иркутской области, осуществляющих образовательную деятельность по образовательным программам основного общего и (или) среднего общего образования, расположенных в сельских населенных пунктах Иркутской области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02201S2989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453,8</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02201S2989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453,8</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02201S2989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453,8</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02201S2989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453,8</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"Содержание имущества образовательных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0220200000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12 450,0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4 000,0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4 000,0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0220249999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4 000,0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0220249999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4 000,0</w:t>
            </w:r>
          </w:p>
        </w:tc>
      </w:tr>
      <w:tr w:rsidR="0084092F" w:rsidRPr="00D53F6B" w:rsidTr="008A4383">
        <w:trPr>
          <w:trHeight w:val="84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первоочередных мероприятий по модернизации объектов теплоснабжения и подготовке к отопительному сезону объектов коммунальной инфраструктуры, находящихся в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02202S2200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8 450,0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02202S2200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8 450,0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02202S2200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8 450,0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02202S2200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8 450,0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Региональный проект «Успех каждого ребенка»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022E200000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5 664,4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C</w:t>
            </w:r>
            <w:proofErr w:type="gramEnd"/>
            <w:r w:rsidRPr="00D53F6B">
              <w:rPr>
                <w:b/>
                <w:bCs/>
                <w:sz w:val="12"/>
                <w:szCs w:val="12"/>
              </w:rPr>
              <w:t>оздание в общеобразовательных организациях, расположенных в сельской местности, условий для занятий физической культурой и спортом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022E250971</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5 664,4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022E250971</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5 664,4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022E250971</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5 664,4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022E250971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5 664,4</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Региональный проект «Финансовая поддержка семей при рождении детей (Иркутская область)»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022P100000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33 416,4</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отдельных областных государственных полномочий по предоставлению мер социальной поддержки многодетным и малоимущим семьям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022P173050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33 416,4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022P173050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33 416,4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Охрана семьи и детства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022P173050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33 416,4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Охрана семьи и детства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022P173050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33 416,4</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"Развитие дополнительного образования детей, поддержка талантливых и одаренных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0230000000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37 689,0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учреждений дополнительного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0230100000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37 689,0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lastRenderedPageBreak/>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0230149999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3 413,2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0230149999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3 413,2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0230149999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3 413,2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0230149999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3 413,2</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Выплата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0230172972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15 689,0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0230172972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15 689,0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0230172972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15 689,0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0230172972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15 689,0</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02301S2972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18 586,8</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02301S2972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18 586,8</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02301S2972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18 586,8</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02301S2972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18 586,8</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Подпрограмма "Обеспечение безопасного, качественного отдыха, оздоровления и занятости детей в летний период"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0240000000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10 768,4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"Обеспечение отдыха детей в летний период"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0240100000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10 768,4</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379,4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379,4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Молодежная политика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0240149999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0707</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379,4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Молодежная политика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0240149999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379,4</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880,0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880,0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Молодежная политика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0240172972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0707</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880,0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Молодежная политика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0240172972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880,0</w:t>
            </w:r>
          </w:p>
        </w:tc>
      </w:tr>
      <w:tr w:rsidR="0084092F" w:rsidRPr="00D53F6B" w:rsidTr="008A4383">
        <w:trPr>
          <w:trHeight w:val="126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укрепление материально-технической базы муниципальных учреждений, оказывающих услуги по организации отдыха и оздоровления детей в Иркутской области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02401S2070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5 555,8</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02401S2070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5 555,8</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Молодежная политика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02401S2070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5 555,8</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Молодежная политика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02401S2070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5 555,8</w:t>
            </w:r>
          </w:p>
        </w:tc>
      </w:tr>
      <w:tr w:rsidR="0084092F" w:rsidRPr="00D53F6B" w:rsidTr="008A4383">
        <w:trPr>
          <w:trHeight w:val="126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C</w:t>
            </w:r>
            <w:proofErr w:type="gramEnd"/>
            <w:r w:rsidRPr="00D53F6B">
              <w:rPr>
                <w:b/>
                <w:bCs/>
                <w:sz w:val="12"/>
                <w:szCs w:val="12"/>
              </w:rPr>
              <w:t>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Иркутской области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02401S2080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2 497,6</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02401S2080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2 497,6</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Молодежная политика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02401S2080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2 497,6</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Молодежная политика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02401S2080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2 497,6</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Реализация мероприятий перечня проектов народных инициатив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02401S2370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500,0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02401S2370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500,0</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02401S2972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955,6</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02401S2972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955,6</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Молодежная политика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955,6</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Молодежная политика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02401S2972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955,6</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Подпрограмма "Обеспечение реализации муниципальной программы на 2020-2022гг"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0250000000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19 782,5</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комитета по образованию и методического кабинета"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19 782,5</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1 691,0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0250140120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21,0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21,0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0250140120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21,0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0250140120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1 640,0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1 640,0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0250140120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1 640,0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0250140120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30,0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0250140120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30,0</w:t>
            </w:r>
          </w:p>
        </w:tc>
      </w:tr>
      <w:tr w:rsidR="0084092F" w:rsidRPr="00D53F6B" w:rsidTr="008A4383">
        <w:trPr>
          <w:trHeight w:val="10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0250149999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1 078,4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0250149999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1 078,4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Другие вопросы в области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0250149999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0709</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1 078,4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0250149999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1 078,4</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lastRenderedPageBreak/>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7 058,6</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0250172972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5 427,4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5 427,4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0250172972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5 427,4</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0250172972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1 631,3</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1 631,3</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0250172972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1 631,3</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02501S2972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9 954,5</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8 047,4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8 047,4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Другие вопросы в области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02501S2972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8 047,4</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1 907,1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1 907,1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Другие вопросы в области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02501S2972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1 907,1</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"Развитие муниципального образования "Заларинский район" в области культуры на 2020-2022гг."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74 215,7</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"Развитие муниципального казенного учреждения Комитет по культуре администрации муниципального образования "Заларинский район" на 2020-2022 гг."</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0310000000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13 702,1</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Основное мероприятие "Адресная социальная поддержка ветеранов, укрепление здоровья ветеранов"</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0310100000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339,0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Поддержка ветеранов в Заларинском районе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0310148020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339,0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0310148020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300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339,0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0310148020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300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339,0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0310148020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300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339,0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"Обеспечение деятельности комитета по культуре муниципального образования "Заларинский 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0310200000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13 363,1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653,0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25,0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Другие вопросы в области культуры, кинематографии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0310240120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0804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25,0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культуры, кинематографии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0310240120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25,0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622,0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Другие вопросы в области культуры, кинематографии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0310240120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0804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622,0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культуры, кинематографии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0310240120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622,0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Другие вопросы в области культуры, кинематографии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0310240120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800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0804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6,0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Другие вопросы в области культуры, кинематографии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0310240120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6,0</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proofErr w:type="gramStart"/>
            <w:r w:rsidRPr="00D53F6B">
              <w:rPr>
                <w:b/>
                <w:bCs/>
                <w:sz w:val="12"/>
                <w:szCs w:val="12"/>
              </w:rPr>
              <w:lastRenderedPageBreak/>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0310272972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4 919,3</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4 919,3</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культуры, кинематографии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4 919,3</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Другие вопросы в области культуры, кинематографии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0310272972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4 919,3</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7 790,8</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7 790,8</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Другие вопросы в области культуры, кинематографии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03102S2972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0804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7 790,8</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культуры, кинематографии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03102S2972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7 790,8</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 Развитие межпоселенческого муниципального бюджетного учреждения культуры "Родник"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25 061,9</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"Обеспечение деятельности учреждения культуры"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0320100000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25 061,9</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4 034,1</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4 034,1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0320149999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4 034,1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0320149999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4 034,1</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0320172972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6 518,5</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6 518,5</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6 518,5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0320172972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6 518,5</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03201L4670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7 000,0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03201L4670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7 000,0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03201L4670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7 000,0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03201L4670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7 000,0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мероприятий перечня проектов народных инициатив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1 568,1</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03201S2370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1 568,1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1 568,1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03201S2370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1 568,1</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proofErr w:type="gramStart"/>
            <w:r w:rsidRPr="00D53F6B">
              <w:rPr>
                <w:b/>
                <w:bCs/>
                <w:sz w:val="12"/>
                <w:szCs w:val="12"/>
              </w:rPr>
              <w:lastRenderedPageBreak/>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03201S2972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5 941,2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03201S2972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5 941,2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03201S2972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5 941,2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03201S2972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5 941,2</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"Развитие муниципального бюджетного учреждения культуры "Заларинская ЦБС" на 2020 -2022гг."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11 486,2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Основное мероприятие "Обеспечение деятельности муниципального бюджетного учреждения культуры "Заларинская ЦБС"</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0330100000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11 486,2</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0330149999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2 042,3</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0330149999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2 042,3</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0330149999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2 042,3</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0330149999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2 042,3</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4 231,3</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0330172972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4 231,3</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0330172972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4 231,3</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0330172972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4 231,3</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Комплектование книжных фондов муниципальных общедоступных библиотек</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03301S2102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46,1</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03301S2102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46,1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03301S2102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46,1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03301S2102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46,1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мероприятий перечня проектов народных инициатив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217,2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217,2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03301S2370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217,2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03301S2370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217,2</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03301S2972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4 949,4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4 949,4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4 949,4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03301S2972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4 949,4</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 Развитие муниципального бюджетного учреждения культуры "Заларинский районнный краеведческий музей"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0340000000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4 001,0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lastRenderedPageBreak/>
              <w:t>Основное мероприятие "Обеспечение деятельности муниципального бюджетного учреждения культуры "Заларинский районнный краеведческий музей"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0340100000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4 001,0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0340149999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344,5</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0340149999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344,5</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0340149999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344,5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0340149999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344,5</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proofErr w:type="gramStart"/>
            <w:r w:rsidRPr="00D53F6B">
              <w:rPr>
                <w:b/>
                <w:bCs/>
                <w:sz w:val="12"/>
                <w:szCs w:val="12"/>
              </w:rPr>
              <w:t>Выплата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0340172972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1 535,2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0340172972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1 535,2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0340172972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1 535,2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0340172972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1 535,2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Реализация мероприятий перечня проектов народных инициатив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03401S2370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349,0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03401S2370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349,0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03401S2370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349,0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03401S2370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349,0</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03401S2972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1 772,3</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03401S2972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1 772,3</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03401S2972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1 772,3</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03401S2972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1 772,3</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Подпрограмма " Развитие муниципального бюджетного образовательного учреждения "Детская школа искусств"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0350000000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11 427,5</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муниципального бюджетного образовательного учреждения "Детская школа искусств"</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0350100000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11 427,5</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0350149999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1 455,9</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0350149999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1 455,9</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0350149999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1 455,9</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0350149999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1 455,9</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0350172972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4 428,1</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0350172972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4 428,1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lastRenderedPageBreak/>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0350172972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4 428,1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0350172972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4 428,1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мероприятий перечня проектов народных инициатив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03501S2370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305,0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03501S2370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305,0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03501S2370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305,0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03501S2370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305,0</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03501S2972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5 238,5</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03501S2972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5 238,5</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03501S2972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5 238,5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03501S2972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5 238,5</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 Развитие муниципального бюджетного образовательного учреждения "Тыретская детская музыкальная школа"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8 457,0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"Обеспечение деятельности муниципального бюджетного образовательного учреждения "Тыретская детская музыкальная школа"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0360100000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8 457,0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930,9</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930,9</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0360149999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930,9</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0360149999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930,9</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0360172972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3 307,9</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3 307,9</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3 307,9</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0360172972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3 307,9</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Реализация мероприятий перечня проектов народных инициатив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03601S2370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337,0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03601S2370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337,0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03601S2370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337,0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03601S2370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337,0</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3 881,2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3 881,2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Дополнительное образование детей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03601S2972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3 881,2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Дополнительное образование детей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03601S2972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3 881,2</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Подпрограмма "Развитие туризма на территории муниципального образования "Заларинский 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0370000000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80,0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"Создание благоприятных условий для развития внутреннего и въездного туризма на территории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0370100000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C</w:t>
            </w:r>
            <w:proofErr w:type="gramEnd"/>
            <w:r w:rsidRPr="00D53F6B">
              <w:rPr>
                <w:b/>
                <w:bCs/>
                <w:sz w:val="12"/>
                <w:szCs w:val="12"/>
              </w:rPr>
              <w:t>оздание и повышение качества туристических услуг</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0370146010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0370146010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культуры, кинематографии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0370146010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Другие вопросы в области культуры, кинематографии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0370146010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0804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80,0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"Развитие физической культуры, спорта и молодежной политики в Заларинском районе на 2020-2022гг.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1 185,0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 Молодежная политика в муниципальном образовании «Заларинский район» на 2020-2022гг."</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0410000000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«Муниципальная молодежная политика»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0410100000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70,0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Организация и проведение мероприятий для молодежи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0410145010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0410145010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34,0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Молодежная политика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0410145010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0707</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34,0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Молодежная политика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0410145010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34,0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0410145010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300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36,0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Молодежная политика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0410145010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300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36,0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Молодежная политика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0410145010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300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0707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36,0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Подпрограмма "Развитие физической культуры и спорта в Заларинском районе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0420000000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790,0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«Организация физкультурно-спортивной работы» на 2020-2022 гг.</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0420100000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790,0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Проведение мероприятий по физической культуре и спорту</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0420149010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790,0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0420149010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391,2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Физическая 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0420149010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1101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391,2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Физическая 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0420149010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1101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391,2</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0420149010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10,7</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Физическая 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0420149010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10,7</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Физическая 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0420149010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1101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10,7</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0420149010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300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388,1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Физическая 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0420149010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300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388,1</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Физическая 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0420149010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300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1101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388,1</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"Профилактика социально-негативных явлений (табакокурения, алкоголизма, наркомании) среди населения Заларинского района»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0430000000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325,0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"Особенности профилактики социально-негативных явлений, динамика социально-негативных явлений в процессе освоения программы"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0430100000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325,0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Осуществление мероприятий, направленных на профилактику наркомании и табакокурения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0430149020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275,0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0430149020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50,0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Другие вопросы в области национальной безопасности и правоохранительной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0430149020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0314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50,0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вопросы в области национальной безопасности и правоохранительной деятельности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0430149020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0314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0430149020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225,0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0430149020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225,0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0430149020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225,0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эпидемиологического благополучия населения путем снижения инфекционной заболеваемости.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0430149090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0430149090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lastRenderedPageBreak/>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0430149090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50,0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0430149090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50,0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"Совершенствование управления в сфере муниципального имущества на 2020-2022гг"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34 584,4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"Управление муниципальным имуществом муниципального образования «Заларинский район» на 2020-2022гг."</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0510000000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7 099,8</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комитета по управлению имуществом"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5 975,8</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2 919,7</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0510140120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1 752,7</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0510140120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1 752,7</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0510140120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1 752,7</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1 167,0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1 167,0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0510140120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1 167,0</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1 247,9</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1 247,9</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0510172972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1 247,9</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0510172972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1 247,9</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1 808,2</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05101S2972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1 808,2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05101S2972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1 808,2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05101S2972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1 808,2</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"Оформление прав собственности на муниципальное имущество МО «Заларинский 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0510200000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0510249999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500,0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"Проведение ремонта объектов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0510300000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624,0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Оплата в фонд капитального ремонта многоквартирных жилых домов</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0510344020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124,0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0510344020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124,0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Жилищное хозяйство</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0510344020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124,0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Жилищное хозяйство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0510344020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124,0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Проведение ремонта объектов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0510344030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0510344030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500,0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lastRenderedPageBreak/>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0510344030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500,0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0510344030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500,0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"Развитие муниципального автономного учреждения культуры «Культура - Сервис»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0520000000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27 484,6</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Основное мероприятие "Обеспечение деятельности муниципального автономного учреждения культуры «Культура - Сервис» на 2020-2022 гг."</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0520100000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27 484,6</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0520149999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7 303,6</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0520149999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7 303,6</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вопросы в области жилищно-коммунального хозяйства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0520149999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0505</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7 303,6</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Другие вопросы в области жилищно-коммунального хозяйства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0520149999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0505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7 303,6</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0520172972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9 384,6</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0520172972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9 384,6</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жилищно-коммунального хозяйства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0520172972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0505</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9 384,6</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Другие вопросы в области жилищно-коммунального хозяйства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0520172972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0505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9 384,6</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05201S2972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10 796,4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05201S2972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10 796,4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жилищно-коммунального хозяйства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05201S2972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0505</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10 796,4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жилищно-коммунального хозяйства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05201S2972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0505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10 796,4</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Муниципальная программа "Энергосбережение и повышение энергетической эффективности в муниципальных учреждениях муниципального образования "Заларинский район"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0700000000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3 726,2</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Основное мероприятие "Создание экономических и организационных условий для эффективного использования энергоресурсов на территории МО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3 726,2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Мероприятия, направленные на снижение потерь тепловой энергии в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0700149040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3 726,2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0700149040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3 726,2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Дошкольное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0700149040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0701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943,4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Дошкольное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0700149040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943,4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0700149040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2 782,8</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0700149040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2 782,8</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"Управление финансами в муниципальном образовании "Заларинский район" на 2020-2022гг."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206 450,7</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Подпрограмма "Управление муниципальными финансами, организация составления и исполнения бюджета МО «Заларинский район», обеспечение осуществления внутреннего муниципального финансового контроля в сфере бюджетных правоотношений в муниципальном образовании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0810000000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15 961,3</w:t>
            </w:r>
          </w:p>
        </w:tc>
      </w:tr>
      <w:tr w:rsidR="0084092F" w:rsidRPr="00D53F6B" w:rsidTr="008A4383">
        <w:trPr>
          <w:trHeight w:val="84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Основное мероприятие "Обеспечение эффективного управления муниципальными финансами, составление и организация исполнения бюджета МО «Заларинский район», реализация возложенных на комитет по экономике и финансам бюджетных полномочий"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0810100000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15 747,4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lastRenderedPageBreak/>
              <w:t>Расходы на выплаты по оплате труда работников органов местного самоуправления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0810140110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25,0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0810140110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25,0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0810140110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25,0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0810140110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25,0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обеспечение функций органов местного самоуправления.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2 353,0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0810140120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100,0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0810140120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2 230,0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0810140120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2 230,0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0810140120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2 230,0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23,0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23,0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0810140120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23,0</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0810172972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5 584,2</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0810172972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5 584,2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5 584,2</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0810172972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5 584,2</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08101S2972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7 785,3</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08101S2972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7 785,3</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08101S2972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7 785,3</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08101S2972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7 785,3</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"Управление муниципальным долгом МО «Заларинский 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0810200000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13,8</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Осуществление муниципальных заимствований МО "Заларинский район" и исполнение обязательств по ни</w:t>
            </w:r>
            <w:proofErr w:type="gramStart"/>
            <w:r w:rsidRPr="00D53F6B">
              <w:rPr>
                <w:b/>
                <w:bCs/>
                <w:sz w:val="12"/>
                <w:szCs w:val="12"/>
              </w:rPr>
              <w:t>м(</w:t>
            </w:r>
            <w:proofErr w:type="gramEnd"/>
            <w:r w:rsidRPr="00D53F6B">
              <w:rPr>
                <w:b/>
                <w:bCs/>
                <w:sz w:val="12"/>
                <w:szCs w:val="12"/>
              </w:rPr>
              <w:t>процентные платежи по муниципальному долгу)</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0810249050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13,8</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Обслуживание государственного (муниципального) долга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0810249050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700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13,8</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Обслуживание государственного внутреннего и муниципального долга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0810249050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700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1301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13,8</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lastRenderedPageBreak/>
              <w:t>Обслуживание государственного внутреннего и муниципального долга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0810249050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700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1301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13,8</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"Осуществление отдельных полномочий по учету средств резервного фонда администрации муниципального образования «Заларинский 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0810300000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учета средств резервного фонда администрации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0810349060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Иные бюджетные ассигнования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0810349060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800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Резервные фонды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0810349060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Резервные фонды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0810349060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200,0</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Заларинского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0820000000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190 489,4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"Повышение финансовой устойчивости бюджетов муниципальных образований Заларинского района"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0820100000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190 489,4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Выравнивание уровня бюджетной обеспеченности поселений Иркутской области, входящих в состав муниципального района Иркутской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0820172680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171 735,1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0820172680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500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171 735,1</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Дотации на выравнивание бюджетной обеспеченности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0820172680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500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1401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171 735,1</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Дотации на выравнивание бюджетной обеспеченности субъектов Российской Федерации и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0820172680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500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1401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171 735,1</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дотаций на выравнивание бюджетной обеспеченности поселений Заларинского райна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0820180010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17 019,6</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0820180010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500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17 019,6</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Дотации на выравнивание бюджетной обеспеченности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0820180010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500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1401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17 019,6</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Дотации на выравнивание бюджетной обеспеченности субъектов Российской Федерации и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0820180010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500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1401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17 019,6</w:t>
            </w:r>
          </w:p>
        </w:tc>
      </w:tr>
      <w:tr w:rsidR="0084092F" w:rsidRPr="00D53F6B" w:rsidTr="008A4383">
        <w:trPr>
          <w:trHeight w:val="84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Софинансирование субсидии на выравнивания уровня бюджетной обеспеченности поселений Иркутской области, входящих в состав муниципального района Иркутской области за счет средств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08201S2680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1 734,7</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08201S2680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500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1 734,7</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Дотации на выравнивание бюджетной обеспеченности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08201S2680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500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1401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1 734,7</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Дотации на выравнивание бюджетной обеспеченности субъектов Российской Федерации и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08201S2680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500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1401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1 734,7</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Муниципальная программа "Развитие автомобильных дорог общего пользования местного значения муниципального образования "Заларинский район"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0900000000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94 077,4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"Содержание и ремонт автомобильных дорог"</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0900100000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94 077,4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Содержание и ремонт автомобильных дорог</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0900149070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650,0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0900149070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650,0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Дорожное хозяйство (дорожные фонды)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0900149070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0409</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650,0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Дорожное хозяйство (дорожные фонды)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0900149070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0409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650,0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proofErr w:type="gramStart"/>
            <w:r w:rsidRPr="00D53F6B">
              <w:rPr>
                <w:b/>
                <w:bCs/>
                <w:sz w:val="12"/>
                <w:szCs w:val="12"/>
              </w:rPr>
              <w:t>C</w:t>
            </w:r>
            <w:proofErr w:type="gramEnd"/>
            <w:r w:rsidRPr="00D53F6B">
              <w:rPr>
                <w:b/>
                <w:bCs/>
                <w:sz w:val="12"/>
                <w:szCs w:val="12"/>
              </w:rPr>
              <w:t>троительство, реконструкция, капитальный ремонт автомобильных дорог общего пользования местного значения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09001S2951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93 427,4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09001S2951</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400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93 427,4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Дорожное хозяйство (дорожные фонды)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09001S2951</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400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0409</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93 427,4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Дорожное хозяйство (дорожные фонды)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09001S2951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400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0409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93 427,4</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Муниципальная программа "Доступная среда для инвалидов и других маломобильных групп населения в муниципальном образовании "Заларинский район"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1000000000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100,0</w:t>
            </w:r>
          </w:p>
        </w:tc>
      </w:tr>
      <w:tr w:rsidR="0084092F" w:rsidRPr="00D53F6B" w:rsidTr="008A4383">
        <w:trPr>
          <w:trHeight w:val="84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для инвалидов в сфере физической культуры и спорта"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1000200000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Проведение мероприятий для инвалидов</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1000248030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1000248030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Другие вопросы в области социальной политики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1000248030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lastRenderedPageBreak/>
              <w:t>Другие вопросы в области социальной политики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1000248030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100,0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"Охрана окружающей среды на территории Заларинского района на 2020-2022 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1 835,8</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реализации первоочередных мер по охране окружающей среды"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1 835,8</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1100149999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975,4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975,4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Коммунальное хозяйство</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817,4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Коммунальное хозяйство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1100149999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0502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817,4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вопросы в области охраны окружающей среды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1100149999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0605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158,0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охраны окружающей среды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1100149999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0605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158,0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Осуществление отдельных областных государственных полномочий в сфере обращения с безнадзорными собаками и кошками в Иркутской области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1100173120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860,4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1100173120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860,4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Сельское хозяйство и рыболовство</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1100173120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0405</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860,4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Сельское хозяйство и рыболовство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1100173120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0405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860,4</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13 855,4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Основное мероприятие "Подготовка документов для проектно-изыскательских работ объектов образования, физкультуры и спорта"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13 455,4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Повышение эффективности использования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1200149030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13 455,4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1200149030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400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10 485,0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Дошкольное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1200149030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400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0701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1 200,0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Дошкольное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1200149030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1 200,0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1200149030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400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9 285,0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1200149030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9 285,0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1200149030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2 970,4</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Дошкольное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1200149030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0701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2 051,4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Дошкольное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1200149030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2 051,4</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1200149030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919,0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1200149030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919,0</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Основное мероприятие "Территориальное планирование и градостроительное зонирование в муниципальном образовании "Заларинский район" на 2020-2025гг."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1200200000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Внесение изменений в документацию по территориальному планированию</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1200249110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1200249110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вопросы в области национальной экономики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1200249110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0412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национальной экономики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1200249110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0412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400,0</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Муниципальная программа "Создание благоприятных условий в целях привлечения работников бюджетной сферы для работы на территории муниципального образования «Заларинский район»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1300000000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900,0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Основное мероприятие "Привлечение кадров в учреждения образования, культуры, здравоохранения, спорта и молодежной политики, органов местного самоуправления"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1300100000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900,0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Привлечение медицинских работников и закрепление их для работы в Заларинской ЦРБ, путем установления дополнительных мер социальной поддержки и социальной помощи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1300148040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1300148040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300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вопросы в области здравоохранения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1300148040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300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0909</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здравоохранения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1300148040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0909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900,0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Муниципальная программа "Комплексное и устойчивое развитие сельских территорий Заларинского района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1400000000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31 797,7</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lastRenderedPageBreak/>
              <w:t>Основное мероприятие «Развитие социальной инфраструктуры в муниципальном образовании "Заларинский район</w:t>
            </w:r>
            <w:proofErr w:type="gramStart"/>
            <w:r w:rsidRPr="00D53F6B">
              <w:rPr>
                <w:b/>
                <w:bCs/>
                <w:sz w:val="12"/>
                <w:szCs w:val="12"/>
              </w:rPr>
              <w:t>"(</w:t>
            </w:r>
            <w:proofErr w:type="gramEnd"/>
            <w:r w:rsidRPr="00D53F6B">
              <w:rPr>
                <w:b/>
                <w:bCs/>
                <w:sz w:val="12"/>
                <w:szCs w:val="12"/>
              </w:rPr>
              <w:t>Современный облик сельских территорий)»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1400200000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13 248,5</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Капитальные вложения в объекты муниципальной собственности социальной инфраструктуры, в целях реализации мероприятий по развитию сети плоскостных спортивных сооружений в сельской местности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14002S2760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13 248,5</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14002S2760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400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13 248,5</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Физическая 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14002S2760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400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1101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13 248,5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Физическая 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14002S2760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13 248,5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Основное мероприятие "Активизация культурной деятельности на селе"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1400300000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18 549,2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Развитие сети учреждений культурно-досугового типа в сельской местности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14003S2780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18 549,2</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14003S2780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400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18 549,2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Культура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14003S2780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400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0801</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18 549,2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Культура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14003S2780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0801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18 549,2</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Муниципальная программа "Противодействие экстремизму и терроризму на территории муниципального образования "Заларинский район"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1500000000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Основное мероприятие "Проведение профилактической и информационно-пропагандистской работы в целях предотвращения экстремистских и террористических акций"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1500100000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1500149999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1500149999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вопросы в области национальной безопасности и правоохранительной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1500149999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0314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национальной безопасности и правоохранительной деятельности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1500149999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0314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20,0</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Муниципальная программа "Поддержка и развитие малого предпринимательства на территории муниципального образования Заларинский район"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1600000000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505,0</w:t>
            </w:r>
          </w:p>
        </w:tc>
      </w:tr>
      <w:tr w:rsidR="0084092F" w:rsidRPr="00D53F6B" w:rsidTr="008A4383">
        <w:trPr>
          <w:trHeight w:val="84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Основное мероприятие "Создание правовых и экономических условий для увеличения роли субъектов малого и среднего предпринимательства в социально-экономическом развитии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1600100000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505,0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1600149999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505,0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1600149999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505,0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вопросы в области национальной экономики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1600149999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0412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505,0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национальной экономики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1600149999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0412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505,0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Муниципальная программа "Улучшение условий и охраны труда в муниципальном образовании «Заларинский район»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1700000000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674,9</w:t>
            </w:r>
          </w:p>
        </w:tc>
      </w:tr>
      <w:tr w:rsidR="0084092F" w:rsidRPr="00D53F6B" w:rsidTr="008A4383">
        <w:trPr>
          <w:trHeight w:val="84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Основное мероприятие "Содействие созданию условий труда, обеспечивающих сохранение жизни и здоровья работающего населения муниципального образования «Заларинский район» в процессе трудовой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1700100000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674,9</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1700149999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1700149999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1700149999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1700149999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lastRenderedPageBreak/>
              <w:t>Осуществление отдельных областных государственных полномочий в сфере труда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1700173090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654,9</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1700173090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599,7</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1700173090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599,7</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1700173090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599,7</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1700173090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55,2</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1700173090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55,2</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1700173090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55,2</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Муниципальная программа "Профилактика правонарушений в муниципальном образовании "Заларинский район"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1800000000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Основное мероприятие "Обеспечение материально-техническими средствами для проведения профилактических мероприятий"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1800100000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1800149999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1800149999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вопросы в области национальной безопасности и правоохранительной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1800149999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0314</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вопросы в области национальной безопасности и правоохранительной деятельности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1800149999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0314</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200,0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Муниципальная программа "Повышение безопасности дорожного движения в муниципальном образовании "Заларинский район" на 2020-2022 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1900000000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Основное мероприятие</w:t>
            </w:r>
            <w:proofErr w:type="gramStart"/>
            <w:r w:rsidRPr="00D53F6B">
              <w:rPr>
                <w:b/>
                <w:bCs/>
                <w:sz w:val="12"/>
                <w:szCs w:val="12"/>
              </w:rPr>
              <w:t>"С</w:t>
            </w:r>
            <w:proofErr w:type="gramEnd"/>
            <w:r w:rsidRPr="00D53F6B">
              <w:rPr>
                <w:b/>
                <w:bCs/>
                <w:sz w:val="12"/>
                <w:szCs w:val="12"/>
              </w:rPr>
              <w:t>овершенствование улично – дорожной сети, создание благоприятных условий развития транспортной инфраструктуры"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1900100000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100,0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1900149999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1900149999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Общее образование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1900149999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600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0702</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Общее образование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1900149999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600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100,0</w:t>
            </w:r>
          </w:p>
        </w:tc>
      </w:tr>
      <w:tr w:rsidR="0084092F" w:rsidRPr="00D53F6B" w:rsidTr="008A4383">
        <w:trPr>
          <w:trHeight w:val="63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Муниципальная программа «Развитие сельского хозяйства и регулирование рынков сельскохозяйственной продукции, сырья и продовольствия в Заларинском районе на 2020-2022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200,0</w:t>
            </w:r>
          </w:p>
        </w:tc>
      </w:tr>
      <w:tr w:rsidR="0084092F" w:rsidRPr="00D53F6B" w:rsidTr="008A4383">
        <w:trPr>
          <w:trHeight w:val="84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 xml:space="preserve">Основное мероприятие "Обеспечение продовольственной безопасности Заларинского района в параметрах, заданных Доктриной продовольственной безопасности Российской Федерации, утверждённой Указом Президента </w:t>
            </w:r>
            <w:proofErr w:type="gramStart"/>
            <w:r w:rsidRPr="00D53F6B">
              <w:rPr>
                <w:b/>
                <w:bCs/>
                <w:sz w:val="12"/>
                <w:szCs w:val="12"/>
              </w:rPr>
              <w:t>Рос-сийской</w:t>
            </w:r>
            <w:proofErr w:type="gramEnd"/>
            <w:r w:rsidRPr="00D53F6B">
              <w:rPr>
                <w:b/>
                <w:bCs/>
                <w:sz w:val="12"/>
                <w:szCs w:val="12"/>
              </w:rPr>
              <w:t xml:space="preserve"> Федерации от 30 января 2010 года № 120"</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47,0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Сельское хозяйство и рыболовство</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0405</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47,0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Сельское хозяйство и рыболовство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0405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47,0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300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153,0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Сельское хозяйство и рыболовство</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300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0405</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153,0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Сельское хозяйство и рыболовство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0405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153,0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Непрограммные расходы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9000000000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7 622,4</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Обеспечение деятельности представительного органа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9010000000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1 842,0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Председатель представительного органа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1 642,0</w:t>
            </w:r>
          </w:p>
        </w:tc>
      </w:tr>
      <w:tr w:rsidR="0084092F" w:rsidRPr="00D53F6B" w:rsidTr="008A4383">
        <w:trPr>
          <w:trHeight w:val="168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proofErr w:type="gramStart"/>
            <w:r w:rsidRPr="00D53F6B">
              <w:rPr>
                <w:b/>
                <w:bCs/>
                <w:sz w:val="12"/>
                <w:szCs w:val="12"/>
              </w:rPr>
              <w:lastRenderedPageBreak/>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747,2</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747,2</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747,2</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9010172972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747,2</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894,8</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894,8</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894,8</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90101S2972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894,8</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Центральный аппарат представительного органа муниципального образования "Заларинский 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9010200000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200,0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150,0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150,0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9010240120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150,0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9010240120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9010240120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9010240120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50,0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Обеспечение деятельности контрольно-счетной палаты муниципального образования "Заларинский 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2 871,1</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Руководитель контрольно-счетной палаты муниципального образования и его заместители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1 565,1</w:t>
            </w:r>
          </w:p>
        </w:tc>
      </w:tr>
      <w:tr w:rsidR="0084092F" w:rsidRPr="00D53F6B" w:rsidTr="008A4383">
        <w:trPr>
          <w:trHeight w:val="168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649,0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649,0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9020172972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649,0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9020172972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649,0</w:t>
            </w:r>
          </w:p>
        </w:tc>
      </w:tr>
      <w:tr w:rsidR="0084092F" w:rsidRPr="00D53F6B" w:rsidTr="008A4383">
        <w:trPr>
          <w:trHeight w:val="189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916,1</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916,1</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90201S2972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916,1</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90201S2972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916,1</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Центральный аппарат контрольно-счетной палаты муниципального образования "Заларинский 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1 306,1</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143,0</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28,0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28,0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9020240120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28,0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115,0</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9020240120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115,0</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9020240120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115,0</w:t>
            </w:r>
          </w:p>
        </w:tc>
      </w:tr>
      <w:tr w:rsidR="0084092F" w:rsidRPr="00D53F6B" w:rsidTr="008A4383">
        <w:trPr>
          <w:trHeight w:val="168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463,6</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463,6</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9020272972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463,6</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9020272972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463,6</w:t>
            </w:r>
          </w:p>
        </w:tc>
      </w:tr>
      <w:tr w:rsidR="0084092F" w:rsidRPr="00D53F6B" w:rsidTr="008A4383">
        <w:trPr>
          <w:trHeight w:val="126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699,5</w:t>
            </w:r>
          </w:p>
        </w:tc>
      </w:tr>
      <w:tr w:rsidR="0084092F" w:rsidRPr="00D53F6B" w:rsidTr="008A4383">
        <w:trPr>
          <w:trHeight w:val="63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699,5</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90202S2972</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0106</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699,5</w:t>
            </w:r>
          </w:p>
        </w:tc>
      </w:tr>
      <w:tr w:rsidR="0084092F" w:rsidRPr="00D53F6B" w:rsidTr="008A4383">
        <w:trPr>
          <w:trHeight w:val="45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90202S2972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699,5</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Проведение выборов в муниципальном образовании "Заларинский 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9030000000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2 500,0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Проведение выборов главы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9030100000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2 000,0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lastRenderedPageBreak/>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9030149999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2 000,0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Иные бюджетные ассигнования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9030149999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800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2 000,0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Обеспечение проведения выборов и референдумов</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9030149999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800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0107</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2 000,0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Обеспечение проведения выборов и референдумов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9030149999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2 000,0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Проведение выборов в представительные органы муниципального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9030200000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500,0</w:t>
            </w:r>
          </w:p>
        </w:tc>
      </w:tr>
      <w:tr w:rsidR="0084092F" w:rsidRPr="00D53F6B" w:rsidTr="008A4383">
        <w:trPr>
          <w:trHeight w:val="10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9030249999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Иные бюджетные ассигнования</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9030249999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800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500,0</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Обеспечение проведения выборов и референдумов</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9030249999</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800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0107</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500,0</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Обеспечение проведения выборов и референдумов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9030249999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800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500,0</w:t>
            </w:r>
          </w:p>
        </w:tc>
      </w:tr>
      <w:tr w:rsidR="0084092F" w:rsidRPr="00D53F6B" w:rsidTr="008A4383">
        <w:trPr>
          <w:trHeight w:val="420"/>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Обеспечение реализации переданных отдельных полномочий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9040000000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409,3</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Проведение Всероссийской переписи населения 2020 года.</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9040100000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409,3</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Проведение Всероссийской переписи населения 2020 года в Заларинском районе.</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9040154690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409,3</w:t>
            </w:r>
          </w:p>
        </w:tc>
      </w:tr>
      <w:tr w:rsidR="0084092F" w:rsidRPr="00D53F6B" w:rsidTr="008A4383">
        <w:trPr>
          <w:trHeight w:val="4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9040154690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409,3</w:t>
            </w:r>
          </w:p>
        </w:tc>
      </w:tr>
      <w:tr w:rsidR="0084092F" w:rsidRPr="00D53F6B" w:rsidTr="008A4383">
        <w:trPr>
          <w:trHeight w:val="2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9040154690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200</w:t>
            </w:r>
          </w:p>
        </w:tc>
        <w:tc>
          <w:tcPr>
            <w:tcW w:w="56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0113</w:t>
            </w:r>
          </w:p>
        </w:tc>
        <w:tc>
          <w:tcPr>
            <w:tcW w:w="127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409,3</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Другие общегосударственные вопросы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9040154690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409,3</w:t>
            </w:r>
          </w:p>
        </w:tc>
      </w:tr>
      <w:tr w:rsidR="0084092F" w:rsidRPr="00D53F6B" w:rsidTr="008A4383">
        <w:trPr>
          <w:trHeight w:val="25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rPr>
                <w:b/>
                <w:bCs/>
                <w:sz w:val="12"/>
                <w:szCs w:val="12"/>
              </w:rPr>
            </w:pPr>
            <w:r w:rsidRPr="00D53F6B">
              <w:rPr>
                <w:b/>
                <w:bCs/>
                <w:sz w:val="12"/>
                <w:szCs w:val="12"/>
              </w:rPr>
              <w:t>Итого</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b/>
                <w:bCs/>
                <w:sz w:val="12"/>
                <w:szCs w:val="12"/>
              </w:rPr>
            </w:pPr>
            <w:r w:rsidRPr="00D53F6B">
              <w:rPr>
                <w:b/>
                <w:bCs/>
                <w:sz w:val="12"/>
                <w:szCs w:val="12"/>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b/>
                <w:bCs/>
                <w:sz w:val="12"/>
                <w:szCs w:val="12"/>
              </w:rPr>
            </w:pPr>
            <w:r w:rsidRPr="00D53F6B">
              <w:rPr>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b/>
                <w:bCs/>
                <w:sz w:val="12"/>
                <w:szCs w:val="12"/>
              </w:rPr>
            </w:pPr>
            <w:r w:rsidRPr="00D53F6B">
              <w:rPr>
                <w:b/>
                <w:bCs/>
                <w:sz w:val="12"/>
                <w:szCs w:val="12"/>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right"/>
              <w:rPr>
                <w:b/>
                <w:bCs/>
                <w:sz w:val="12"/>
                <w:szCs w:val="12"/>
              </w:rPr>
            </w:pPr>
            <w:r w:rsidRPr="00D53F6B">
              <w:rPr>
                <w:b/>
                <w:bCs/>
                <w:sz w:val="12"/>
                <w:szCs w:val="12"/>
              </w:rPr>
              <w:t>1 416 816,8</w:t>
            </w:r>
          </w:p>
        </w:tc>
      </w:tr>
    </w:tbl>
    <w:p w:rsidR="0084092F" w:rsidRPr="00D53F6B" w:rsidRDefault="0084092F" w:rsidP="00D53F6B">
      <w:pPr>
        <w:rPr>
          <w:sz w:val="12"/>
          <w:szCs w:val="12"/>
        </w:rPr>
      </w:pPr>
    </w:p>
    <w:p w:rsidR="0084092F" w:rsidRPr="00D53F6B" w:rsidRDefault="0084092F" w:rsidP="00D53F6B">
      <w:pPr>
        <w:jc w:val="right"/>
        <w:rPr>
          <w:sz w:val="12"/>
          <w:szCs w:val="12"/>
        </w:rPr>
      </w:pPr>
      <w:r w:rsidRPr="00D53F6B">
        <w:rPr>
          <w:sz w:val="12"/>
          <w:szCs w:val="12"/>
        </w:rPr>
        <w:t xml:space="preserve">Приложение №5                     </w:t>
      </w:r>
    </w:p>
    <w:p w:rsidR="0084092F" w:rsidRPr="00D53F6B" w:rsidRDefault="0084092F" w:rsidP="00D53F6B">
      <w:pPr>
        <w:jc w:val="right"/>
        <w:rPr>
          <w:sz w:val="12"/>
          <w:szCs w:val="12"/>
        </w:rPr>
      </w:pPr>
      <w:r w:rsidRPr="00D53F6B">
        <w:rPr>
          <w:sz w:val="12"/>
          <w:szCs w:val="12"/>
        </w:rPr>
        <w:t xml:space="preserve">                                                                         к решению районной Думы  "О внесении изменений </w:t>
      </w:r>
      <w:proofErr w:type="gramStart"/>
      <w:r w:rsidRPr="00D53F6B">
        <w:rPr>
          <w:sz w:val="12"/>
          <w:szCs w:val="12"/>
        </w:rPr>
        <w:t>в</w:t>
      </w:r>
      <w:proofErr w:type="gramEnd"/>
      <w:r w:rsidRPr="00D53F6B">
        <w:rPr>
          <w:sz w:val="12"/>
          <w:szCs w:val="12"/>
        </w:rPr>
        <w:t xml:space="preserve"> </w:t>
      </w:r>
    </w:p>
    <w:p w:rsidR="0084092F" w:rsidRPr="00D53F6B" w:rsidRDefault="0084092F" w:rsidP="00D53F6B">
      <w:pPr>
        <w:jc w:val="right"/>
        <w:rPr>
          <w:sz w:val="12"/>
          <w:szCs w:val="12"/>
        </w:rPr>
      </w:pPr>
      <w:r w:rsidRPr="00D53F6B">
        <w:rPr>
          <w:sz w:val="12"/>
          <w:szCs w:val="12"/>
        </w:rPr>
        <w:t xml:space="preserve">решение </w:t>
      </w:r>
      <w:proofErr w:type="gramStart"/>
      <w:r w:rsidRPr="00D53F6B">
        <w:rPr>
          <w:sz w:val="12"/>
          <w:szCs w:val="12"/>
        </w:rPr>
        <w:t>районной</w:t>
      </w:r>
      <w:proofErr w:type="gramEnd"/>
      <w:r w:rsidRPr="00D53F6B">
        <w:rPr>
          <w:sz w:val="12"/>
          <w:szCs w:val="12"/>
        </w:rPr>
        <w:t xml:space="preserve"> Думы12.2019 г. № 44/241  "О бюджете  муниципального</w:t>
      </w:r>
    </w:p>
    <w:p w:rsidR="0084092F" w:rsidRPr="00D53F6B" w:rsidRDefault="0084092F" w:rsidP="00D53F6B">
      <w:pPr>
        <w:jc w:val="right"/>
        <w:rPr>
          <w:sz w:val="12"/>
          <w:szCs w:val="12"/>
        </w:rPr>
      </w:pPr>
      <w:r w:rsidRPr="00D53F6B">
        <w:rPr>
          <w:sz w:val="12"/>
          <w:szCs w:val="12"/>
        </w:rPr>
        <w:t xml:space="preserve"> образования "Заларинский район" на 2020 год  и </w:t>
      </w:r>
      <w:proofErr w:type="gramStart"/>
      <w:r w:rsidRPr="00D53F6B">
        <w:rPr>
          <w:sz w:val="12"/>
          <w:szCs w:val="12"/>
        </w:rPr>
        <w:t>на</w:t>
      </w:r>
      <w:proofErr w:type="gramEnd"/>
      <w:r w:rsidRPr="00D53F6B">
        <w:rPr>
          <w:sz w:val="12"/>
          <w:szCs w:val="12"/>
        </w:rPr>
        <w:t xml:space="preserve">  </w:t>
      </w:r>
    </w:p>
    <w:p w:rsidR="0084092F" w:rsidRPr="00D53F6B" w:rsidRDefault="0084092F" w:rsidP="00D53F6B">
      <w:pPr>
        <w:jc w:val="right"/>
        <w:rPr>
          <w:sz w:val="12"/>
          <w:szCs w:val="12"/>
        </w:rPr>
      </w:pPr>
      <w:r w:rsidRPr="00D53F6B">
        <w:rPr>
          <w:sz w:val="12"/>
          <w:szCs w:val="12"/>
        </w:rPr>
        <w:t xml:space="preserve">плановый период 2021 и 2022 годов"    </w:t>
      </w:r>
    </w:p>
    <w:p w:rsidR="0084092F" w:rsidRPr="00D53F6B" w:rsidRDefault="0084092F" w:rsidP="00D53F6B">
      <w:pPr>
        <w:jc w:val="right"/>
        <w:rPr>
          <w:sz w:val="12"/>
          <w:szCs w:val="12"/>
        </w:rPr>
      </w:pPr>
      <w:r w:rsidRPr="00D53F6B">
        <w:rPr>
          <w:sz w:val="12"/>
          <w:szCs w:val="12"/>
        </w:rPr>
        <w:t xml:space="preserve">№ 46/246 от 27.02..2020г                                                                       </w:t>
      </w:r>
    </w:p>
    <w:p w:rsidR="0084092F" w:rsidRPr="00D53F6B" w:rsidRDefault="0084092F" w:rsidP="00D53F6B">
      <w:pPr>
        <w:jc w:val="right"/>
        <w:rPr>
          <w:sz w:val="12"/>
          <w:szCs w:val="12"/>
        </w:rPr>
      </w:pPr>
      <w:r w:rsidRPr="00D53F6B">
        <w:rPr>
          <w:sz w:val="12"/>
          <w:szCs w:val="12"/>
        </w:rPr>
        <w:t>Приложение № 9</w:t>
      </w:r>
    </w:p>
    <w:p w:rsidR="0084092F" w:rsidRPr="00D53F6B" w:rsidRDefault="0084092F" w:rsidP="00D53F6B">
      <w:pPr>
        <w:jc w:val="right"/>
        <w:rPr>
          <w:sz w:val="12"/>
          <w:szCs w:val="12"/>
        </w:rPr>
      </w:pPr>
      <w:r w:rsidRPr="00D53F6B">
        <w:rPr>
          <w:sz w:val="12"/>
          <w:szCs w:val="12"/>
        </w:rPr>
        <w:t xml:space="preserve">к решению районной Думы  "О бюджете муниципального образования </w:t>
      </w:r>
    </w:p>
    <w:p w:rsidR="0084092F" w:rsidRPr="00D53F6B" w:rsidRDefault="0084092F" w:rsidP="00D53F6B">
      <w:pPr>
        <w:jc w:val="right"/>
        <w:rPr>
          <w:sz w:val="12"/>
          <w:szCs w:val="12"/>
        </w:rPr>
      </w:pPr>
      <w:r w:rsidRPr="00D53F6B">
        <w:rPr>
          <w:sz w:val="12"/>
          <w:szCs w:val="12"/>
        </w:rPr>
        <w:t xml:space="preserve">"Заларинский район" на 2020 год  и на  плановый период </w:t>
      </w:r>
    </w:p>
    <w:p w:rsidR="0084092F" w:rsidRPr="00D53F6B" w:rsidRDefault="0084092F" w:rsidP="00D53F6B">
      <w:pPr>
        <w:jc w:val="right"/>
        <w:rPr>
          <w:sz w:val="12"/>
          <w:szCs w:val="12"/>
        </w:rPr>
      </w:pPr>
      <w:r w:rsidRPr="00D53F6B">
        <w:rPr>
          <w:sz w:val="12"/>
          <w:szCs w:val="12"/>
        </w:rPr>
        <w:t>2021 и 2022 годов" № 44/241  от 26.12.2019г.</w:t>
      </w:r>
    </w:p>
    <w:p w:rsidR="0084092F" w:rsidRPr="00D53F6B" w:rsidRDefault="0084092F" w:rsidP="00D53F6B">
      <w:pPr>
        <w:jc w:val="center"/>
        <w:rPr>
          <w:sz w:val="12"/>
          <w:szCs w:val="12"/>
        </w:rPr>
      </w:pPr>
      <w:r w:rsidRPr="00D53F6B">
        <w:rPr>
          <w:sz w:val="12"/>
          <w:szCs w:val="12"/>
        </w:rPr>
        <w:t>ВЕДОМСТВЕННАЯ СТРУКТУРА РАСХОДОВ  БЮДЖЕТА  МО "ЗАЛАРИНСКИЙ РАЙОН" НА 2020 ГОД.</w:t>
      </w:r>
    </w:p>
    <w:p w:rsidR="0084092F" w:rsidRPr="00D53F6B" w:rsidRDefault="0084092F" w:rsidP="00D53F6B">
      <w:pPr>
        <w:jc w:val="right"/>
        <w:rPr>
          <w:sz w:val="12"/>
          <w:szCs w:val="12"/>
        </w:rPr>
      </w:pPr>
      <w:r w:rsidRPr="00D53F6B">
        <w:rPr>
          <w:sz w:val="12"/>
          <w:szCs w:val="12"/>
        </w:rPr>
        <w:t>тыс</w:t>
      </w:r>
      <w:proofErr w:type="gramStart"/>
      <w:r w:rsidRPr="00D53F6B">
        <w:rPr>
          <w:sz w:val="12"/>
          <w:szCs w:val="12"/>
        </w:rPr>
        <w:t>.р</w:t>
      </w:r>
      <w:proofErr w:type="gramEnd"/>
      <w:r w:rsidRPr="00D53F6B">
        <w:rPr>
          <w:sz w:val="12"/>
          <w:szCs w:val="12"/>
        </w:rPr>
        <w:t>уб.</w:t>
      </w:r>
    </w:p>
    <w:tbl>
      <w:tblPr>
        <w:tblW w:w="10080" w:type="dxa"/>
        <w:tblInd w:w="93" w:type="dxa"/>
        <w:tblLayout w:type="fixed"/>
        <w:tblLook w:val="04A0" w:firstRow="1" w:lastRow="0" w:firstColumn="1" w:lastColumn="0" w:noHBand="0" w:noVBand="1"/>
      </w:tblPr>
      <w:tblGrid>
        <w:gridCol w:w="5685"/>
        <w:gridCol w:w="848"/>
        <w:gridCol w:w="780"/>
        <w:gridCol w:w="1043"/>
        <w:gridCol w:w="731"/>
        <w:gridCol w:w="993"/>
      </w:tblGrid>
      <w:tr w:rsidR="0084092F" w:rsidRPr="00D53F6B" w:rsidTr="008A4383">
        <w:trPr>
          <w:trHeight w:val="31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xml:space="preserve">Наименование </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ГРБС</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РзПр</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КЦСР</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КВР</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Сумма</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Комитет по экономике и финансам администрации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209 360,0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ОБЩЕГОСУДАРСТВЕННЫЕ ВОПРОСЫ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0100</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18 856,7</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Муниципальная программа "Управление финансами в муниципальном образовании "Заларинский район"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15 747,4</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Подпрограмма "Управление муниципальными финансами, организация составления и исполнения бюджета МО «Заларинский район», обеспечение осуществления внутреннего муниципального финансового контроля в сфере бюджетных правоотношений в муниципальном образовании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0810000000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15 747,4</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Основное мероприятие "Обеспечение эффективного управления муниципальными финансами, составление и организация исполнения бюджета МО «Заларинский район», реализация возложенных на комитет по экономике и финансам бюджетных полномочий"</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0810100000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15 747,4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Расходы на выплаты по оплате труда работников органов местного самоуправления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0810140110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25,0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0810140110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25,0</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0810140110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25,0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bookmarkStart w:id="7" w:name="RANGE!A24"/>
            <w:bookmarkStart w:id="8" w:name="RANGE!A24:F25"/>
            <w:bookmarkEnd w:id="8"/>
            <w:r w:rsidRPr="00D53F6B">
              <w:rPr>
                <w:b/>
                <w:bCs/>
                <w:sz w:val="12"/>
                <w:szCs w:val="12"/>
              </w:rPr>
              <w:t>Расходы на обеспечение функций органов местного самоуправления.</w:t>
            </w:r>
            <w:bookmarkEnd w:id="7"/>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bookmarkStart w:id="9" w:name="RANGE!E24"/>
            <w:r w:rsidRPr="00D53F6B">
              <w:rPr>
                <w:b/>
                <w:bCs/>
                <w:sz w:val="12"/>
                <w:szCs w:val="12"/>
              </w:rPr>
              <w:t> </w:t>
            </w:r>
            <w:bookmarkEnd w:id="9"/>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2 353,0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0810140120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100,0</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0810140120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2 230,0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0810140120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2 230,0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23,0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0810140120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23,0</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5 584,2</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0810172972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5 584,2</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0810172972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5 584,2</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7 785,3</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08101S2972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7 785,3</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08101S2972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7 785,3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Непрограммные расходы</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2 500,0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Проведение выборов в муниципальном образовании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9030000000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2 500,0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Проведение выборов главы муниципального образования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9030100000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2 000,0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9030149999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2 000,0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Иные бюджетные ассигнования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9030149999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800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2 000,0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0107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9030149999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2 000,0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Проведение выборов в представительные органы муниципального образования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9030200000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9030249999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Иные бюджетные ассигнования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9030249999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800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500,0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9030249999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500,0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Муниципальная программа "Управление финансами в муниципальном образовании "Заларинский район"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0111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200,0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Подпрограмма "Управление муниципальными финансами, организация составления и исполнения бюджета МО «Заларинский район», обеспечение осуществления внутреннего муниципального финансового контроля в сфере бюджетных правоотношений в муниципальном образовании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0111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0810000000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200,0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Основное мероприятие "Осуществление отдельных полномочий по учету средств резервного фонда администрации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0111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0810300000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Осуществление учета средств резервного фонда администрации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0111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0810349060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200,0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Иные бюджетные ассигнования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0810349060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0810349060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Непрограммные расходы</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9000000000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409,3</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Обеспечение реализации переданных отдельных полномочий Российской Федерации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9040000000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409,3</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Проведение Всероссийской переписи населения 2020 года.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9040100000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409,3</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Проведение Всероссийской переписи населения 2020 года в Заларинском районе.</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9040154690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409,3</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9040154690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409,3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9040154690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409,3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ОБСЛУЖИВАНИЕ ГОСУДАРСТВЕННОГО И МУНИЦИПАЛЬНОГО ДОЛГА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1300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13,8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"Управление финансами в муниципальном образовании "Заларинский район"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1301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13,8</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Подпрограмма "Управление муниципальными финансами, организация составления и исполнения бюджета МО «Заларинский район», обеспечение осуществления внутреннего муниципального финансового контроля в сфере бюджетных правоотношений в муниципальном образовании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1301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0810000000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13,8</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"Управление муниципальным долгом МО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1301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0810200000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13,8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муниципальных заимствований МО "Заларинский район" и исполнение обязательств по ни</w:t>
            </w:r>
            <w:proofErr w:type="gramStart"/>
            <w:r w:rsidRPr="00D53F6B">
              <w:rPr>
                <w:b/>
                <w:bCs/>
                <w:sz w:val="12"/>
                <w:szCs w:val="12"/>
              </w:rPr>
              <w:t>м(</w:t>
            </w:r>
            <w:proofErr w:type="gramEnd"/>
            <w:r w:rsidRPr="00D53F6B">
              <w:rPr>
                <w:b/>
                <w:bCs/>
                <w:sz w:val="12"/>
                <w:szCs w:val="12"/>
              </w:rPr>
              <w:t>процентные платежи по муниципальному долгу)</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1301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0810249050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13,8</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Обслуживание государственного (муниципального) долга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1301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0810249050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700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13,8</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Обслуживание государственного (муниципального) долга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1301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0810249050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700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13,8</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МЕЖБЮДЖЕТНЫЕ ТРАНСФЕРТЫ ОБЩЕГО ХАРАКТЕРА БЮДЖЕТАМ БЮДЖЕТНОЙ СИСТЕМЫ РОССИЙСКОЙ ФЕДЕРАЦИИ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1400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190 489,4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Муниципальная программа "Управление финансами в муниципальном образовании "Заларинский район"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1401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0800000000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190 489,4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Заларинского района"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1401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0820000000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190 489,4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"Повышение финансовой устойчивости бюджетов муниципальных образований Заларинского района"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1401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0820100000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190 489,4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Выравнивание уровня бюджетной обеспеченности поселений Иркутской области, входящих в состав муниципального района Иркутской области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1401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0820172680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171 735,1</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Межбюджетные трансферты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1401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0820172680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500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171 735,1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Межбюджетные трансферты</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1401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0820172680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500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171 735,1</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дотаций на выравнивание бюджетной обеспеченности поселений Заларинского райна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1401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0820180010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17 019,6</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Межбюджетные трансферты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1401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0820180010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500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17 019,6</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Межбюджетные трансферты</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1401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0820180010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500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17 019,6</w:t>
            </w:r>
          </w:p>
        </w:tc>
      </w:tr>
      <w:tr w:rsidR="0084092F" w:rsidRPr="00D53F6B" w:rsidTr="008A4383">
        <w:trPr>
          <w:trHeight w:val="63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Софинансирование субсидии на выравнивания уровня бюджетной обеспеченности поселений Иркутской области, входящих в состав муниципального района Иркутской области за счет средств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1401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08201S2680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1 734,7</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Межбюджетные трансферты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970</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1401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08201S2680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500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1 734,7</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Межбюджетные трансферты</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1401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08201S2680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500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1 734,7</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муниципальное казенное учреждение "Администрация муниципального образования "Заларинский район"</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93 899,0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ОБЩЕГОСУДАРСТВЕННЫЕ ВОПРОСЫ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53 760,0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2 757,0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Основное мероприятие "Обеспечение деятельности мэра и аппарата муниципального казенного учреждения «Администрация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2 757,0</w:t>
            </w:r>
          </w:p>
        </w:tc>
      </w:tr>
      <w:tr w:rsidR="0084092F" w:rsidRPr="00D53F6B" w:rsidTr="008A4383">
        <w:trPr>
          <w:trHeight w:val="126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Выплата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965,0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965,0</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0100172972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965,0</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proofErr w:type="gramStart"/>
            <w:r w:rsidRPr="00D53F6B">
              <w:rPr>
                <w:b/>
                <w:bCs/>
                <w:sz w:val="12"/>
                <w:szCs w:val="12"/>
              </w:rPr>
              <w:t>Софинансирование выплаты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 местного бюджета</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1 792,0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01001S2972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1 792,0</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1 792,0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48 280,8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мэра и аппарата муниципального казенного учреждения «Администрация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48 280,8</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Расходы на выплаты по оплате труда работников органов местного самоуправления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0100140110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926,5</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926,5</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0100140110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926,5</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обеспечение функций органов местного самоуправления.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7 089,0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164,0</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164,0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6 716,0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6 716,0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209,0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209,0</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proofErr w:type="gramStart"/>
            <w:r w:rsidRPr="00D53F6B">
              <w:rPr>
                <w:b/>
                <w:bCs/>
                <w:sz w:val="12"/>
                <w:szCs w:val="12"/>
              </w:rPr>
              <w:t>Выплата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16 620,1</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16 620,1</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16 620,1</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proofErr w:type="gramStart"/>
            <w:r w:rsidRPr="00D53F6B">
              <w:rPr>
                <w:b/>
                <w:bCs/>
                <w:sz w:val="12"/>
                <w:szCs w:val="12"/>
              </w:rPr>
              <w:t>Софинансирование выплаты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 местного бюджета</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23 645,2</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23 645,2</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0104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01001S2972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23 645,2</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4,1</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"Составление списков граждан Заларинского муниципального образования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заседателей</w:t>
            </w:r>
            <w:proofErr w:type="gramStart"/>
            <w:r w:rsidRPr="00D53F6B">
              <w:rPr>
                <w:b/>
                <w:bCs/>
                <w:sz w:val="12"/>
                <w:szCs w:val="12"/>
              </w:rPr>
              <w:t>."</w:t>
            </w:r>
            <w:proofErr w:type="gramEnd"/>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0100500000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4,1</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0100551200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4,1</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0100551200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4,1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0105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0100551200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4,1</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1 993,2</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Основное мероприятие "Обеспечение деятельности областных государственных полномочий</w:t>
            </w:r>
            <w:proofErr w:type="gramStart"/>
            <w:r w:rsidRPr="00D53F6B">
              <w:rPr>
                <w:b/>
                <w:bCs/>
                <w:sz w:val="12"/>
                <w:szCs w:val="12"/>
              </w:rPr>
              <w:t>."</w:t>
            </w:r>
            <w:proofErr w:type="gramEnd"/>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0100200000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1 993,2</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областных государственных полномочий по хранению, комплектованию, учету и использованию архивных документов, относящихся к государственной собственности Иркутской области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1 306,4</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1 116,3</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0100273070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1 116,3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190,1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0100273070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190,1</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областных государственных полномочий по определению персонального состава и обеспечению деятельности административных комиссий</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654,9</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0100273140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599,7</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0100273140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599,7</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55,2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0100273140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55,2</w:t>
            </w:r>
          </w:p>
        </w:tc>
      </w:tr>
      <w:tr w:rsidR="0084092F" w:rsidRPr="00D53F6B" w:rsidTr="008A4383">
        <w:trPr>
          <w:trHeight w:val="84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0100273150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0,7</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0100273150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0,7</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0100273150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0,7</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отдельных областных государственных полномочий в области противодействия коррупции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0100273160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31,2</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0100273160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29,1</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0100273160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29,1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0100273160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0100273160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2,1</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Муниципальная программа "Развитие физической культуры, спорта и молодежной политики в Заларинском районе на 2020-2022гг. "</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0400000000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50,0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Подпрограмма "Профилактика социально-негативных явлений (табакокурения, алкоголизма, наркомании) среди населения Заларинского района»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0430000000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50,0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Основное мероприятие "Особенности профилактики социально-негативных явлений, динамика социально-негативных явлений в процессе освоения программы"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0430100000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50,0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эпидемиологического благополучия населения путем снижения инфекционной заболеваемости.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0430149090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0430149090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0430149090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50,0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Муниципальная программа "Улучшение условий и охраны труда в муниципальном образовании «Заларинский район»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1700000000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674,9</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Основное мероприятие "Содействие созданию условий труда, обеспечивающих сохранение жизни и здоровья работающего населения муниципального образования «Заларинский район» в процессе трудовой деятельности"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1700100000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674,9</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1700149999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1700149999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1700149999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20,0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отдельных областных государственных полномочий в сфере труда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1700173090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654,9</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1700173090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599,7</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1700173090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599,7</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1700173090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55,2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1700173090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55,2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НАЦИОНАЛЬНАЯ БЕЗОПАСНОСТЬ И ПРАВООХРАНИТЕЛЬНАЯ ДЕЯТЕЛЬНОСТЬ</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270,0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lastRenderedPageBreak/>
              <w:t>Муниципальная программа "Развитие физической культуры, спорта и молодежной политики в Заларинском районе на 2020-2022гг. "</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0314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0400000000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50,0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Подпрограмма "Профилактика социально-негативных явлений (табакокурения, алкоголизма, наркомании) среди населения Заларинского района»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0314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0430000000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50,0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Основное мероприятие "Особенности профилактики социально-негативных явлений, динамика социально-негативных явлений в процессе освоения программы"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0314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0430100000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50,0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Осуществление мероприятий, направленных на профилактику наркомании и табакокурения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0314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0430149020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50,0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0430149020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0314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0430149020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50,0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Муниципальная программа "Противодействие экстремизму и терроризму на территории муниципального образования "Заларинский район"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0314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1500000000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Основное мероприятие "Проведение профилактической и информационно-пропагандистской работы в целях предотвращения экстремистских и террористических акций"</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0314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1500100000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20,0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0314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1500149999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1500149999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0314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1500149999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20,0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Муниципальная программа "Профилактика правонарушений в муниципальном образовании "Заларинский район"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0314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1800000000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Основное мероприятие "Обеспечение материально-техническими средствами для проведения профилактических мероприятий"</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0314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1800100000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200,0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0314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1800149999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1800149999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0314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1800149999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НАЦИОНАЛЬНАЯ ЭКОНОМИКА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0400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1 565,4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Муниципальная программа "Охрана окружающей среды на территории Заларинского района на 2020-2022 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0405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1100000000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860,4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"Обеспечение реализации первоочередных мер по охране окружающей среды"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0405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1100100000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860,4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Осуществление отдельных областных государственных полномочий в сфере обращения с безнадзорными собаками и кошками в Иркутской области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0405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1100173120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860,4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0405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1100173120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860,4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0405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1100173120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860,4</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«Развитие сельского хозяйства и регулирование рынков сельскохозяйственной продукции, сырья и продовольствия в Заларинском районе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200,0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 xml:space="preserve">Основное мероприятие "Обеспечение продовольственной безопасности Заларинского района в параметрах, заданных Доктриной продовольственной безопасности Российской Федерации, утверждённой Указом Президента </w:t>
            </w:r>
            <w:proofErr w:type="gramStart"/>
            <w:r w:rsidRPr="00D53F6B">
              <w:rPr>
                <w:b/>
                <w:bCs/>
                <w:sz w:val="12"/>
                <w:szCs w:val="12"/>
              </w:rPr>
              <w:t>Рос-сийской</w:t>
            </w:r>
            <w:proofErr w:type="gramEnd"/>
            <w:r w:rsidRPr="00D53F6B">
              <w:rPr>
                <w:b/>
                <w:bCs/>
                <w:sz w:val="12"/>
                <w:szCs w:val="12"/>
              </w:rPr>
              <w:t xml:space="preserve"> Федерации от 30 января 2010 года № 120"</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0405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2000100000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200,0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0405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2000149999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200,0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0405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2000149999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47,0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0405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47,0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Социальное обеспечение и иные выплаты населению</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153,0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Социальное обеспечение и иные выплаты населению</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0405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2000149999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153,0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Муниципальная программа "Поддержка и развитие малого предпринимательства на территории муниципального образования Заларинский район"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0412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1600000000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505,0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Основное мероприятие "Создание правовых и экономических условий для увеличения роли субъектов малого и среднего предпринимательства в социально-экономическом развитии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0412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1600100000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505,0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0412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1600149999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505,0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0412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1600149999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505,0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0412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1600149999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505,0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ОХРАНА ОКРУЖАЮЩЕЙ СРЕДЫ</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0600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50,0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lastRenderedPageBreak/>
              <w:t>Муниципальная программа "Охрана окружающей среды на территории Заларинского района на 2020-2022 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0605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1100000000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50,0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"Обеспечение реализации первоочередных мер по охране окружающей среды"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0605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1100100000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50,0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0605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1100149999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50,0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0605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1100149999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0605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1100149999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ОБРАЗОВАНИЕ</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Муниципальная программа "Развитие физической культуры, спорта и молодежной политики в Заларинском районе на 2020-2022гг. "</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0400000000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70,0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Подпрограмма " Молодежная политика в муниципальном образовании «Заларинский район»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0410000000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70,0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«Муниципальная молодежная политика»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0410100000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70,0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Организация и проведение мероприятий для молодежи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0410145010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70,0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0410145010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34,0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0410145010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34,0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Социальное обеспечение и иные выплаты населению</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0410145010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36,0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Социальное обеспечение и иные выплаты населению</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0410145010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36,0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ЗДРАВООХРАНЕНИЕ</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0900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900,0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Муниципальная программа "Создание благоприятных условий в целях привлечения работников бюджетной сферы для работы на территории муниципального образования «Заларинский район»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0909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1300000000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900,0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"Привлечение кадров в учреждения образования, культуры, здравоохранения, спорта и молодежной политики, органов местного самоуправления"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0909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1300100000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900,0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Привлечение медицинских работников и закрепление их для работы в Заларинской ЦРБ, путем установления дополнительных мер социальной поддержки и социальной помощи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0909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1300148040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900,0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Социальное обеспечение и иные выплаты населению</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0909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1300148040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300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900,0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Социальное обеспечение и иные выплаты населению</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0909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1300148040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900,0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СОЦИАЛЬНАЯ ПОЛИТИКА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36 493,6</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1001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4 500,0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Основное мероприятие "Социальная поддержка населения МО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0100300000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4 500,0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Выплата пенсии за выслугу лет гражданам, замещавшим должности муниципальной службы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1001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0100348010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4 500,0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Социальное обеспечение и иные выплаты населению</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1001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0100348010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300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4 500,0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Социальное обеспечение и иные выплаты населению</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1001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0100348010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4 500,0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29 000,0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"Социальная поддержка населения МО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0100300000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29 000,0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Осуществление областных государственных полномочий по предоставлению гражданам субсидий на оплату жилых помещений и коммунальных услуг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0100373040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29 000,0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1003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0100373040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220,0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1003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0100373040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220,0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Социальное обеспечение и иные выплаты населению</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1003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0100373040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28 780,0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Социальное обеспечение и иные выплаты населению</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0100373040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28 780,0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2 893,6</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областных государственных полномочий</w:t>
            </w:r>
            <w:proofErr w:type="gramStart"/>
            <w:r w:rsidRPr="00D53F6B">
              <w:rPr>
                <w:b/>
                <w:bCs/>
                <w:sz w:val="12"/>
                <w:szCs w:val="12"/>
              </w:rPr>
              <w:t>."</w:t>
            </w:r>
            <w:proofErr w:type="gramEnd"/>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2 893,6</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областных государственных полномочий по предоставлению гражданам субсидий на оплату жилых помещений и коммунальных услуг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0100273040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1 574,3</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0100273040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1 499,3</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0100273040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1 499,3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1006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0100273040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75,0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1006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0100273040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75,0</w:t>
            </w:r>
          </w:p>
        </w:tc>
      </w:tr>
      <w:tr w:rsidR="0084092F" w:rsidRPr="00D53F6B" w:rsidTr="008A4383">
        <w:trPr>
          <w:trHeight w:val="63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0100273060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1 319,3</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0100273060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1 209,4</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0100273060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1 209,4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0100273060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109,9</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1006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0100273060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109,9</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"Доступная среда для инвалидов и других маломобильных групп населения в муниципальном образовании "Заларинский район"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для инвалидов в сфере физической культуры и спорта"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1000200000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Проведение мероприятий для инвалидов</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1000248030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1000248030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1000248030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ФИЗИЧЕСКАЯ КУЛЬТУРА И СПОРТ</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1100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790,0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Муниципальная программа "Развитие физической культуры, спорта и молодежной политики в Заларинском районе на 2020-2022гг. "</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1101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0400000000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790,0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"Развитие физической культуры и спорта в Заларинском районе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0420000000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790,0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«Организация физкультурно-спортивной работы»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0420100000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790,0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Проведение мероприятий по физической культуре и спорту</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1101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0420149010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790,0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971</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1101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0420149010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391,2</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1101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0420149010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391,2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1101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0420149010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10,7</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1101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0420149010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10,7</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Социальное обеспечение и иные выплаты населению</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1101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0420149010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388,1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Социальное обеспечение и иные выплаты населению</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1101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0420149010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388,1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Дума муниципального района муниципального образования "Заларинский район"</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4 713,1</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ОБЩЕГОСУДАРСТВЕННЫЕ ВОПРОСЫ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0100</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4 713,1</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Непрограммные расходы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9000000000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1 842,0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Обеспечение деятельности представительного органа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9010000000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1 842,0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Председатель представительного органа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9010100000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1 642,0</w:t>
            </w:r>
          </w:p>
        </w:tc>
      </w:tr>
      <w:tr w:rsidR="0084092F" w:rsidRPr="00D53F6B" w:rsidTr="008A4383">
        <w:trPr>
          <w:trHeight w:val="126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9010172972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747,2</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9010172972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747,2</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0103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9010172972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747,2</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90101S2972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894,8</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90101S2972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894,8</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0103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90101S2972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894,8</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Центральный аппарат представительного органа муниципального образования "Заларинский район"</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9010200000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обеспечение функций органов местного самоуправления.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9010240120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200,0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9010240120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150,0</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9010240120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9010240120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9010240120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Непрограммные расходы</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9000000000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2 871,1</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деятельности контрольно-счетной палаты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9020000000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2 871,1</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Руководитель контрольно-счетной палаты муниципального образования и его заместители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9020100000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1 565,1</w:t>
            </w:r>
          </w:p>
        </w:tc>
      </w:tr>
      <w:tr w:rsidR="0084092F" w:rsidRPr="00D53F6B" w:rsidTr="008A4383">
        <w:trPr>
          <w:trHeight w:val="126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9020172972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649,0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9020172972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649,0</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9020172972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649,0</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90201S2972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916,1</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90201S2972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916,1</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90201S2972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916,1</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Центральный аппарат контрольно-счетной палаты муниципального образования "Заларинский район"</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9020200000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1 306,1</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обеспечение функций органов местного самоуправления.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9020240120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143,0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9020240120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28,0</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9020240120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28,0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9020240120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115,0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9020240120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115,0</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9020272972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463,6</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9020272972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463,6</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9020272972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463,6</w:t>
            </w:r>
          </w:p>
        </w:tc>
      </w:tr>
      <w:tr w:rsidR="0084092F" w:rsidRPr="00D53F6B" w:rsidTr="008A4383">
        <w:trPr>
          <w:trHeight w:val="105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90202S2972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699,5</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972</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0106</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90202S2972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699,5</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972</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0106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90202S2972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699,5</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Муниципальное казенное учреждение Комитет по управлению муниципальным имуществом муниципального образования "Заларинский район"</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165 134,8</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ОБЩЕГОСУДАРСТВЕННЫЕ ВОПРОСЫ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0100</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6 975,8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"Совершенствование управления в сфере муниципального имущества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6 975,8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"Управление муниципальным имуществом муниципального образования «Заларинский район»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6 975,8</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комитета по управлению имуществом"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5 975,8</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обеспечение функций органов местного самоуправления.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2 919,7</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0510140120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1 752,7</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0510140120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1 752,7</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1 167,0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0510140120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1 167,0</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1 247,9</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1 247,9</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0510172972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1 247,9</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05101S2972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1 808,2</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05101S2972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1 808,2</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05101S2972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1 808,2</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Основное мероприятие "Оформление прав собственности на муниципальное имущество МО «Заларинский район»</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0510200000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500,0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0510249999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500,0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0510249999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500,0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0510249999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"Проведение ремонта объектов муниципальной собственности"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0510300000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Проведение ремонта объектов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0510344030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500,0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0113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0510344030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0113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0510344030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НАЦИОНАЛЬНАЯ ЭКОНОМИКА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94 477,4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"Развитие автомобильных дорог общего пользования местного значения муниципального образования "Заларинский район"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0900000000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94 077,4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Основное мероприятие "Содержание и ремонт автомобильных дорог"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0409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0900100000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94 077,4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Содержание и ремонт автомобильных дорог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0900149070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650,0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0900149070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0409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0900149070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650,0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C</w:t>
            </w:r>
            <w:proofErr w:type="gramEnd"/>
            <w:r w:rsidRPr="00D53F6B">
              <w:rPr>
                <w:b/>
                <w:bCs/>
                <w:sz w:val="12"/>
                <w:szCs w:val="12"/>
              </w:rPr>
              <w:t>троительство, реконструкция, капитальный ремонт автомобильных дорог общего пользования местного значения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09001S2951</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93 427,4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Капитальные вложения в объекты государственной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09001S2951</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400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93 427,4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Капитальные вложения в объекты государственной (муниципальной) собственности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0409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09001S2951</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400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93 427,4</w:t>
            </w:r>
          </w:p>
        </w:tc>
      </w:tr>
      <w:tr w:rsidR="0084092F" w:rsidRPr="00D53F6B" w:rsidTr="008A4383">
        <w:trPr>
          <w:trHeight w:val="63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0412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1200000000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400,0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"Территориальное планирование и градостроительное зонирование в муниципальном образовании "Заларинский район" на 2020-2025гг."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0412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1200200000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Внесение изменений в документацию по территориальному планированию</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0412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1200249110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0412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1200249110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400,0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0412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1200249110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400,0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ЖИЛИЩНО-КОММУНАЛЬНОЕ ХОЗЯЙСТВО</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0500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28 425,9</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Муниципальная программа "Совершенствование управления в сфере муниципального имущества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0501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0500000000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124,0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Подпрограмма "Управление муниципальным имуществом муниципального образования «Заларинский район»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0501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0510000000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124,0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"Проведение ремонта объектов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0510300000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124,0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Оплата в фонд капитального ремонта многоквартирных жилых домов</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0510344020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124,0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0501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0510344020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124,0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0510344020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124,0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"Охрана окружающей среды на территории Заларинского района на 2020-2022 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817,4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Основное мероприятие "Обеспечение реализации первоочередных мер по охране окружающей среды"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0502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1100100000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817,4</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0502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1100149999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817,4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0502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1100149999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817,4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0502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1100149999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817,4</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"Совершенствование управления в сфере муниципального имущества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27 484,6</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"Развитие муниципального автономного учреждения культуры «Культура - Сервис»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0520000000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27 484,6</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Основное мероприятие "Обеспечение деятельности муниципального автономного учреждения культуры «Культура - Сервис»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0505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0520100000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27 484,6</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0505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0520149999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7 303,6</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0505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0520149999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7 303,6</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0505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0520149999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7 303,6</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0505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0520172972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9 384,6</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0505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0520172972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9 384,6</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0520172972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9 384,6</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lastRenderedPageBreak/>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05201S2972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10 796,4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0505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05201S2972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10 796,4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0505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05201S2972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10 796,4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ОХРАНА ОКРУЖАЮЩЕЙ СРЕДЫ</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0600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108,0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"Охрана окружающей среды на территории Заларинского района на 2020-2022 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0605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108,0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реализации первоочередных мер по охране окружающей среды"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0605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108,0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0605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1100149999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108,0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0605</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1100149999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108,0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0605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1100149999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108,0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ОБРАЗОВАНИЕ</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3 350,0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1200000000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1 200,0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Основное мероприятие "Подготовка документов для проектно-изыскательских работ объектов образования, физкультуры и спорта"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1200100000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1 200,0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Повышение эффективности использования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1200149030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1 200,0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Капитальные вложения в объекты государственной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1200149030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400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1 200,0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Капитальные вложения в объекты государственной (муниципальной) собственности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1200149030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400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1 200,0</w:t>
            </w:r>
          </w:p>
        </w:tc>
      </w:tr>
      <w:tr w:rsidR="0084092F" w:rsidRPr="00D53F6B" w:rsidTr="008A4383">
        <w:trPr>
          <w:trHeight w:val="63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1200000000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2 150,0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"Подготовка документов для проектно-изыскательских работ объектов образования, физкультуры и спорта"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1200100000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2 150,0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Повышение эффективности использования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1200149030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2 150,0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Капитальные вложения в объекты государственной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1200149030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400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2 150,0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Капитальные вложения в объекты государственной (муниципальной) собственности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1200149030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400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2 150,0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КУЛЬТУРА, КИНЕМАТОГРАФИЯ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0800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18 549,2</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Муниципальная программа "Комплексное и устойчивое развитие сельских территорий Заларинского района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1400000000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18 549,2</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"Активизация культурной деятельности на селе"</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1400300000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18 549,2</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Развитие сети учреждений культурно-досугового типа в сельской местности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14003S2780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18 549,2</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Капитальные вложения в объекты государственной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14003S2780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400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18 549,2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Капитальные вложения в объекты государственной (муниципальной) собственности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14003S2780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400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18 549,2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ФИЗИЧЕСКАЯ КУЛЬТУРА И СПОРТ</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13 248,5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Муниципальная программа "Комплексное и устойчивое развитие сельских территорий Заларинского района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1101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1400000000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13 248,5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«Развитие социальной инфраструктуры в муниципальном образовании "Заларинский район</w:t>
            </w:r>
            <w:proofErr w:type="gramStart"/>
            <w:r w:rsidRPr="00D53F6B">
              <w:rPr>
                <w:b/>
                <w:bCs/>
                <w:sz w:val="12"/>
                <w:szCs w:val="12"/>
              </w:rPr>
              <w:t>"(</w:t>
            </w:r>
            <w:proofErr w:type="gramEnd"/>
            <w:r w:rsidRPr="00D53F6B">
              <w:rPr>
                <w:b/>
                <w:bCs/>
                <w:sz w:val="12"/>
                <w:szCs w:val="12"/>
              </w:rPr>
              <w:t>Современный облик сельских территорий)»</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1400200000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13 248,5</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Капитальные вложения в объекты муниципальной собственности социальной инфраструктуры, в целях реализации мероприятий по развитию сети плоскостных спортивных сооружений в сельской местности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1101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14002S2760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13 248,5</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Капитальные вложения в объекты государственной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974</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1101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14002S2760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400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13 248,5</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Капитальные вложения в объекты государственной (муниципальной) собственности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974</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1101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14002S2760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400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13 248,5</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Муниципальное казенное учреждение "Комитет по образованию администрации муниципального образования "Заларинский район"</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869 494,3</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ОБРАЗОВАНИЕ</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0700</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836 077,9</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Муниципальная программа "Развитие образования в Заларинском районе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210 134,6</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Подпрограмма "Развитие дошкольного образования"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0210000000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210 134,6</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дошкольных организаций"</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182 483,3</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15 441,5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0210149999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15 441,5</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0210149999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15 441,5</w:t>
            </w:r>
          </w:p>
        </w:tc>
      </w:tr>
      <w:tr w:rsidR="0084092F" w:rsidRPr="00D53F6B" w:rsidTr="008A4383">
        <w:trPr>
          <w:trHeight w:val="63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0210173010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167 041,8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0210173010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167 041,8</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0210173010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167 041,8</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"Содержание имущества"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0210200000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27 651,2</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0210249999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1 597,5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0210249999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1 597,5</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0210249999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1 597,5</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Софинансирование мероприятий по капитальному ремонту образовательных организаций Иркутской области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02102S2050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24 182,1</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02102S2050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24 182,1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02102S2050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24 182,1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Реализация мероприятий перечня проектов народных инициатив</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02102S2370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1 871,6</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02102S2370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1 871,6</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02102S2370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1 871,6</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Муниципальная программа "Энергосбережение и повышение энергетической эффективности в муниципальных учреждениях муниципального образования "Заларинский район"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943,4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Основное мероприятие "Создание экономических и организационных условий для эффективного использования энергоресурсов на территории МО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943,4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Мероприятия, направленные на снижение потерь тепловой энергии в образовательных организациях</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0700149040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943,4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0700149040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943,4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0700149040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sz w:val="12"/>
                <w:szCs w:val="12"/>
              </w:rPr>
            </w:pPr>
            <w:r w:rsidRPr="00D53F6B">
              <w:rPr>
                <w:sz w:val="12"/>
                <w:szCs w:val="12"/>
              </w:rPr>
              <w:t>943,4</w:t>
            </w:r>
          </w:p>
        </w:tc>
      </w:tr>
      <w:tr w:rsidR="0084092F" w:rsidRPr="00D53F6B" w:rsidTr="008A4383">
        <w:trPr>
          <w:trHeight w:val="63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1200000000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2 051,4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"Подготовка документов для проектно-изыскательских работ объектов образования, физкультуры и спорта"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1200100000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2 051,4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Повышение эффективности использования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1200149030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2 051,4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1200149030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2 051,4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1200149030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2 051,4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"Развитие образования в Заларинском районе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543 546,9</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"Развитие общего образования"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543 546,9</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Основное мероприятие "Обеспечение деятельности образовательных организаций"</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0220100000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525 432,5</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0220149999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50 939,2</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0220149999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50 939,2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0220149999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50 939,2</w:t>
            </w:r>
          </w:p>
        </w:tc>
      </w:tr>
      <w:tr w:rsidR="0084092F" w:rsidRPr="00D53F6B" w:rsidTr="008A4383">
        <w:trPr>
          <w:trHeight w:val="84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0220173020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460 950,8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0220173020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460 950,8</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0220173020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460 950,8</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Осуществление областных государственных полномочий по обеспечению бесплатным двухразовым питанием детей-инвалидов</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0220173180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694,5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0220173180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694,5</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0220173180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694,5</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мероприятий перечня проектов народных инициатив</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2 985,3</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02201S2370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2 985,3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02201S2370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2 985,3</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Обеспечение бесплатным питьевым молоком обучающихся 1 - 4 классов муниципальных общеобразовательных организаций в Иркутской области на 2020 год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02201S2957</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2 163,5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02201S2957</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2 163,5</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02201S2957</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2 163,5</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Обеспечение мероприятий по организации питания обучающихся с ограниченными возможностями здоровья в муниципальных общеобразовательных организациях Иркутской области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02201S2976</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7 245,3</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02201S2976</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7 245,3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02201S2976</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7 245,3</w:t>
            </w:r>
          </w:p>
        </w:tc>
      </w:tr>
      <w:tr w:rsidR="0084092F" w:rsidRPr="00D53F6B" w:rsidTr="008A4383">
        <w:trPr>
          <w:trHeight w:val="84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Приобретение средств обучения и воспитания (вычислительной техники) для малокомплектных муниципальных образовательных организаций в Иркутской области, осуществляющих образовательную деятельность по образовательным программам основного общего и (или) среднего общего образования, расположенных в сельских населенных пунктах Иркутской области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02201S2989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453,8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02201S2989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453,8</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02201S2989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453,8</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"Содержание имущества образовательных организаций"</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0220200000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12 450,0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0220249999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4 000,0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0220249999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4 000,0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0220249999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4 000,0</w:t>
            </w:r>
          </w:p>
        </w:tc>
      </w:tr>
      <w:tr w:rsidR="0084092F" w:rsidRPr="00D53F6B" w:rsidTr="008A4383">
        <w:trPr>
          <w:trHeight w:val="63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первоочередных мероприятий по модернизации объектов теплоснабжения и подготовке к отопительному сезону объектов коммунальной инфраструктуры, находящихся в муниципальной собственности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02202S2200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8 450,0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02202S2200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8 450,0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02202S2200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8 450,0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Региональный проект «Успех каждого ребенка»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022E200000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5 664,4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C</w:t>
            </w:r>
            <w:proofErr w:type="gramEnd"/>
            <w:r w:rsidRPr="00D53F6B">
              <w:rPr>
                <w:b/>
                <w:bCs/>
                <w:sz w:val="12"/>
                <w:szCs w:val="12"/>
              </w:rPr>
              <w:t>оздание в общеобразовательных организациях, расположенных в сельской местности, условий для занятий физической культурой и спортом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022E250971</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5 664,4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022E250971</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5 664,4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022E250971</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5 664,4</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Муниципальная программа "Развитие физической культуры, спорта и молодежной политики в Заларинском районе на 2020-2022гг. "</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0400000000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225,0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Подпрограмма "Профилактика социально-негативных явлений (табакокурения, алкоголизма, наркомании) среди населения Заларинского района»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0430000000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225,0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Основное мероприятие "Особенности профилактики социально-негативных явлений, динамика социально-негативных явлений в процессе освоения программы"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0430100000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225,0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Осуществление мероприятий, направленных на профилактику наркомании и табакокурения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0430149020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225,0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0430149020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225,0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0430149020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225,0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Муниципальная программа "Энергосбережение и повышение энергетической эффективности в муниципальных учреждениях муниципального образования "Заларинский район"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2 782,8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"Создание экономических и организационных условий для эффективного использования энергоресурсов на территории МО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2 782,8</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Мероприятия, направленные на снижение потерь тепловой энергии в образовательных организациях</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0700149040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2 782,8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0700149040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2 782,8</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0700149040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2 782,8</w:t>
            </w:r>
          </w:p>
        </w:tc>
      </w:tr>
      <w:tr w:rsidR="0084092F" w:rsidRPr="00D53F6B" w:rsidTr="008A4383">
        <w:trPr>
          <w:trHeight w:val="63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1200000000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8 054,0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Основное мероприятие "Подготовка документов для проектно-изыскательских работ объектов образования, физкультуры и спорта"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1200100000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8 054,0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Повышение эффективности использования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1200149030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8 054,0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Капитальные вложения в объекты государственной (муниципальной) собственности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1200149030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400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7 135,0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Капитальные вложения в объекты государственной (муниципальной) собственности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1200149030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400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7 135,0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1200149030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919,0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1200149030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919,0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"Повышение безопасности дорожного движения в муниципальном образовании "Заларинский район" на 2020-2022 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1900000000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Основное мероприятие</w:t>
            </w:r>
            <w:proofErr w:type="gramStart"/>
            <w:r w:rsidRPr="00D53F6B">
              <w:rPr>
                <w:b/>
                <w:bCs/>
                <w:sz w:val="12"/>
                <w:szCs w:val="12"/>
              </w:rPr>
              <w:t>"С</w:t>
            </w:r>
            <w:proofErr w:type="gramEnd"/>
            <w:r w:rsidRPr="00D53F6B">
              <w:rPr>
                <w:b/>
                <w:bCs/>
                <w:sz w:val="12"/>
                <w:szCs w:val="12"/>
              </w:rPr>
              <w:t>овершенствование улично – дорожной сети, создание благоприятных условий развития транспортной инфраструктуры"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1900100000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100,0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1900149999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0702</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1900149999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1900149999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100,0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Муниципальная программа "Развитие образования в Заларинском районе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0200000000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38 189,0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Подпрограмма "Развитие дополнительного образования детей, поддержка талантливых и одаренных детей"</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0230000000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37 689,0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Основное мероприятие "Обеспечение деятельности учреждений дополнительного образования"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0230100000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37 689,0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0230149999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3 413,2</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0230149999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3 413,2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0230149999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3 413,2</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proofErr w:type="gramStart"/>
            <w:r w:rsidRPr="00D53F6B">
              <w:rPr>
                <w:b/>
                <w:bCs/>
                <w:sz w:val="12"/>
                <w:szCs w:val="12"/>
              </w:rPr>
              <w:t>Выплата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0230172972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15 689,0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0230172972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15 689,0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0230172972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15 689,0</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02301S2972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18 586,8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02301S2972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18 586,8</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02301S2972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18 586,8</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Подпрограмма "Обеспечение безопасного, качественного отдыха, оздоровления и занятости детей в летний период"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0240000000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500,0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отдыха детей в летний период"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мероприятий перечня проектов народных инициатив</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02401S2370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02401S2370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500,0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02401S2370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500,0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Муниципальная программа "Развитие образования в Заларинском районе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10 268,4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"Обеспечение безопасного, качественного отдыха, оздоровления и занятости детей в летний период"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10 268,4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отдыха детей в летний период"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10 268,4</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379,4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379,4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0240149999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379,4</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0240172972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880,0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0240172972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880,0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0240172972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880,0</w:t>
            </w:r>
          </w:p>
        </w:tc>
      </w:tr>
      <w:tr w:rsidR="0084092F" w:rsidRPr="00D53F6B" w:rsidTr="008A4383">
        <w:trPr>
          <w:trHeight w:val="84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Софинансирование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укрепление материально-технической базы муниципальных учреждений, оказывающих услуги по организации отдыха и оздоровления детей в Иркутской области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02401S2070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5 555,8</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02401S2070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5 555,8</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02401S2070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sz w:val="12"/>
                <w:szCs w:val="12"/>
              </w:rPr>
            </w:pPr>
            <w:r w:rsidRPr="00D53F6B">
              <w:rPr>
                <w:sz w:val="12"/>
                <w:szCs w:val="12"/>
              </w:rPr>
              <w:t>5 555,8</w:t>
            </w:r>
          </w:p>
        </w:tc>
      </w:tr>
      <w:tr w:rsidR="0084092F" w:rsidRPr="00D53F6B" w:rsidTr="008A4383">
        <w:trPr>
          <w:trHeight w:val="105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proofErr w:type="gramStart"/>
            <w:r w:rsidRPr="00D53F6B">
              <w:rPr>
                <w:b/>
                <w:bCs/>
                <w:sz w:val="12"/>
                <w:szCs w:val="12"/>
              </w:rPr>
              <w:t>C</w:t>
            </w:r>
            <w:proofErr w:type="gramEnd"/>
            <w:r w:rsidRPr="00D53F6B">
              <w:rPr>
                <w:b/>
                <w:bCs/>
                <w:sz w:val="12"/>
                <w:szCs w:val="12"/>
              </w:rPr>
              <w:t>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Иркутской области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02401S2080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2 497,6</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02401S2080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2 497,6</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02401S2080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2 497,6</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955,6</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0707</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02401S2972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955,6</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02401S2972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955,6</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"Развитие образования в Заларинском районе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19 782,5</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"Обеспечение реализации муниципальной программы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19 782,5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Основное мероприятие "Обеспечение деятельности комитета по образованию и методического кабинета"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0250100000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19 782,5</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обеспечение функций органов местного самоуправления.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1 691,0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21,0</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0250140120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21,0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1 640,0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0250140120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1 640,0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0250140120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30,0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0250140120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30,0</w:t>
            </w:r>
          </w:p>
        </w:tc>
      </w:tr>
      <w:tr w:rsidR="0084092F" w:rsidRPr="00D53F6B" w:rsidTr="008A4383">
        <w:trPr>
          <w:trHeight w:val="84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0250149999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1 078,4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1 078,4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0250149999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1 078,4</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proofErr w:type="gramStart"/>
            <w:r w:rsidRPr="00D53F6B">
              <w:rPr>
                <w:b/>
                <w:bCs/>
                <w:sz w:val="12"/>
                <w:szCs w:val="12"/>
              </w:rPr>
              <w:lastRenderedPageBreak/>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0250172972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7 058,6</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0250172972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5 427,4</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0250172972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5 427,4</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0250172972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1 631,3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0250172972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1 631,3</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9 954,5</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8 047,4</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02501S2972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8 047,4</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02501S2972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1 907,1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02501S2972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1 907,1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СОЦИАЛЬНАЯ ПОЛИТИКА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1000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33 416,4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"Развитие образования в Заларинском районе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33 416,4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"Развитие общего образования"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33 416,4</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Региональный проект «Финансовая поддержка семей при рождении детей (Иркутская область)»</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1004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022P100000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33 416,4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Осуществление отдельных областных государственных полномочий по предоставлению мер социальной поддержки многодетным и малоимущим семьям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022P173050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33 416,4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975</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022P173050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33 416,4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975</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1004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022P173050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33 416,4</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муниципальное казенное учреждение Комитет по культуре администрации муниципального образования "Заларинский район"</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74 215,7</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ОБРАЗОВАНИЕ</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0700</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19 884,5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Муниципальная программа "Развитие муниципального образования "Заларинский район" в области культуры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19 884,5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 Развитие муниципального бюджетного образовательного учреждения "Детская школа искусств"</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0350000000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11 427,5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муниципального бюджетного образовательного учреждения "Детская школа искусств"</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0350100000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11 427,5</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0350149999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1 455,9</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0350149999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1 455,9</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0350149999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sz w:val="12"/>
                <w:szCs w:val="12"/>
              </w:rPr>
            </w:pPr>
            <w:r w:rsidRPr="00D53F6B">
              <w:rPr>
                <w:sz w:val="12"/>
                <w:szCs w:val="12"/>
              </w:rPr>
              <w:t>1 455,9</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0350172972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4 428,1</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0350172972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4 428,1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0350172972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4 428,1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lastRenderedPageBreak/>
              <w:t>Реализация мероприятий перечня проектов народных инициатив</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03501S2370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305,0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03501S2370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305,0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03501S2370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305,0</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03501S2972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5 238,5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03501S2972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5 238,5</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03501S2972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5 238,5</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 Развитие муниципального бюджетного образовательного учреждения "Тыретская детская музыкальная школа"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8 457,0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муниципального бюджетного образовательного учреждения "Тыретская детская музыкальная школа"</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8 457,0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0360149999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930,9</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930,9</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0360149999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930,9</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0360172972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3 307,9</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3 307,9</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0360172972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3 307,9</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мероприятий перечня проектов народных инициатив</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337,0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03601S2370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337,0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03601S2370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337,0</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3 881,2</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0703</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03601S2972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3 881,2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0703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03601S2972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3 881,2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КУЛЬТУРА, КИНЕМАТОГРАФИЯ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0800</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54 331,2</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Муниципальная программа "Развитие муниципального образования "Заларинский район" в области культуры на 2020-2022гг."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0300000000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40 888,1</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Подпрограмма "Развитие муниципального казенного учреждения Комитет по культуре администрации муниципального образования "Заларинский район"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0310000000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339,0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Основное мероприятие "Адресная социальная поддержка ветеранов, укрепление здоровья ветеранов"</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0310100000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339,0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Поддержка ветеранов в Заларинском районе</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0310148020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339,0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Социальное обеспечение и иные выплаты населению</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0310148020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300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339,0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Социальное обеспечение и иные выплаты населению</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0310148020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300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339,0</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 Развитие межпоселенческого муниципального бюджетного учреждения культуры "Родник"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25 061,9</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учреждения культуры"</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25 061,9</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0320149999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4 034,1</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lastRenderedPageBreak/>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0320149999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4 034,1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0320149999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sz w:val="12"/>
                <w:szCs w:val="12"/>
              </w:rPr>
            </w:pPr>
            <w:r w:rsidRPr="00D53F6B">
              <w:rPr>
                <w:sz w:val="12"/>
                <w:szCs w:val="12"/>
              </w:rPr>
              <w:t>4 034,1</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0320172972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6 518,5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0320172972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6 518,5</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0320172972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6 518,5</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03201L4670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7 000,0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03201L4670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7 000,0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03201L4670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7 000,0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Реализация мероприятий перечня проектов народных инициатив</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03201S2370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1 568,1</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03201S2370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1 568,1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03201S2370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1 568,1</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03201S2972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5 941,2</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03201S2972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5 941,2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03201S2972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5 941,2</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Подпрограмма "Развитие муниципального бюджетного учреждения культуры "Заларинская ЦБС" на 2020 -2022гг."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0330000000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11 486,2</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"Обеспечение деятельности муниципального бюджетного учреждения культуры "Заларинская ЦБС"</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11 486,2</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2 042,3</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0330149999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2 042,3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0330149999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2 042,3</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proofErr w:type="gramStart"/>
            <w:r w:rsidRPr="00D53F6B">
              <w:rPr>
                <w:b/>
                <w:bCs/>
                <w:sz w:val="12"/>
                <w:szCs w:val="12"/>
              </w:rPr>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0330172972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4 231,3</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4 231,3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0330172972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4 231,3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Комплектование книжных фондов муниципальных общедоступных библиотек</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03301S2102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46,1</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03301S2102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46,1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03301S2102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46,1</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Реализация мероприятий перечня проектов народных инициатив</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03301S2370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217,2</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03301S2370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217,2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03301S2370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217,2</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proofErr w:type="gramStart"/>
            <w:r w:rsidRPr="00D53F6B">
              <w:rPr>
                <w:b/>
                <w:bCs/>
                <w:sz w:val="12"/>
                <w:szCs w:val="12"/>
              </w:rPr>
              <w:lastRenderedPageBreak/>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03301S2972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4 949,4</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03301S2972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4 949,4</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03301S2972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4 949,4</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0"/>
              <w:rPr>
                <w:b/>
                <w:bCs/>
                <w:sz w:val="12"/>
                <w:szCs w:val="12"/>
              </w:rPr>
            </w:pPr>
            <w:r w:rsidRPr="00D53F6B">
              <w:rPr>
                <w:b/>
                <w:bCs/>
                <w:sz w:val="12"/>
                <w:szCs w:val="12"/>
              </w:rPr>
              <w:t>Подпрограмма " Развитие муниципального бюджетного учреждения культуры "Заларинский районнный краеведческий музей" на 2020-2022 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0340000000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0"/>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0"/>
              <w:rPr>
                <w:b/>
                <w:bCs/>
                <w:sz w:val="12"/>
                <w:szCs w:val="12"/>
              </w:rPr>
            </w:pPr>
            <w:r w:rsidRPr="00D53F6B">
              <w:rPr>
                <w:b/>
                <w:bCs/>
                <w:sz w:val="12"/>
                <w:szCs w:val="12"/>
              </w:rPr>
              <w:t>4 001,0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1"/>
              <w:rPr>
                <w:b/>
                <w:bCs/>
                <w:sz w:val="12"/>
                <w:szCs w:val="12"/>
              </w:rPr>
            </w:pPr>
            <w:r w:rsidRPr="00D53F6B">
              <w:rPr>
                <w:b/>
                <w:bCs/>
                <w:sz w:val="12"/>
                <w:szCs w:val="12"/>
              </w:rPr>
              <w:t>Основное мероприятие "Обеспечение деятельности муниципального бюджетного учреждения культуры "Заларинский районнный краеведческий музей"</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0340100000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1"/>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1"/>
              <w:rPr>
                <w:b/>
                <w:bCs/>
                <w:sz w:val="12"/>
                <w:szCs w:val="12"/>
              </w:rPr>
            </w:pPr>
            <w:r w:rsidRPr="00D53F6B">
              <w:rPr>
                <w:b/>
                <w:bCs/>
                <w:sz w:val="12"/>
                <w:szCs w:val="12"/>
              </w:rPr>
              <w:t>4 001,0</w:t>
            </w:r>
          </w:p>
        </w:tc>
      </w:tr>
      <w:tr w:rsidR="0084092F" w:rsidRPr="00D53F6B" w:rsidTr="008A4383">
        <w:trPr>
          <w:trHeight w:val="84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2"/>
              <w:rPr>
                <w:b/>
                <w:bCs/>
                <w:sz w:val="12"/>
                <w:szCs w:val="12"/>
              </w:rPr>
            </w:pPr>
            <w:r w:rsidRPr="00D53F6B">
              <w:rPr>
                <w:b/>
                <w:bCs/>
                <w:sz w:val="12"/>
                <w:szCs w:val="12"/>
              </w:rPr>
              <w:t>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0340149999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2"/>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2"/>
              <w:rPr>
                <w:b/>
                <w:bCs/>
                <w:sz w:val="12"/>
                <w:szCs w:val="12"/>
              </w:rPr>
            </w:pPr>
            <w:r w:rsidRPr="00D53F6B">
              <w:rPr>
                <w:b/>
                <w:bCs/>
                <w:sz w:val="12"/>
                <w:szCs w:val="12"/>
              </w:rPr>
              <w:t>344,5</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0340149999</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344,5</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0340149999</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344,5</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proofErr w:type="gramStart"/>
            <w:r w:rsidRPr="00D53F6B">
              <w:rPr>
                <w:b/>
                <w:bCs/>
                <w:sz w:val="12"/>
                <w:szCs w:val="12"/>
              </w:rPr>
              <w:t>Выплата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0340172972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1 535,2</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0340172972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1 535,2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0340172972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1 535,2</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Реализация мероприятий перечня проектов народных инициатив</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03401S2370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349,0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03401S2370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b/>
                <w:bCs/>
                <w:sz w:val="12"/>
                <w:szCs w:val="12"/>
              </w:rPr>
            </w:pPr>
            <w:r w:rsidRPr="00D53F6B">
              <w:rPr>
                <w:b/>
                <w:bCs/>
                <w:sz w:val="12"/>
                <w:szCs w:val="12"/>
              </w:rPr>
              <w:t>349,0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03401S2370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349,0</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03401S2972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1 772,3</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Предоставление субсидий бюджетным, автономным учреждениям и иным некоммерческим организациям</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0801</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03401S2972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600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1 772,3</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Предоставление субсидий бюджетным, автономным учреждениям и иным некоммерческим организациям</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0801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03401S2972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1 772,3</w:t>
            </w:r>
          </w:p>
        </w:tc>
      </w:tr>
      <w:tr w:rsidR="0084092F" w:rsidRPr="00D53F6B" w:rsidTr="008A4383">
        <w:trPr>
          <w:trHeight w:val="42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Муниципальная программа "Развитие муниципального образования "Заларинский район" в области культуры на 2020-2022гг."</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0300000000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13 443,1</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Подпрограмма "Развитие муниципального казенного учреждения Комитет по культуре администрации муниципального образования "Заларинский район" на 2020-2022 гг."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0310000000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13 363,1</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Основное мероприятие "Обеспечение деятельности комитета по культуре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0310200000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13 363,1</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обеспечение функций органов местного самоуправления.</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653,0</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0310240120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25,0</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0310240120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sz w:val="12"/>
                <w:szCs w:val="12"/>
              </w:rPr>
            </w:pPr>
            <w:r w:rsidRPr="00D53F6B">
              <w:rPr>
                <w:sz w:val="12"/>
                <w:szCs w:val="12"/>
              </w:rPr>
              <w:t>25,0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622,0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0310240120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622,0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0310240120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6,0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0310240120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800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6,0</w:t>
            </w:r>
          </w:p>
        </w:tc>
      </w:tr>
      <w:tr w:rsidR="0084092F" w:rsidRPr="00D53F6B" w:rsidTr="008A4383">
        <w:trPr>
          <w:trHeight w:val="126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lastRenderedPageBreak/>
              <w:t>Субсидия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w:t>
            </w:r>
            <w:proofErr w:type="gramEnd"/>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4 919,3</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3"/>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0804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0310272972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3"/>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3"/>
              <w:rPr>
                <w:b/>
                <w:bCs/>
                <w:sz w:val="12"/>
                <w:szCs w:val="12"/>
              </w:rPr>
            </w:pPr>
            <w:r w:rsidRPr="00D53F6B">
              <w:rPr>
                <w:b/>
                <w:bCs/>
                <w:sz w:val="12"/>
                <w:szCs w:val="12"/>
              </w:rPr>
              <w:t>4 919,3</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4"/>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0310272972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4"/>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4"/>
              <w:rPr>
                <w:sz w:val="12"/>
                <w:szCs w:val="12"/>
              </w:rPr>
            </w:pPr>
            <w:r w:rsidRPr="00D53F6B">
              <w:rPr>
                <w:sz w:val="12"/>
                <w:szCs w:val="12"/>
              </w:rPr>
              <w:t>4 919,3</w:t>
            </w:r>
          </w:p>
        </w:tc>
      </w:tr>
      <w:tr w:rsidR="0084092F" w:rsidRPr="00D53F6B" w:rsidTr="008A4383">
        <w:trPr>
          <w:trHeight w:val="1470"/>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proofErr w:type="gramStart"/>
            <w:r w:rsidRPr="00D53F6B">
              <w:rPr>
                <w:b/>
                <w:bCs/>
                <w:sz w:val="12"/>
                <w:szCs w:val="12"/>
              </w:rPr>
              <w:t>Софинансирование субсидии на выплату денежного содержания с начислениями на него главам, муниципальным служащим органов местного самоуправления муниципальных районов (городских округов) Иркутской области, а также заработной платы с начислениями на нее техническому и вспомогательному персоналу органов местного самоуправления муниципальных районов (городских округов) Иркутской области, работникам учреждений, находящихся в ведении органов местного самоуправления муниципальных районов (городских округов) Иркутской области за счет средств</w:t>
            </w:r>
            <w:proofErr w:type="gramEnd"/>
            <w:r w:rsidRPr="00D53F6B">
              <w:rPr>
                <w:b/>
                <w:bCs/>
                <w:sz w:val="12"/>
                <w:szCs w:val="12"/>
              </w:rPr>
              <w:t xml:space="preserve"> местного бюджета</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03102S2972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7 790,8</w:t>
            </w:r>
          </w:p>
        </w:tc>
      </w:tr>
      <w:tr w:rsidR="0084092F" w:rsidRPr="00D53F6B" w:rsidTr="008A4383">
        <w:trPr>
          <w:trHeight w:val="63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03102S2972</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100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7 790,8</w:t>
            </w:r>
          </w:p>
        </w:tc>
      </w:tr>
      <w:tr w:rsidR="0084092F" w:rsidRPr="00D53F6B" w:rsidTr="008A4383">
        <w:trPr>
          <w:trHeight w:val="67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03102S2972</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7 790,8</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Подпрограмма "Развитие туризма на территории муниципального образования "Заларинский район"</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0370000000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80,0</w:t>
            </w:r>
          </w:p>
        </w:tc>
      </w:tr>
      <w:tr w:rsidR="0084092F" w:rsidRPr="00D53F6B" w:rsidTr="008A4383">
        <w:trPr>
          <w:trHeight w:val="420"/>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r w:rsidRPr="00D53F6B">
              <w:rPr>
                <w:b/>
                <w:bCs/>
                <w:sz w:val="12"/>
                <w:szCs w:val="12"/>
              </w:rPr>
              <w:t>Основное мероприятие "Создание благоприятных условий для развития внутреннего и въездного туризма на территории муниципального образования «Заларинский район»</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0370100000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b/>
                <w:bCs/>
                <w:sz w:val="12"/>
                <w:szCs w:val="12"/>
              </w:rPr>
            </w:pPr>
            <w:proofErr w:type="gramStart"/>
            <w:r w:rsidRPr="00D53F6B">
              <w:rPr>
                <w:b/>
                <w:bCs/>
                <w:sz w:val="12"/>
                <w:szCs w:val="12"/>
              </w:rPr>
              <w:t>C</w:t>
            </w:r>
            <w:proofErr w:type="gramEnd"/>
            <w:r w:rsidRPr="00D53F6B">
              <w:rPr>
                <w:b/>
                <w:bCs/>
                <w:sz w:val="12"/>
                <w:szCs w:val="12"/>
              </w:rPr>
              <w:t>оздание и повышение качества туристических услуг</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0804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0370146010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b/>
                <w:bCs/>
                <w:sz w:val="12"/>
                <w:szCs w:val="12"/>
              </w:rPr>
            </w:pPr>
            <w:r w:rsidRPr="00D53F6B">
              <w:rPr>
                <w:b/>
                <w:bCs/>
                <w:sz w:val="12"/>
                <w:szCs w:val="12"/>
              </w:rPr>
              <w:t>80,0</w:t>
            </w:r>
          </w:p>
        </w:tc>
      </w:tr>
      <w:tr w:rsidR="0084092F" w:rsidRPr="00D53F6B" w:rsidTr="008A4383">
        <w:trPr>
          <w:trHeight w:val="255"/>
        </w:trPr>
        <w:tc>
          <w:tcPr>
            <w:tcW w:w="5685"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5"/>
              <w:rPr>
                <w:b/>
                <w:bCs/>
                <w:sz w:val="12"/>
                <w:szCs w:val="12"/>
              </w:rPr>
            </w:pPr>
            <w:r w:rsidRPr="00D53F6B">
              <w:rPr>
                <w:b/>
                <w:bCs/>
                <w:sz w:val="12"/>
                <w:szCs w:val="12"/>
              </w:rPr>
              <w:t>Закупка товаров, работ и услуг для обеспечения государственных (муниципальных) нужд</w:t>
            </w:r>
          </w:p>
        </w:tc>
        <w:tc>
          <w:tcPr>
            <w:tcW w:w="84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976</w:t>
            </w:r>
          </w:p>
        </w:tc>
        <w:tc>
          <w:tcPr>
            <w:tcW w:w="78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0804</w:t>
            </w:r>
          </w:p>
        </w:tc>
        <w:tc>
          <w:tcPr>
            <w:tcW w:w="104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0370146010</w:t>
            </w:r>
          </w:p>
        </w:tc>
        <w:tc>
          <w:tcPr>
            <w:tcW w:w="73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5"/>
              <w:rPr>
                <w:b/>
                <w:bCs/>
                <w:sz w:val="12"/>
                <w:szCs w:val="12"/>
              </w:rPr>
            </w:pPr>
            <w:r w:rsidRPr="00D53F6B">
              <w:rPr>
                <w:b/>
                <w:bCs/>
                <w:sz w:val="12"/>
                <w:szCs w:val="12"/>
              </w:rPr>
              <w:t>200</w:t>
            </w:r>
          </w:p>
        </w:tc>
        <w:tc>
          <w:tcPr>
            <w:tcW w:w="993"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5"/>
              <w:rPr>
                <w:b/>
                <w:bCs/>
                <w:sz w:val="12"/>
                <w:szCs w:val="12"/>
              </w:rPr>
            </w:pPr>
            <w:r w:rsidRPr="00D53F6B">
              <w:rPr>
                <w:b/>
                <w:bCs/>
                <w:sz w:val="12"/>
                <w:szCs w:val="12"/>
              </w:rPr>
              <w:t>80,0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outlineLvl w:val="6"/>
              <w:rPr>
                <w:sz w:val="12"/>
                <w:szCs w:val="12"/>
              </w:rPr>
            </w:pPr>
            <w:r w:rsidRPr="00D53F6B">
              <w:rPr>
                <w:sz w:val="12"/>
                <w:szCs w:val="12"/>
              </w:rPr>
              <w:t>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976</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0804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0370146010</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outlineLvl w:val="6"/>
              <w:rPr>
                <w:sz w:val="12"/>
                <w:szCs w:val="12"/>
              </w:rPr>
            </w:pPr>
            <w:r w:rsidRPr="00D53F6B">
              <w:rPr>
                <w:sz w:val="12"/>
                <w:szCs w:val="12"/>
              </w:rPr>
              <w:t>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outlineLvl w:val="6"/>
              <w:rPr>
                <w:sz w:val="12"/>
                <w:szCs w:val="12"/>
              </w:rPr>
            </w:pPr>
            <w:r w:rsidRPr="00D53F6B">
              <w:rPr>
                <w:sz w:val="12"/>
                <w:szCs w:val="12"/>
              </w:rPr>
              <w:t>80,0</w:t>
            </w:r>
          </w:p>
        </w:tc>
      </w:tr>
      <w:tr w:rsidR="0084092F" w:rsidRPr="00D53F6B" w:rsidTr="008A4383">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outlineLvl w:val="6"/>
              <w:rPr>
                <w:b/>
                <w:bCs/>
                <w:sz w:val="12"/>
                <w:szCs w:val="12"/>
              </w:rPr>
            </w:pPr>
            <w:r w:rsidRPr="00D53F6B">
              <w:rPr>
                <w:b/>
                <w:bCs/>
                <w:sz w:val="12"/>
                <w:szCs w:val="12"/>
              </w:rPr>
              <w:t>Итого</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outlineLvl w:val="6"/>
              <w:rPr>
                <w:b/>
                <w:bCs/>
                <w:sz w:val="12"/>
                <w:szCs w:val="12"/>
              </w:rPr>
            </w:pPr>
            <w:r w:rsidRPr="00D53F6B">
              <w:rPr>
                <w:b/>
                <w:bCs/>
                <w:sz w:val="12"/>
                <w:szCs w:val="12"/>
              </w:rPr>
              <w:t> </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outlineLvl w:val="6"/>
              <w:rPr>
                <w:b/>
                <w:bCs/>
                <w:sz w:val="12"/>
                <w:szCs w:val="12"/>
              </w:rPr>
            </w:pPr>
            <w:r w:rsidRPr="00D53F6B">
              <w:rPr>
                <w:b/>
                <w:bCs/>
                <w:sz w:val="12"/>
                <w:szCs w:val="12"/>
              </w:rPr>
              <w:t> </w:t>
            </w:r>
          </w:p>
        </w:tc>
        <w:tc>
          <w:tcPr>
            <w:tcW w:w="1043"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outlineLvl w:val="6"/>
              <w:rPr>
                <w:b/>
                <w:bCs/>
                <w:sz w:val="12"/>
                <w:szCs w:val="12"/>
              </w:rPr>
            </w:pPr>
            <w:r w:rsidRPr="00D53F6B">
              <w:rPr>
                <w:b/>
                <w:bCs/>
                <w:sz w:val="12"/>
                <w:szCs w:val="12"/>
              </w:rPr>
              <w:t> </w:t>
            </w:r>
          </w:p>
        </w:tc>
        <w:tc>
          <w:tcPr>
            <w:tcW w:w="731"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outlineLvl w:val="6"/>
              <w:rPr>
                <w:b/>
                <w:bCs/>
                <w:sz w:val="12"/>
                <w:szCs w:val="12"/>
              </w:rPr>
            </w:pPr>
            <w:r w:rsidRPr="00D53F6B">
              <w:rPr>
                <w:b/>
                <w:bCs/>
                <w:sz w:val="12"/>
                <w:szCs w:val="12"/>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right"/>
              <w:outlineLvl w:val="6"/>
              <w:rPr>
                <w:b/>
                <w:bCs/>
                <w:sz w:val="12"/>
                <w:szCs w:val="12"/>
              </w:rPr>
            </w:pPr>
            <w:r w:rsidRPr="00D53F6B">
              <w:rPr>
                <w:b/>
                <w:bCs/>
                <w:sz w:val="12"/>
                <w:szCs w:val="12"/>
              </w:rPr>
              <w:t>1 416 816,8</w:t>
            </w:r>
          </w:p>
        </w:tc>
      </w:tr>
    </w:tbl>
    <w:p w:rsidR="0084092F" w:rsidRPr="00D53F6B" w:rsidRDefault="0084092F" w:rsidP="00D53F6B">
      <w:pPr>
        <w:rPr>
          <w:sz w:val="12"/>
          <w:szCs w:val="12"/>
        </w:rPr>
      </w:pPr>
    </w:p>
    <w:p w:rsidR="0084092F" w:rsidRPr="00D53F6B" w:rsidRDefault="0084092F" w:rsidP="00D53F6B">
      <w:pPr>
        <w:jc w:val="right"/>
        <w:rPr>
          <w:sz w:val="12"/>
          <w:szCs w:val="12"/>
        </w:rPr>
      </w:pPr>
      <w:r w:rsidRPr="00D53F6B">
        <w:rPr>
          <w:sz w:val="12"/>
          <w:szCs w:val="12"/>
        </w:rPr>
        <w:t xml:space="preserve">Приложение № 6                                                                                 </w:t>
      </w:r>
    </w:p>
    <w:p w:rsidR="0084092F" w:rsidRPr="00D53F6B" w:rsidRDefault="0084092F" w:rsidP="00D53F6B">
      <w:pPr>
        <w:jc w:val="right"/>
        <w:rPr>
          <w:sz w:val="12"/>
          <w:szCs w:val="12"/>
        </w:rPr>
      </w:pPr>
      <w:r w:rsidRPr="00D53F6B">
        <w:rPr>
          <w:sz w:val="12"/>
          <w:szCs w:val="12"/>
        </w:rPr>
        <w:t xml:space="preserve">     к решению районной Думы  "О внесении изменений в решение </w:t>
      </w:r>
    </w:p>
    <w:p w:rsidR="0084092F" w:rsidRPr="00D53F6B" w:rsidRDefault="0084092F" w:rsidP="00D53F6B">
      <w:pPr>
        <w:jc w:val="right"/>
        <w:rPr>
          <w:sz w:val="12"/>
          <w:szCs w:val="12"/>
        </w:rPr>
      </w:pPr>
      <w:proofErr w:type="gramStart"/>
      <w:r w:rsidRPr="00D53F6B">
        <w:rPr>
          <w:sz w:val="12"/>
          <w:szCs w:val="12"/>
        </w:rPr>
        <w:t>районной</w:t>
      </w:r>
      <w:proofErr w:type="gramEnd"/>
      <w:r w:rsidRPr="00D53F6B">
        <w:rPr>
          <w:sz w:val="12"/>
          <w:szCs w:val="12"/>
        </w:rPr>
        <w:t xml:space="preserve"> Думы12.2019 г. № 44/241  "О бюджете  муниципального </w:t>
      </w:r>
    </w:p>
    <w:p w:rsidR="0084092F" w:rsidRPr="00D53F6B" w:rsidRDefault="0084092F" w:rsidP="00D53F6B">
      <w:pPr>
        <w:jc w:val="right"/>
        <w:rPr>
          <w:sz w:val="12"/>
          <w:szCs w:val="12"/>
        </w:rPr>
      </w:pPr>
      <w:r w:rsidRPr="00D53F6B">
        <w:rPr>
          <w:sz w:val="12"/>
          <w:szCs w:val="12"/>
        </w:rPr>
        <w:t xml:space="preserve">образования "Заларинский район" на 2020 год  и на  плановый период 2021 и 2022 годов"    </w:t>
      </w:r>
    </w:p>
    <w:p w:rsidR="0084092F" w:rsidRPr="00D53F6B" w:rsidRDefault="0084092F" w:rsidP="00D53F6B">
      <w:pPr>
        <w:jc w:val="right"/>
        <w:rPr>
          <w:sz w:val="12"/>
          <w:szCs w:val="12"/>
        </w:rPr>
      </w:pPr>
      <w:r w:rsidRPr="00D53F6B">
        <w:rPr>
          <w:sz w:val="12"/>
          <w:szCs w:val="12"/>
        </w:rPr>
        <w:t xml:space="preserve">№ 46/246 от 27.02..2020г                                                                       </w:t>
      </w:r>
    </w:p>
    <w:p w:rsidR="0084092F" w:rsidRPr="00D53F6B" w:rsidRDefault="0084092F" w:rsidP="00D53F6B">
      <w:pPr>
        <w:jc w:val="right"/>
        <w:rPr>
          <w:sz w:val="12"/>
          <w:szCs w:val="12"/>
        </w:rPr>
      </w:pP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t>Приложение № 11</w:t>
      </w:r>
    </w:p>
    <w:p w:rsidR="0084092F" w:rsidRPr="00D53F6B" w:rsidRDefault="0084092F" w:rsidP="00D53F6B">
      <w:pPr>
        <w:jc w:val="right"/>
        <w:rPr>
          <w:sz w:val="12"/>
          <w:szCs w:val="12"/>
        </w:rPr>
      </w:pP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t xml:space="preserve">к решению районной Думы  "О бюджете муниципального образования "Заларинский район" на 2020 год  и на  плановый период </w:t>
      </w:r>
    </w:p>
    <w:p w:rsidR="0084092F" w:rsidRPr="00D53F6B" w:rsidRDefault="0084092F" w:rsidP="00D53F6B">
      <w:pPr>
        <w:jc w:val="right"/>
        <w:rPr>
          <w:sz w:val="12"/>
          <w:szCs w:val="12"/>
        </w:rPr>
      </w:pPr>
      <w:r w:rsidRPr="00D53F6B">
        <w:rPr>
          <w:sz w:val="12"/>
          <w:szCs w:val="12"/>
        </w:rPr>
        <w:t>2021 и 2022 годов" № 44/241  от 26.12.2019г.</w:t>
      </w:r>
    </w:p>
    <w:p w:rsidR="0084092F" w:rsidRPr="00D53F6B" w:rsidRDefault="0084092F" w:rsidP="00D53F6B">
      <w:pPr>
        <w:jc w:val="center"/>
        <w:rPr>
          <w:sz w:val="12"/>
          <w:szCs w:val="12"/>
        </w:rPr>
      </w:pPr>
      <w:r w:rsidRPr="00D53F6B">
        <w:rPr>
          <w:sz w:val="12"/>
          <w:szCs w:val="12"/>
        </w:rPr>
        <w:t xml:space="preserve">РАСПРЕДЕЛЕНИЕ БЮДЖЕТНЫХ АССИГНОВАНИЙ ПО </w:t>
      </w:r>
      <w:proofErr w:type="gramStart"/>
      <w:r w:rsidRPr="00D53F6B">
        <w:rPr>
          <w:sz w:val="12"/>
          <w:szCs w:val="12"/>
        </w:rPr>
        <w:t>ПУБЛИЧНЫМ</w:t>
      </w:r>
      <w:proofErr w:type="gramEnd"/>
    </w:p>
    <w:p w:rsidR="0084092F" w:rsidRPr="00D53F6B" w:rsidRDefault="0084092F" w:rsidP="00D53F6B">
      <w:pPr>
        <w:rPr>
          <w:sz w:val="12"/>
          <w:szCs w:val="12"/>
        </w:rPr>
      </w:pPr>
      <w:r w:rsidRPr="00D53F6B">
        <w:rPr>
          <w:sz w:val="12"/>
          <w:szCs w:val="12"/>
        </w:rPr>
        <w:tab/>
        <w:t xml:space="preserve"> НОРМАТИВАМ ОБЯЗАТЕЛЬСТВ МУНИЦИПАЛЬНОГО ОБРАЗОВАНИЯ "ЗАЛАРИНСКИЙ РАЙОН"  </w:t>
      </w:r>
      <w:r w:rsidRPr="00D53F6B">
        <w:rPr>
          <w:sz w:val="12"/>
          <w:szCs w:val="12"/>
        </w:rPr>
        <w:tab/>
      </w:r>
      <w:r w:rsidRPr="00D53F6B">
        <w:rPr>
          <w:sz w:val="12"/>
          <w:szCs w:val="12"/>
        </w:rPr>
        <w:tab/>
      </w:r>
    </w:p>
    <w:p w:rsidR="0084092F" w:rsidRPr="00D53F6B" w:rsidRDefault="0084092F" w:rsidP="00D53F6B">
      <w:pPr>
        <w:rPr>
          <w:sz w:val="12"/>
          <w:szCs w:val="12"/>
        </w:rPr>
      </w:pPr>
      <w:r w:rsidRPr="00D53F6B">
        <w:rPr>
          <w:sz w:val="12"/>
          <w:szCs w:val="12"/>
        </w:rPr>
        <w:tab/>
        <w:t>НА 2020 ГОД И  ПЛАНОВЫЙ ПЕРИОД 2021</w:t>
      </w:r>
      <w:proofErr w:type="gramStart"/>
      <w:r w:rsidRPr="00D53F6B">
        <w:rPr>
          <w:sz w:val="12"/>
          <w:szCs w:val="12"/>
        </w:rPr>
        <w:t xml:space="preserve"> И</w:t>
      </w:r>
      <w:proofErr w:type="gramEnd"/>
      <w:r w:rsidRPr="00D53F6B">
        <w:rPr>
          <w:sz w:val="12"/>
          <w:szCs w:val="12"/>
        </w:rPr>
        <w:t xml:space="preserve"> 2022 ГОДОВ.</w:t>
      </w:r>
      <w:r w:rsidRPr="00D53F6B">
        <w:rPr>
          <w:sz w:val="12"/>
          <w:szCs w:val="12"/>
        </w:rPr>
        <w:tab/>
      </w:r>
      <w:r w:rsidRPr="00D53F6B">
        <w:rPr>
          <w:sz w:val="12"/>
          <w:szCs w:val="12"/>
        </w:rPr>
        <w:tab/>
      </w:r>
    </w:p>
    <w:p w:rsidR="0084092F" w:rsidRPr="00D53F6B" w:rsidRDefault="0084092F" w:rsidP="00D53F6B">
      <w:pPr>
        <w:rPr>
          <w:sz w:val="12"/>
          <w:szCs w:val="12"/>
        </w:rPr>
      </w:pP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r>
      <w:r w:rsidRPr="00D53F6B">
        <w:rPr>
          <w:sz w:val="12"/>
          <w:szCs w:val="12"/>
        </w:rPr>
        <w:tab/>
        <w:t xml:space="preserve">   </w:t>
      </w:r>
      <w:r w:rsidRPr="00D53F6B">
        <w:rPr>
          <w:sz w:val="12"/>
          <w:szCs w:val="12"/>
        </w:rPr>
        <w:tab/>
        <w:t>тыс</w:t>
      </w:r>
      <w:proofErr w:type="gramStart"/>
      <w:r w:rsidRPr="00D53F6B">
        <w:rPr>
          <w:sz w:val="12"/>
          <w:szCs w:val="12"/>
        </w:rPr>
        <w:t>.р</w:t>
      </w:r>
      <w:proofErr w:type="gramEnd"/>
      <w:r w:rsidRPr="00D53F6B">
        <w:rPr>
          <w:sz w:val="12"/>
          <w:szCs w:val="12"/>
        </w:rPr>
        <w:t>уб.</w:t>
      </w:r>
    </w:p>
    <w:p w:rsidR="0084092F" w:rsidRPr="00D53F6B" w:rsidRDefault="0084092F" w:rsidP="00D53F6B">
      <w:pPr>
        <w:rPr>
          <w:sz w:val="12"/>
          <w:szCs w:val="12"/>
        </w:rPr>
      </w:pPr>
    </w:p>
    <w:tbl>
      <w:tblPr>
        <w:tblW w:w="10080" w:type="dxa"/>
        <w:tblInd w:w="93" w:type="dxa"/>
        <w:tblLayout w:type="fixed"/>
        <w:tblLook w:val="04A0" w:firstRow="1" w:lastRow="0" w:firstColumn="1" w:lastColumn="0" w:noHBand="0" w:noVBand="1"/>
      </w:tblPr>
      <w:tblGrid>
        <w:gridCol w:w="2850"/>
        <w:gridCol w:w="851"/>
        <w:gridCol w:w="1134"/>
        <w:gridCol w:w="709"/>
        <w:gridCol w:w="850"/>
        <w:gridCol w:w="1134"/>
        <w:gridCol w:w="1390"/>
        <w:gridCol w:w="1162"/>
      </w:tblGrid>
      <w:tr w:rsidR="0084092F" w:rsidRPr="00D53F6B" w:rsidTr="008A4383">
        <w:trPr>
          <w:trHeight w:val="975"/>
        </w:trPr>
        <w:tc>
          <w:tcPr>
            <w:tcW w:w="285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наименование показателя</w:t>
            </w:r>
          </w:p>
        </w:tc>
        <w:tc>
          <w:tcPr>
            <w:tcW w:w="3544" w:type="dxa"/>
            <w:gridSpan w:val="4"/>
            <w:tcBorders>
              <w:top w:val="single" w:sz="4" w:space="0" w:color="auto"/>
              <w:left w:val="nil"/>
              <w:bottom w:val="single" w:sz="4" w:space="0" w:color="auto"/>
              <w:right w:val="single" w:sz="4" w:space="0" w:color="000000"/>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xml:space="preserve">код источника финансирования по бюджетной классификации </w:t>
            </w:r>
          </w:p>
        </w:tc>
        <w:tc>
          <w:tcPr>
            <w:tcW w:w="1134" w:type="dxa"/>
            <w:vMerge w:val="restart"/>
            <w:tcBorders>
              <w:top w:val="single" w:sz="4" w:space="0" w:color="auto"/>
              <w:left w:val="single" w:sz="4" w:space="0" w:color="auto"/>
              <w:bottom w:val="single" w:sz="4" w:space="0" w:color="000000"/>
              <w:right w:val="nil"/>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бюджетные назначения 2020</w:t>
            </w:r>
          </w:p>
        </w:tc>
        <w:tc>
          <w:tcPr>
            <w:tcW w:w="13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бюджетные назначения 2021</w:t>
            </w:r>
          </w:p>
        </w:tc>
        <w:tc>
          <w:tcPr>
            <w:tcW w:w="11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бюджетные назначения 2022</w:t>
            </w:r>
          </w:p>
        </w:tc>
      </w:tr>
      <w:tr w:rsidR="0084092F" w:rsidRPr="00D53F6B" w:rsidTr="008A4383">
        <w:trPr>
          <w:trHeight w:val="300"/>
        </w:trPr>
        <w:tc>
          <w:tcPr>
            <w:tcW w:w="2850" w:type="dxa"/>
            <w:vMerge/>
            <w:tcBorders>
              <w:top w:val="single" w:sz="4" w:space="0" w:color="auto"/>
              <w:left w:val="single" w:sz="4" w:space="0" w:color="auto"/>
              <w:bottom w:val="single" w:sz="4" w:space="0" w:color="000000"/>
              <w:right w:val="single" w:sz="4" w:space="0" w:color="000000"/>
            </w:tcBorders>
            <w:vAlign w:val="center"/>
            <w:hideMark/>
          </w:tcPr>
          <w:p w:rsidR="0084092F" w:rsidRPr="00D53F6B" w:rsidRDefault="0084092F" w:rsidP="00D53F6B">
            <w:pPr>
              <w:rPr>
                <w:b/>
                <w:bCs/>
                <w:sz w:val="12"/>
                <w:szCs w:val="12"/>
              </w:rPr>
            </w:pPr>
          </w:p>
        </w:tc>
        <w:tc>
          <w:tcPr>
            <w:tcW w:w="85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КФСР</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КЦСР</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КВР</w:t>
            </w:r>
          </w:p>
        </w:tc>
        <w:tc>
          <w:tcPr>
            <w:tcW w:w="85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КОСГУ</w:t>
            </w:r>
          </w:p>
        </w:tc>
        <w:tc>
          <w:tcPr>
            <w:tcW w:w="1134" w:type="dxa"/>
            <w:vMerge/>
            <w:tcBorders>
              <w:top w:val="single" w:sz="4" w:space="0" w:color="auto"/>
              <w:left w:val="single" w:sz="4" w:space="0" w:color="auto"/>
              <w:bottom w:val="single" w:sz="4" w:space="0" w:color="000000"/>
              <w:right w:val="nil"/>
            </w:tcBorders>
            <w:vAlign w:val="center"/>
            <w:hideMark/>
          </w:tcPr>
          <w:p w:rsidR="0084092F" w:rsidRPr="00D53F6B" w:rsidRDefault="0084092F" w:rsidP="00D53F6B">
            <w:pPr>
              <w:rPr>
                <w:b/>
                <w:bCs/>
                <w:sz w:val="12"/>
                <w:szCs w:val="12"/>
              </w:rPr>
            </w:pPr>
          </w:p>
        </w:tc>
        <w:tc>
          <w:tcPr>
            <w:tcW w:w="1390"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b/>
                <w:bCs/>
                <w:sz w:val="12"/>
                <w:szCs w:val="12"/>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rsidR="0084092F" w:rsidRPr="00D53F6B" w:rsidRDefault="0084092F" w:rsidP="00D53F6B">
            <w:pPr>
              <w:rPr>
                <w:b/>
                <w:bCs/>
                <w:sz w:val="12"/>
                <w:szCs w:val="12"/>
              </w:rPr>
            </w:pPr>
          </w:p>
        </w:tc>
      </w:tr>
      <w:tr w:rsidR="0084092F" w:rsidRPr="00D53F6B" w:rsidTr="008A4383">
        <w:trPr>
          <w:trHeight w:val="1230"/>
        </w:trPr>
        <w:tc>
          <w:tcPr>
            <w:tcW w:w="285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 Осуществление областных государственных полномочий по предоставлению и выплате гражданам субсидий ЖКУ</w:t>
            </w:r>
          </w:p>
        </w:tc>
        <w:tc>
          <w:tcPr>
            <w:tcW w:w="85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1003</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0100373040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321</w:t>
            </w:r>
          </w:p>
        </w:tc>
        <w:tc>
          <w:tcPr>
            <w:tcW w:w="85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262</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28 780,00 </w:t>
            </w:r>
          </w:p>
        </w:tc>
        <w:tc>
          <w:tcPr>
            <w:tcW w:w="139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28 780,00 </w:t>
            </w:r>
          </w:p>
          <w:p w:rsidR="0084092F" w:rsidRPr="00D53F6B" w:rsidRDefault="0084092F" w:rsidP="00D53F6B">
            <w:pPr>
              <w:jc w:val="center"/>
              <w:rPr>
                <w:sz w:val="12"/>
                <w:szCs w:val="12"/>
              </w:rPr>
            </w:pPr>
            <w:r w:rsidRPr="00D53F6B">
              <w:rPr>
                <w:sz w:val="12"/>
                <w:szCs w:val="12"/>
              </w:rPr>
              <w:t> </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28 780,00 </w:t>
            </w:r>
          </w:p>
        </w:tc>
      </w:tr>
      <w:tr w:rsidR="0084092F" w:rsidRPr="00D53F6B" w:rsidTr="008A4383">
        <w:trPr>
          <w:trHeight w:val="1215"/>
        </w:trPr>
        <w:tc>
          <w:tcPr>
            <w:tcW w:w="285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84092F" w:rsidRPr="00D53F6B" w:rsidRDefault="0084092F" w:rsidP="00D53F6B">
            <w:pPr>
              <w:jc w:val="center"/>
              <w:rPr>
                <w:sz w:val="12"/>
                <w:szCs w:val="12"/>
              </w:rPr>
            </w:pPr>
            <w:r w:rsidRPr="00D53F6B">
              <w:rPr>
                <w:sz w:val="12"/>
                <w:szCs w:val="12"/>
              </w:rPr>
              <w:t>Социальная поддержка населения МО «Заларинский район» по выплате пенсии лицам, замещавших муниципальные должности</w:t>
            </w:r>
          </w:p>
        </w:tc>
        <w:tc>
          <w:tcPr>
            <w:tcW w:w="85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1001</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0100348010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312</w:t>
            </w:r>
          </w:p>
        </w:tc>
        <w:tc>
          <w:tcPr>
            <w:tcW w:w="85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263</w:t>
            </w:r>
          </w:p>
        </w:tc>
        <w:tc>
          <w:tcPr>
            <w:tcW w:w="1134" w:type="dxa"/>
            <w:tcBorders>
              <w:top w:val="nil"/>
              <w:left w:val="nil"/>
              <w:bottom w:val="single" w:sz="4" w:space="0" w:color="auto"/>
              <w:right w:val="nil"/>
            </w:tcBorders>
            <w:shd w:val="clear" w:color="auto" w:fill="auto"/>
            <w:vAlign w:val="center"/>
            <w:hideMark/>
          </w:tcPr>
          <w:p w:rsidR="0084092F" w:rsidRPr="00D53F6B" w:rsidRDefault="0084092F" w:rsidP="00D53F6B">
            <w:pPr>
              <w:jc w:val="center"/>
              <w:rPr>
                <w:sz w:val="12"/>
                <w:szCs w:val="12"/>
              </w:rPr>
            </w:pPr>
            <w:r w:rsidRPr="00D53F6B">
              <w:rPr>
                <w:sz w:val="12"/>
                <w:szCs w:val="12"/>
              </w:rPr>
              <w:t>4500,0</w:t>
            </w:r>
          </w:p>
        </w:tc>
        <w:tc>
          <w:tcPr>
            <w:tcW w:w="1390" w:type="dxa"/>
            <w:tcBorders>
              <w:top w:val="single" w:sz="4" w:space="0" w:color="auto"/>
              <w:left w:val="nil"/>
              <w:bottom w:val="single" w:sz="4" w:space="0" w:color="auto"/>
              <w:right w:val="single" w:sz="4" w:space="0" w:color="000000"/>
            </w:tcBorders>
            <w:shd w:val="clear" w:color="auto" w:fill="auto"/>
            <w:vAlign w:val="center"/>
            <w:hideMark/>
          </w:tcPr>
          <w:p w:rsidR="0084092F" w:rsidRPr="00D53F6B" w:rsidRDefault="0084092F" w:rsidP="00D53F6B">
            <w:pPr>
              <w:jc w:val="center"/>
              <w:rPr>
                <w:sz w:val="12"/>
                <w:szCs w:val="12"/>
              </w:rPr>
            </w:pPr>
            <w:r w:rsidRPr="00D53F6B">
              <w:rPr>
                <w:sz w:val="12"/>
                <w:szCs w:val="12"/>
              </w:rPr>
              <w:t>4500,0</w:t>
            </w:r>
          </w:p>
        </w:tc>
        <w:tc>
          <w:tcPr>
            <w:tcW w:w="116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4500,0</w:t>
            </w:r>
          </w:p>
        </w:tc>
      </w:tr>
      <w:tr w:rsidR="0084092F" w:rsidRPr="00D53F6B" w:rsidTr="008A4383">
        <w:trPr>
          <w:trHeight w:val="1065"/>
        </w:trPr>
        <w:tc>
          <w:tcPr>
            <w:tcW w:w="285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 Обеспечение деятельности образовательных организаций по предоставлению мер социальной поддержки многодетным и малоимущим семьям</w:t>
            </w:r>
          </w:p>
        </w:tc>
        <w:tc>
          <w:tcPr>
            <w:tcW w:w="85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1004</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022P173050</w:t>
            </w:r>
          </w:p>
        </w:tc>
        <w:tc>
          <w:tcPr>
            <w:tcW w:w="70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611</w:t>
            </w:r>
          </w:p>
        </w:tc>
        <w:tc>
          <w:tcPr>
            <w:tcW w:w="85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241</w:t>
            </w:r>
          </w:p>
        </w:tc>
        <w:tc>
          <w:tcPr>
            <w:tcW w:w="1134" w:type="dxa"/>
            <w:tcBorders>
              <w:top w:val="nil"/>
              <w:left w:val="nil"/>
              <w:bottom w:val="single" w:sz="4" w:space="0" w:color="auto"/>
              <w:right w:val="nil"/>
            </w:tcBorders>
            <w:shd w:val="clear" w:color="auto" w:fill="auto"/>
            <w:vAlign w:val="center"/>
            <w:hideMark/>
          </w:tcPr>
          <w:p w:rsidR="0084092F" w:rsidRPr="00D53F6B" w:rsidRDefault="0084092F" w:rsidP="00D53F6B">
            <w:pPr>
              <w:jc w:val="center"/>
              <w:rPr>
                <w:sz w:val="12"/>
                <w:szCs w:val="12"/>
              </w:rPr>
            </w:pPr>
            <w:r w:rsidRPr="00D53F6B">
              <w:rPr>
                <w:sz w:val="12"/>
                <w:szCs w:val="12"/>
              </w:rPr>
              <w:t>33416,4</w:t>
            </w:r>
          </w:p>
        </w:tc>
        <w:tc>
          <w:tcPr>
            <w:tcW w:w="1390" w:type="dxa"/>
            <w:tcBorders>
              <w:top w:val="single" w:sz="4" w:space="0" w:color="auto"/>
              <w:left w:val="nil"/>
              <w:bottom w:val="single" w:sz="4" w:space="0" w:color="auto"/>
              <w:right w:val="single" w:sz="4" w:space="0" w:color="000000"/>
            </w:tcBorders>
            <w:shd w:val="clear" w:color="auto" w:fill="auto"/>
            <w:vAlign w:val="center"/>
            <w:hideMark/>
          </w:tcPr>
          <w:p w:rsidR="0084092F" w:rsidRPr="00D53F6B" w:rsidRDefault="0084092F" w:rsidP="00D53F6B">
            <w:pPr>
              <w:jc w:val="center"/>
              <w:rPr>
                <w:sz w:val="12"/>
                <w:szCs w:val="12"/>
              </w:rPr>
            </w:pPr>
            <w:r w:rsidRPr="00D53F6B">
              <w:rPr>
                <w:sz w:val="12"/>
                <w:szCs w:val="12"/>
              </w:rPr>
              <w:t>33416,4</w:t>
            </w:r>
          </w:p>
        </w:tc>
        <w:tc>
          <w:tcPr>
            <w:tcW w:w="116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33416,4</w:t>
            </w:r>
          </w:p>
        </w:tc>
      </w:tr>
      <w:tr w:rsidR="0084092F" w:rsidRPr="00D53F6B" w:rsidTr="008A4383">
        <w:trPr>
          <w:trHeight w:val="255"/>
        </w:trPr>
        <w:tc>
          <w:tcPr>
            <w:tcW w:w="2850"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84092F" w:rsidRPr="00D53F6B" w:rsidRDefault="0084092F" w:rsidP="00D53F6B">
            <w:pPr>
              <w:rPr>
                <w:b/>
                <w:bCs/>
                <w:sz w:val="12"/>
                <w:szCs w:val="12"/>
              </w:rPr>
            </w:pPr>
            <w:r w:rsidRPr="00D53F6B">
              <w:rPr>
                <w:b/>
                <w:bCs/>
                <w:sz w:val="12"/>
                <w:szCs w:val="12"/>
              </w:rPr>
              <w:t>итого</w:t>
            </w:r>
          </w:p>
        </w:tc>
        <w:tc>
          <w:tcPr>
            <w:tcW w:w="1985" w:type="dxa"/>
            <w:gridSpan w:val="2"/>
            <w:tcBorders>
              <w:top w:val="single" w:sz="4" w:space="0" w:color="auto"/>
              <w:left w:val="nil"/>
              <w:bottom w:val="single" w:sz="4" w:space="0" w:color="auto"/>
              <w:right w:val="single" w:sz="4" w:space="0" w:color="000000"/>
            </w:tcBorders>
            <w:shd w:val="clear" w:color="auto" w:fill="auto"/>
            <w:vAlign w:val="bottom"/>
            <w:hideMark/>
          </w:tcPr>
          <w:p w:rsidR="0084092F" w:rsidRPr="00D53F6B" w:rsidRDefault="0084092F" w:rsidP="00D53F6B">
            <w:pPr>
              <w:rPr>
                <w:sz w:val="12"/>
                <w:szCs w:val="12"/>
              </w:rPr>
            </w:pPr>
            <w:r w:rsidRPr="00D53F6B">
              <w:rPr>
                <w:sz w:val="12"/>
                <w:szCs w:val="12"/>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bottom"/>
            <w:hideMark/>
          </w:tcPr>
          <w:p w:rsidR="0084092F" w:rsidRPr="00D53F6B" w:rsidRDefault="0084092F" w:rsidP="00D53F6B">
            <w:pPr>
              <w:rPr>
                <w:sz w:val="12"/>
                <w:szCs w:val="12"/>
              </w:rPr>
            </w:pPr>
            <w:r w:rsidRPr="00D53F6B">
              <w:rPr>
                <w:sz w:val="12"/>
                <w:szCs w:val="12"/>
              </w:rPr>
              <w:t> </w:t>
            </w:r>
          </w:p>
        </w:tc>
        <w:tc>
          <w:tcPr>
            <w:tcW w:w="1134" w:type="dxa"/>
            <w:tcBorders>
              <w:top w:val="nil"/>
              <w:left w:val="nil"/>
              <w:bottom w:val="single" w:sz="4" w:space="0" w:color="auto"/>
              <w:right w:val="nil"/>
            </w:tcBorders>
            <w:shd w:val="clear" w:color="auto" w:fill="auto"/>
            <w:vAlign w:val="bottom"/>
            <w:hideMark/>
          </w:tcPr>
          <w:p w:rsidR="0084092F" w:rsidRPr="00D53F6B" w:rsidRDefault="0084092F" w:rsidP="00D53F6B">
            <w:pPr>
              <w:jc w:val="center"/>
              <w:rPr>
                <w:b/>
                <w:bCs/>
                <w:sz w:val="12"/>
                <w:szCs w:val="12"/>
              </w:rPr>
            </w:pPr>
            <w:r w:rsidRPr="00D53F6B">
              <w:rPr>
                <w:b/>
                <w:bCs/>
                <w:sz w:val="12"/>
                <w:szCs w:val="12"/>
              </w:rPr>
              <w:t>66 696,40</w:t>
            </w:r>
          </w:p>
        </w:tc>
        <w:tc>
          <w:tcPr>
            <w:tcW w:w="1390" w:type="dxa"/>
            <w:tcBorders>
              <w:top w:val="single" w:sz="4" w:space="0" w:color="auto"/>
              <w:left w:val="nil"/>
              <w:bottom w:val="single" w:sz="4" w:space="0" w:color="auto"/>
              <w:right w:val="single" w:sz="4" w:space="0" w:color="000000"/>
            </w:tcBorders>
            <w:shd w:val="clear" w:color="auto" w:fill="auto"/>
            <w:vAlign w:val="bottom"/>
            <w:hideMark/>
          </w:tcPr>
          <w:p w:rsidR="0084092F" w:rsidRPr="00D53F6B" w:rsidRDefault="0084092F" w:rsidP="00D53F6B">
            <w:pPr>
              <w:jc w:val="center"/>
              <w:rPr>
                <w:b/>
                <w:bCs/>
                <w:sz w:val="12"/>
                <w:szCs w:val="12"/>
              </w:rPr>
            </w:pPr>
            <w:r w:rsidRPr="00D53F6B">
              <w:rPr>
                <w:b/>
                <w:bCs/>
                <w:sz w:val="12"/>
                <w:szCs w:val="12"/>
              </w:rPr>
              <w:t>66 696,40</w:t>
            </w:r>
          </w:p>
        </w:tc>
        <w:tc>
          <w:tcPr>
            <w:tcW w:w="1162"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jc w:val="center"/>
              <w:rPr>
                <w:b/>
                <w:bCs/>
                <w:sz w:val="12"/>
                <w:szCs w:val="12"/>
              </w:rPr>
            </w:pPr>
            <w:r w:rsidRPr="00D53F6B">
              <w:rPr>
                <w:b/>
                <w:bCs/>
                <w:sz w:val="12"/>
                <w:szCs w:val="12"/>
              </w:rPr>
              <w:t>66 696,40</w:t>
            </w:r>
          </w:p>
        </w:tc>
      </w:tr>
    </w:tbl>
    <w:p w:rsidR="0084092F" w:rsidRPr="00D53F6B" w:rsidRDefault="0084092F" w:rsidP="00D53F6B">
      <w:pPr>
        <w:jc w:val="right"/>
        <w:rPr>
          <w:sz w:val="12"/>
          <w:szCs w:val="12"/>
        </w:rPr>
      </w:pPr>
      <w:r w:rsidRPr="00D53F6B">
        <w:rPr>
          <w:sz w:val="12"/>
          <w:szCs w:val="12"/>
        </w:rPr>
        <w:t>Приложение № 7</w:t>
      </w:r>
    </w:p>
    <w:p w:rsidR="0084092F" w:rsidRPr="00D53F6B" w:rsidRDefault="0084092F" w:rsidP="00D53F6B">
      <w:pPr>
        <w:jc w:val="right"/>
        <w:rPr>
          <w:sz w:val="12"/>
          <w:szCs w:val="12"/>
        </w:rPr>
      </w:pPr>
      <w:r w:rsidRPr="00D53F6B">
        <w:rPr>
          <w:sz w:val="12"/>
          <w:szCs w:val="12"/>
        </w:rPr>
        <w:lastRenderedPageBreak/>
        <w:t xml:space="preserve">                                                                                                                             к решению районной Думы</w:t>
      </w:r>
    </w:p>
    <w:p w:rsidR="0084092F" w:rsidRPr="00D53F6B" w:rsidRDefault="0084092F" w:rsidP="00D53F6B">
      <w:pPr>
        <w:jc w:val="right"/>
        <w:rPr>
          <w:sz w:val="12"/>
          <w:szCs w:val="12"/>
        </w:rPr>
      </w:pPr>
      <w:r w:rsidRPr="00D53F6B">
        <w:rPr>
          <w:sz w:val="12"/>
          <w:szCs w:val="12"/>
        </w:rPr>
        <w:t xml:space="preserve">                           "О внесении изменений в решение районной Думы </w:t>
      </w:r>
      <w:proofErr w:type="gramStart"/>
      <w:r w:rsidRPr="00D53F6B">
        <w:rPr>
          <w:sz w:val="12"/>
          <w:szCs w:val="12"/>
        </w:rPr>
        <w:t>от</w:t>
      </w:r>
      <w:proofErr w:type="gramEnd"/>
      <w:r w:rsidRPr="00D53F6B">
        <w:rPr>
          <w:sz w:val="12"/>
          <w:szCs w:val="12"/>
        </w:rPr>
        <w:t xml:space="preserve"> </w:t>
      </w:r>
    </w:p>
    <w:p w:rsidR="0084092F" w:rsidRPr="00D53F6B" w:rsidRDefault="0084092F" w:rsidP="00D53F6B">
      <w:pPr>
        <w:jc w:val="right"/>
        <w:rPr>
          <w:sz w:val="12"/>
          <w:szCs w:val="12"/>
        </w:rPr>
      </w:pPr>
      <w:r w:rsidRPr="00D53F6B">
        <w:rPr>
          <w:sz w:val="12"/>
          <w:szCs w:val="12"/>
        </w:rPr>
        <w:t xml:space="preserve">26.12.2019 г. № 44/241  "О бюджете  муниципального образования </w:t>
      </w:r>
    </w:p>
    <w:p w:rsidR="0084092F" w:rsidRPr="00D53F6B" w:rsidRDefault="0084092F" w:rsidP="00D53F6B">
      <w:pPr>
        <w:jc w:val="right"/>
        <w:rPr>
          <w:sz w:val="12"/>
          <w:szCs w:val="12"/>
        </w:rPr>
      </w:pPr>
      <w:r w:rsidRPr="00D53F6B">
        <w:rPr>
          <w:sz w:val="12"/>
          <w:szCs w:val="12"/>
        </w:rPr>
        <w:t xml:space="preserve">"Заларинский район" на 2020 год  и на  плановый период 2021 и 2022 годов" </w:t>
      </w:r>
    </w:p>
    <w:p w:rsidR="0084092F" w:rsidRPr="00D53F6B" w:rsidRDefault="0084092F" w:rsidP="00D53F6B">
      <w:pPr>
        <w:jc w:val="right"/>
        <w:rPr>
          <w:sz w:val="12"/>
          <w:szCs w:val="12"/>
        </w:rPr>
      </w:pPr>
      <w:r w:rsidRPr="00D53F6B">
        <w:rPr>
          <w:sz w:val="12"/>
          <w:szCs w:val="12"/>
        </w:rPr>
        <w:t xml:space="preserve">                                                                          № 46/246 от 27.02..2020г</w:t>
      </w:r>
      <w:r w:rsidRPr="00D53F6B">
        <w:rPr>
          <w:sz w:val="12"/>
          <w:szCs w:val="12"/>
        </w:rPr>
        <w:tab/>
      </w:r>
    </w:p>
    <w:p w:rsidR="0084092F" w:rsidRPr="00D53F6B" w:rsidRDefault="0084092F" w:rsidP="00D53F6B">
      <w:pPr>
        <w:jc w:val="right"/>
        <w:rPr>
          <w:sz w:val="12"/>
          <w:szCs w:val="12"/>
        </w:rPr>
      </w:pPr>
      <w:r w:rsidRPr="00D53F6B">
        <w:rPr>
          <w:sz w:val="12"/>
          <w:szCs w:val="12"/>
        </w:rPr>
        <w:t>Приложение№ 12</w:t>
      </w:r>
      <w:r w:rsidRPr="00D53F6B">
        <w:rPr>
          <w:sz w:val="12"/>
          <w:szCs w:val="12"/>
        </w:rPr>
        <w:tab/>
      </w:r>
    </w:p>
    <w:p w:rsidR="0084092F" w:rsidRPr="00D53F6B" w:rsidRDefault="0084092F" w:rsidP="00D53F6B">
      <w:pPr>
        <w:jc w:val="right"/>
        <w:rPr>
          <w:sz w:val="12"/>
          <w:szCs w:val="12"/>
        </w:rPr>
      </w:pPr>
      <w:r w:rsidRPr="00D53F6B">
        <w:rPr>
          <w:sz w:val="12"/>
          <w:szCs w:val="12"/>
        </w:rPr>
        <w:t xml:space="preserve">к решению районной Думы  "О бюджете </w:t>
      </w:r>
      <w:proofErr w:type="gramStart"/>
      <w:r w:rsidRPr="00D53F6B">
        <w:rPr>
          <w:sz w:val="12"/>
          <w:szCs w:val="12"/>
        </w:rPr>
        <w:t>муниципального</w:t>
      </w:r>
      <w:proofErr w:type="gramEnd"/>
      <w:r w:rsidRPr="00D53F6B">
        <w:rPr>
          <w:sz w:val="12"/>
          <w:szCs w:val="12"/>
        </w:rPr>
        <w:t xml:space="preserve"> </w:t>
      </w:r>
    </w:p>
    <w:p w:rsidR="0084092F" w:rsidRPr="00D53F6B" w:rsidRDefault="0084092F" w:rsidP="00D53F6B">
      <w:pPr>
        <w:jc w:val="right"/>
        <w:rPr>
          <w:sz w:val="12"/>
          <w:szCs w:val="12"/>
        </w:rPr>
      </w:pPr>
      <w:r w:rsidRPr="00D53F6B">
        <w:rPr>
          <w:sz w:val="12"/>
          <w:szCs w:val="12"/>
        </w:rPr>
        <w:t xml:space="preserve">образования "Заларинский район" на 2020 год  и </w:t>
      </w:r>
      <w:proofErr w:type="gramStart"/>
      <w:r w:rsidRPr="00D53F6B">
        <w:rPr>
          <w:sz w:val="12"/>
          <w:szCs w:val="12"/>
        </w:rPr>
        <w:t>на</w:t>
      </w:r>
      <w:proofErr w:type="gramEnd"/>
      <w:r w:rsidRPr="00D53F6B">
        <w:rPr>
          <w:sz w:val="12"/>
          <w:szCs w:val="12"/>
        </w:rPr>
        <w:t xml:space="preserve">  плановый </w:t>
      </w:r>
    </w:p>
    <w:p w:rsidR="0084092F" w:rsidRPr="00D53F6B" w:rsidRDefault="0084092F" w:rsidP="00D53F6B">
      <w:pPr>
        <w:jc w:val="right"/>
        <w:rPr>
          <w:sz w:val="12"/>
          <w:szCs w:val="12"/>
        </w:rPr>
      </w:pPr>
      <w:r w:rsidRPr="00D53F6B">
        <w:rPr>
          <w:sz w:val="12"/>
          <w:szCs w:val="12"/>
        </w:rPr>
        <w:t>период 2021 и 2022 годов" № 44/ 241  от 26.12.2019г.</w:t>
      </w:r>
      <w:r w:rsidRPr="00D53F6B">
        <w:rPr>
          <w:sz w:val="12"/>
          <w:szCs w:val="12"/>
        </w:rPr>
        <w:tab/>
      </w:r>
    </w:p>
    <w:p w:rsidR="0084092F" w:rsidRPr="00D53F6B" w:rsidRDefault="0084092F" w:rsidP="00D53F6B">
      <w:pPr>
        <w:jc w:val="center"/>
        <w:rPr>
          <w:sz w:val="12"/>
          <w:szCs w:val="12"/>
        </w:rPr>
      </w:pPr>
      <w:r w:rsidRPr="00D53F6B">
        <w:rPr>
          <w:sz w:val="12"/>
          <w:szCs w:val="12"/>
        </w:rPr>
        <w:t>Программа муниципальных внутренних заимствований   муниципального  образования "Заларинский район" на 2020 год</w:t>
      </w:r>
    </w:p>
    <w:p w:rsidR="0084092F" w:rsidRPr="00D53F6B" w:rsidRDefault="0084092F" w:rsidP="00D53F6B">
      <w:pPr>
        <w:jc w:val="right"/>
        <w:rPr>
          <w:sz w:val="12"/>
          <w:szCs w:val="12"/>
        </w:rPr>
      </w:pPr>
      <w:r w:rsidRPr="00D53F6B">
        <w:rPr>
          <w:sz w:val="12"/>
          <w:szCs w:val="12"/>
        </w:rPr>
        <w:t>(тыс</w:t>
      </w:r>
      <w:proofErr w:type="gramStart"/>
      <w:r w:rsidRPr="00D53F6B">
        <w:rPr>
          <w:sz w:val="12"/>
          <w:szCs w:val="12"/>
        </w:rPr>
        <w:t>.р</w:t>
      </w:r>
      <w:proofErr w:type="gramEnd"/>
      <w:r w:rsidRPr="00D53F6B">
        <w:rPr>
          <w:sz w:val="12"/>
          <w:szCs w:val="12"/>
        </w:rPr>
        <w:t>ублей)</w:t>
      </w:r>
      <w:r w:rsidRPr="00D53F6B">
        <w:rPr>
          <w:sz w:val="12"/>
          <w:szCs w:val="12"/>
        </w:rPr>
        <w:tab/>
      </w:r>
    </w:p>
    <w:tbl>
      <w:tblPr>
        <w:tblW w:w="9654" w:type="dxa"/>
        <w:tblInd w:w="93" w:type="dxa"/>
        <w:tblLayout w:type="fixed"/>
        <w:tblLook w:val="04A0" w:firstRow="1" w:lastRow="0" w:firstColumn="1" w:lastColumn="0" w:noHBand="0" w:noVBand="1"/>
      </w:tblPr>
      <w:tblGrid>
        <w:gridCol w:w="3276"/>
        <w:gridCol w:w="1134"/>
        <w:gridCol w:w="1407"/>
        <w:gridCol w:w="1219"/>
        <w:gridCol w:w="1291"/>
        <w:gridCol w:w="1327"/>
      </w:tblGrid>
      <w:tr w:rsidR="0084092F" w:rsidRPr="00D53F6B" w:rsidTr="008A4383">
        <w:trPr>
          <w:trHeight w:val="204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Виды долговых обязательств (привлечение/погашение)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Объем муниципального долга на 1 января 2020 года</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Объем привлечения в 2020 году</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Объем погашения в 2020 году</w:t>
            </w:r>
          </w:p>
        </w:tc>
        <w:tc>
          <w:tcPr>
            <w:tcW w:w="129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xml:space="preserve">Верхний предел муниципального долга на 1 января 2021 года </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Верхний предел муниципального долга на 1 января 2016 года                                          (В соответствии с бюджетнным кодексом РФ ст. 107)</w:t>
            </w:r>
          </w:p>
        </w:tc>
      </w:tr>
      <w:tr w:rsidR="0084092F" w:rsidRPr="00D53F6B" w:rsidTr="008A4383">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Объем заимствований, всего</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13 453,4</w:t>
            </w:r>
          </w:p>
        </w:tc>
        <w:tc>
          <w:tcPr>
            <w:tcW w:w="140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11 791,6</w:t>
            </w:r>
          </w:p>
        </w:tc>
        <w:tc>
          <w:tcPr>
            <w:tcW w:w="121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1 550,4</w:t>
            </w:r>
          </w:p>
        </w:tc>
        <w:tc>
          <w:tcPr>
            <w:tcW w:w="129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23 694,6</w:t>
            </w:r>
          </w:p>
        </w:tc>
        <w:tc>
          <w:tcPr>
            <w:tcW w:w="132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r>
      <w:tr w:rsidR="0084092F" w:rsidRPr="00D53F6B" w:rsidTr="008A4383">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40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21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29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w:t>
            </w:r>
          </w:p>
        </w:tc>
        <w:tc>
          <w:tcPr>
            <w:tcW w:w="132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r>
      <w:tr w:rsidR="0084092F" w:rsidRPr="00D53F6B" w:rsidTr="008A4383">
        <w:trPr>
          <w:trHeight w:val="8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1. Государственные (муниципальные) ценные бумаги, номинальная стоимость которых указана в валюте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40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21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29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32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r>
      <w:tr w:rsidR="0084092F" w:rsidRPr="00D53F6B" w:rsidTr="008A4383">
        <w:trPr>
          <w:trHeight w:val="6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 xml:space="preserve">2. Кредиты кредитных организаций в валюте Российской Федерации </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40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11 791,6</w:t>
            </w:r>
          </w:p>
        </w:tc>
        <w:tc>
          <w:tcPr>
            <w:tcW w:w="121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29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11 791,6</w:t>
            </w:r>
          </w:p>
        </w:tc>
        <w:tc>
          <w:tcPr>
            <w:tcW w:w="132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r>
      <w:tr w:rsidR="0084092F" w:rsidRPr="00D53F6B" w:rsidTr="008A4383">
        <w:trPr>
          <w:trHeight w:val="8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 xml:space="preserve">3. Бюджетные кредиты от других бюджетов бюджетной системы Российской Федерации </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13 453,4</w:t>
            </w:r>
          </w:p>
        </w:tc>
        <w:tc>
          <w:tcPr>
            <w:tcW w:w="140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219"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1 550,4</w:t>
            </w:r>
          </w:p>
        </w:tc>
        <w:tc>
          <w:tcPr>
            <w:tcW w:w="129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11 903,0</w:t>
            </w:r>
          </w:p>
        </w:tc>
        <w:tc>
          <w:tcPr>
            <w:tcW w:w="1327"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r>
    </w:tbl>
    <w:p w:rsidR="0084092F" w:rsidRPr="00D53F6B" w:rsidRDefault="0084092F" w:rsidP="00D53F6B">
      <w:pPr>
        <w:jc w:val="right"/>
        <w:rPr>
          <w:sz w:val="12"/>
          <w:szCs w:val="12"/>
        </w:rPr>
      </w:pPr>
    </w:p>
    <w:p w:rsidR="0084092F" w:rsidRPr="00D53F6B" w:rsidRDefault="0084092F" w:rsidP="00D53F6B">
      <w:pPr>
        <w:jc w:val="right"/>
        <w:rPr>
          <w:sz w:val="12"/>
          <w:szCs w:val="12"/>
        </w:rPr>
      </w:pPr>
      <w:r w:rsidRPr="00D53F6B">
        <w:rPr>
          <w:sz w:val="12"/>
          <w:szCs w:val="12"/>
        </w:rPr>
        <w:t xml:space="preserve">Приложение № 8 </w:t>
      </w:r>
    </w:p>
    <w:p w:rsidR="0084092F" w:rsidRPr="00D53F6B" w:rsidRDefault="0084092F" w:rsidP="00D53F6B">
      <w:pPr>
        <w:jc w:val="right"/>
        <w:rPr>
          <w:sz w:val="12"/>
          <w:szCs w:val="12"/>
        </w:rPr>
      </w:pPr>
      <w:r w:rsidRPr="00D53F6B">
        <w:rPr>
          <w:sz w:val="12"/>
          <w:szCs w:val="12"/>
        </w:rPr>
        <w:t xml:space="preserve">                                                                                                                       к решению районной Думы        </w:t>
      </w:r>
    </w:p>
    <w:p w:rsidR="0084092F" w:rsidRPr="00D53F6B" w:rsidRDefault="0084092F" w:rsidP="00D53F6B">
      <w:pPr>
        <w:jc w:val="right"/>
        <w:rPr>
          <w:sz w:val="12"/>
          <w:szCs w:val="12"/>
        </w:rPr>
      </w:pPr>
      <w:r w:rsidRPr="00D53F6B">
        <w:rPr>
          <w:sz w:val="12"/>
          <w:szCs w:val="12"/>
        </w:rPr>
        <w:t xml:space="preserve">                   "О внесении изменений в решение районной Думы от 26.12.2019 г. </w:t>
      </w:r>
    </w:p>
    <w:p w:rsidR="0084092F" w:rsidRPr="00D53F6B" w:rsidRDefault="0084092F" w:rsidP="00D53F6B">
      <w:pPr>
        <w:jc w:val="right"/>
        <w:rPr>
          <w:sz w:val="12"/>
          <w:szCs w:val="12"/>
        </w:rPr>
      </w:pPr>
      <w:r w:rsidRPr="00D53F6B">
        <w:rPr>
          <w:sz w:val="12"/>
          <w:szCs w:val="12"/>
        </w:rPr>
        <w:t>№ 44/241  "О бюджете  муниципального образования "Заларинский район"</w:t>
      </w:r>
    </w:p>
    <w:p w:rsidR="0084092F" w:rsidRPr="00D53F6B" w:rsidRDefault="0084092F" w:rsidP="00D53F6B">
      <w:pPr>
        <w:jc w:val="right"/>
        <w:rPr>
          <w:sz w:val="12"/>
          <w:szCs w:val="12"/>
        </w:rPr>
      </w:pPr>
      <w:r w:rsidRPr="00D53F6B">
        <w:rPr>
          <w:sz w:val="12"/>
          <w:szCs w:val="12"/>
        </w:rPr>
        <w:t xml:space="preserve"> на 2020 год  и на  плановый период 2021 и 2022 годов"</w:t>
      </w:r>
    </w:p>
    <w:p w:rsidR="0084092F" w:rsidRPr="00D53F6B" w:rsidRDefault="0084092F" w:rsidP="00D53F6B">
      <w:pPr>
        <w:jc w:val="right"/>
        <w:rPr>
          <w:sz w:val="12"/>
          <w:szCs w:val="12"/>
        </w:rPr>
      </w:pPr>
      <w:r w:rsidRPr="00D53F6B">
        <w:rPr>
          <w:sz w:val="12"/>
          <w:szCs w:val="12"/>
        </w:rPr>
        <w:t xml:space="preserve">№ 46/246 от 27.02..2020г                                                                        </w:t>
      </w:r>
    </w:p>
    <w:p w:rsidR="0084092F" w:rsidRPr="00D53F6B" w:rsidRDefault="0084092F" w:rsidP="00D53F6B">
      <w:pPr>
        <w:jc w:val="right"/>
        <w:rPr>
          <w:sz w:val="12"/>
          <w:szCs w:val="12"/>
        </w:rPr>
      </w:pPr>
      <w:r w:rsidRPr="00D53F6B">
        <w:rPr>
          <w:sz w:val="12"/>
          <w:szCs w:val="12"/>
        </w:rPr>
        <w:t>Приложение № 13</w:t>
      </w:r>
    </w:p>
    <w:p w:rsidR="0084092F" w:rsidRPr="00D53F6B" w:rsidRDefault="0084092F" w:rsidP="00D53F6B">
      <w:pPr>
        <w:jc w:val="right"/>
        <w:rPr>
          <w:sz w:val="12"/>
          <w:szCs w:val="12"/>
        </w:rPr>
      </w:pPr>
      <w:r w:rsidRPr="00D53F6B">
        <w:rPr>
          <w:sz w:val="12"/>
          <w:szCs w:val="12"/>
        </w:rPr>
        <w:t>к решению районной Думы  "О бюджете муниципального образования</w:t>
      </w:r>
    </w:p>
    <w:p w:rsidR="0084092F" w:rsidRPr="00D53F6B" w:rsidRDefault="0084092F" w:rsidP="00D53F6B">
      <w:pPr>
        <w:jc w:val="right"/>
        <w:rPr>
          <w:sz w:val="12"/>
          <w:szCs w:val="12"/>
        </w:rPr>
      </w:pPr>
      <w:r w:rsidRPr="00D53F6B">
        <w:rPr>
          <w:sz w:val="12"/>
          <w:szCs w:val="12"/>
        </w:rPr>
        <w:t xml:space="preserve"> "Заларинский район" на 2020 год  и на  плановый период </w:t>
      </w:r>
    </w:p>
    <w:p w:rsidR="0084092F" w:rsidRPr="00D53F6B" w:rsidRDefault="0084092F" w:rsidP="00D53F6B">
      <w:pPr>
        <w:jc w:val="right"/>
        <w:rPr>
          <w:sz w:val="12"/>
          <w:szCs w:val="12"/>
        </w:rPr>
      </w:pPr>
      <w:r w:rsidRPr="00D53F6B">
        <w:rPr>
          <w:sz w:val="12"/>
          <w:szCs w:val="12"/>
        </w:rPr>
        <w:t>2021 и 2022 годов" № 44/ 241  от 26.12.2019г.</w:t>
      </w:r>
    </w:p>
    <w:p w:rsidR="0084092F" w:rsidRPr="00D53F6B" w:rsidRDefault="0084092F" w:rsidP="00D53F6B">
      <w:pPr>
        <w:rPr>
          <w:sz w:val="12"/>
          <w:szCs w:val="12"/>
        </w:rPr>
      </w:pPr>
    </w:p>
    <w:p w:rsidR="0084092F" w:rsidRPr="00D53F6B" w:rsidRDefault="0084092F" w:rsidP="00D53F6B">
      <w:pPr>
        <w:rPr>
          <w:sz w:val="12"/>
          <w:szCs w:val="12"/>
        </w:rPr>
      </w:pPr>
      <w:r w:rsidRPr="00D53F6B">
        <w:rPr>
          <w:sz w:val="12"/>
          <w:szCs w:val="12"/>
        </w:rPr>
        <w:t>Программа муниципальных внутренних заимствований муниципального образования "Заларинский район" на плановый период 2021 и 2022 годов</w:t>
      </w:r>
    </w:p>
    <w:tbl>
      <w:tblPr>
        <w:tblW w:w="10080" w:type="dxa"/>
        <w:tblInd w:w="93" w:type="dxa"/>
        <w:tblLayout w:type="fixed"/>
        <w:tblLook w:val="04A0" w:firstRow="1" w:lastRow="0" w:firstColumn="1" w:lastColumn="0" w:noHBand="0" w:noVBand="1"/>
      </w:tblPr>
      <w:tblGrid>
        <w:gridCol w:w="1858"/>
        <w:gridCol w:w="992"/>
        <w:gridCol w:w="992"/>
        <w:gridCol w:w="1134"/>
        <w:gridCol w:w="1134"/>
        <w:gridCol w:w="1134"/>
        <w:gridCol w:w="851"/>
        <w:gridCol w:w="850"/>
        <w:gridCol w:w="1135"/>
      </w:tblGrid>
      <w:tr w:rsidR="0084092F" w:rsidRPr="00D53F6B" w:rsidTr="008A4383">
        <w:trPr>
          <w:trHeight w:val="2040"/>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sz w:val="12"/>
                <w:szCs w:val="12"/>
              </w:rPr>
              <w:tab/>
            </w:r>
            <w:r w:rsidRPr="00D53F6B">
              <w:rPr>
                <w:b/>
                <w:bCs/>
                <w:sz w:val="12"/>
                <w:szCs w:val="12"/>
              </w:rPr>
              <w:t>Виды долговых обязательств (привлечение/погашение)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Объем муниципального долга на 1 января 2021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Объем привлечения в 2021 году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Объем погашения в 2021 году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xml:space="preserve">Верхний предел муниципального долга на 1 января 2022 года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Объем муниципального долга на 1 января 2022 года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Объем привлечения в 2022 году</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Объем погашения в  2022 году</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 xml:space="preserve">Верхний предел муниципального долга на 1 января 2023 года </w:t>
            </w:r>
          </w:p>
        </w:tc>
      </w:tr>
      <w:tr w:rsidR="0084092F" w:rsidRPr="00D53F6B" w:rsidTr="008A4383">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Объем заимствований, всего</w:t>
            </w:r>
          </w:p>
        </w:tc>
        <w:tc>
          <w:tcPr>
            <w:tcW w:w="99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23 694,6</w:t>
            </w:r>
          </w:p>
        </w:tc>
        <w:tc>
          <w:tcPr>
            <w:tcW w:w="99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12 760,4</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3 100,8</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33 354,2</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33 354,2</w:t>
            </w:r>
          </w:p>
        </w:tc>
        <w:tc>
          <w:tcPr>
            <w:tcW w:w="85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37 494,7</w:t>
            </w:r>
          </w:p>
        </w:tc>
        <w:tc>
          <w:tcPr>
            <w:tcW w:w="85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27 652,8</w:t>
            </w:r>
          </w:p>
        </w:tc>
        <w:tc>
          <w:tcPr>
            <w:tcW w:w="113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43 196,1</w:t>
            </w:r>
          </w:p>
        </w:tc>
      </w:tr>
      <w:tr w:rsidR="0084092F" w:rsidRPr="00D53F6B" w:rsidTr="008A4383">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в том числе:</w:t>
            </w:r>
          </w:p>
        </w:tc>
        <w:tc>
          <w:tcPr>
            <w:tcW w:w="99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99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851"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w:t>
            </w:r>
          </w:p>
        </w:tc>
        <w:tc>
          <w:tcPr>
            <w:tcW w:w="85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w:t>
            </w:r>
          </w:p>
        </w:tc>
        <w:tc>
          <w:tcPr>
            <w:tcW w:w="113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r>
      <w:tr w:rsidR="0084092F" w:rsidRPr="00D53F6B" w:rsidTr="008A4383">
        <w:trPr>
          <w:trHeight w:val="1170"/>
        </w:trPr>
        <w:tc>
          <w:tcPr>
            <w:tcW w:w="1858"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1. Государственные (муниципальные) ценные бумаги, номинальная стоимость которых указана в валюте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w:t>
            </w:r>
          </w:p>
        </w:tc>
        <w:tc>
          <w:tcPr>
            <w:tcW w:w="99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w:t>
            </w:r>
          </w:p>
        </w:tc>
        <w:tc>
          <w:tcPr>
            <w:tcW w:w="85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w:t>
            </w:r>
          </w:p>
        </w:tc>
        <w:tc>
          <w:tcPr>
            <w:tcW w:w="85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w:t>
            </w:r>
          </w:p>
        </w:tc>
        <w:tc>
          <w:tcPr>
            <w:tcW w:w="113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0,0</w:t>
            </w:r>
          </w:p>
        </w:tc>
      </w:tr>
      <w:tr w:rsidR="0084092F" w:rsidRPr="00D53F6B" w:rsidTr="008A4383">
        <w:trPr>
          <w:trHeight w:val="840"/>
        </w:trPr>
        <w:tc>
          <w:tcPr>
            <w:tcW w:w="1858"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 xml:space="preserve">2. Кредиты кредитных организаций в валюте Российской Федерации </w:t>
            </w:r>
          </w:p>
        </w:tc>
        <w:tc>
          <w:tcPr>
            <w:tcW w:w="99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11 791,6</w:t>
            </w:r>
          </w:p>
        </w:tc>
        <w:tc>
          <w:tcPr>
            <w:tcW w:w="99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12 760,4</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24 552,0</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24 552,0</w:t>
            </w:r>
          </w:p>
        </w:tc>
        <w:tc>
          <w:tcPr>
            <w:tcW w:w="85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37 494,7</w:t>
            </w:r>
          </w:p>
        </w:tc>
        <w:tc>
          <w:tcPr>
            <w:tcW w:w="85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24 552,0</w:t>
            </w:r>
          </w:p>
        </w:tc>
        <w:tc>
          <w:tcPr>
            <w:tcW w:w="113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37 494,7</w:t>
            </w:r>
          </w:p>
        </w:tc>
      </w:tr>
      <w:tr w:rsidR="0084092F" w:rsidRPr="00D53F6B" w:rsidTr="008A4383">
        <w:trPr>
          <w:trHeight w:val="975"/>
        </w:trPr>
        <w:tc>
          <w:tcPr>
            <w:tcW w:w="1858" w:type="dxa"/>
            <w:tcBorders>
              <w:top w:val="nil"/>
              <w:left w:val="single" w:sz="4" w:space="0" w:color="auto"/>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 xml:space="preserve">3. Бюджетные кредиты от других бюджетов бюджетной системы Российской Федерации </w:t>
            </w:r>
          </w:p>
        </w:tc>
        <w:tc>
          <w:tcPr>
            <w:tcW w:w="99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11 903,0</w:t>
            </w:r>
          </w:p>
        </w:tc>
        <w:tc>
          <w:tcPr>
            <w:tcW w:w="992"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3 100,8</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8 802,2</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8 802,2</w:t>
            </w:r>
          </w:p>
        </w:tc>
        <w:tc>
          <w:tcPr>
            <w:tcW w:w="851"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3 100,8</w:t>
            </w:r>
          </w:p>
        </w:tc>
        <w:tc>
          <w:tcPr>
            <w:tcW w:w="1135"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5 701,4</w:t>
            </w:r>
          </w:p>
        </w:tc>
      </w:tr>
    </w:tbl>
    <w:p w:rsidR="0084092F" w:rsidRPr="00D53F6B" w:rsidRDefault="0084092F" w:rsidP="00D53F6B">
      <w:pPr>
        <w:rPr>
          <w:sz w:val="12"/>
          <w:szCs w:val="12"/>
        </w:rPr>
      </w:pPr>
    </w:p>
    <w:p w:rsidR="0084092F" w:rsidRPr="00D53F6B" w:rsidRDefault="0084092F" w:rsidP="00D53F6B">
      <w:pPr>
        <w:jc w:val="right"/>
        <w:rPr>
          <w:sz w:val="12"/>
          <w:szCs w:val="12"/>
        </w:rPr>
      </w:pPr>
      <w:r w:rsidRPr="00D53F6B">
        <w:rPr>
          <w:sz w:val="12"/>
          <w:szCs w:val="12"/>
        </w:rPr>
        <w:t xml:space="preserve">Приложение № 9            </w:t>
      </w:r>
    </w:p>
    <w:p w:rsidR="0084092F" w:rsidRPr="00D53F6B" w:rsidRDefault="0084092F" w:rsidP="00D53F6B">
      <w:pPr>
        <w:jc w:val="right"/>
        <w:rPr>
          <w:sz w:val="12"/>
          <w:szCs w:val="12"/>
        </w:rPr>
      </w:pPr>
      <w:r w:rsidRPr="00D53F6B">
        <w:rPr>
          <w:sz w:val="12"/>
          <w:szCs w:val="12"/>
        </w:rPr>
        <w:t xml:space="preserve">                                                                                                                 к решению районной Думы    </w:t>
      </w:r>
    </w:p>
    <w:p w:rsidR="0084092F" w:rsidRPr="00D53F6B" w:rsidRDefault="0084092F" w:rsidP="00D53F6B">
      <w:pPr>
        <w:jc w:val="right"/>
        <w:rPr>
          <w:sz w:val="12"/>
          <w:szCs w:val="12"/>
        </w:rPr>
      </w:pPr>
      <w:r w:rsidRPr="00D53F6B">
        <w:rPr>
          <w:sz w:val="12"/>
          <w:szCs w:val="12"/>
        </w:rPr>
        <w:lastRenderedPageBreak/>
        <w:t xml:space="preserve">                       "О внесении изменений в решение районной Думы </w:t>
      </w:r>
      <w:proofErr w:type="gramStart"/>
      <w:r w:rsidRPr="00D53F6B">
        <w:rPr>
          <w:sz w:val="12"/>
          <w:szCs w:val="12"/>
        </w:rPr>
        <w:t>от</w:t>
      </w:r>
      <w:proofErr w:type="gramEnd"/>
    </w:p>
    <w:p w:rsidR="0084092F" w:rsidRPr="00D53F6B" w:rsidRDefault="0084092F" w:rsidP="00D53F6B">
      <w:pPr>
        <w:jc w:val="right"/>
        <w:rPr>
          <w:sz w:val="12"/>
          <w:szCs w:val="12"/>
        </w:rPr>
      </w:pPr>
      <w:r w:rsidRPr="00D53F6B">
        <w:rPr>
          <w:sz w:val="12"/>
          <w:szCs w:val="12"/>
        </w:rPr>
        <w:t xml:space="preserve"> 26.12.2019 г. № 44/241  "О бюджете  муниципального образования </w:t>
      </w:r>
    </w:p>
    <w:p w:rsidR="0084092F" w:rsidRPr="00D53F6B" w:rsidRDefault="0084092F" w:rsidP="00D53F6B">
      <w:pPr>
        <w:jc w:val="right"/>
        <w:rPr>
          <w:sz w:val="12"/>
          <w:szCs w:val="12"/>
        </w:rPr>
      </w:pPr>
      <w:r w:rsidRPr="00D53F6B">
        <w:rPr>
          <w:sz w:val="12"/>
          <w:szCs w:val="12"/>
        </w:rPr>
        <w:t xml:space="preserve">"Заларинский район" на 2020 год  и на  плановый период 2021 и 2022 годов"    </w:t>
      </w:r>
    </w:p>
    <w:p w:rsidR="0084092F" w:rsidRPr="00D53F6B" w:rsidRDefault="0084092F" w:rsidP="00D53F6B">
      <w:pPr>
        <w:jc w:val="right"/>
        <w:rPr>
          <w:sz w:val="12"/>
          <w:szCs w:val="12"/>
        </w:rPr>
      </w:pPr>
      <w:r w:rsidRPr="00D53F6B">
        <w:rPr>
          <w:sz w:val="12"/>
          <w:szCs w:val="12"/>
        </w:rPr>
        <w:t xml:space="preserve">№ 46/246 от 27.02..2020г                                                                       </w:t>
      </w:r>
    </w:p>
    <w:p w:rsidR="0084092F" w:rsidRPr="00D53F6B" w:rsidRDefault="0084092F" w:rsidP="00D53F6B">
      <w:pPr>
        <w:jc w:val="right"/>
        <w:rPr>
          <w:sz w:val="12"/>
          <w:szCs w:val="12"/>
        </w:rPr>
      </w:pPr>
      <w:r w:rsidRPr="00D53F6B">
        <w:rPr>
          <w:sz w:val="12"/>
          <w:szCs w:val="12"/>
        </w:rPr>
        <w:t>Приложение № 14</w:t>
      </w:r>
    </w:p>
    <w:p w:rsidR="0084092F" w:rsidRPr="00D53F6B" w:rsidRDefault="0084092F" w:rsidP="00D53F6B">
      <w:pPr>
        <w:jc w:val="right"/>
        <w:rPr>
          <w:sz w:val="12"/>
          <w:szCs w:val="12"/>
        </w:rPr>
      </w:pPr>
      <w:r w:rsidRPr="00D53F6B">
        <w:rPr>
          <w:sz w:val="12"/>
          <w:szCs w:val="12"/>
        </w:rPr>
        <w:t>к решению районной Думы  "О бюджете муниципального образования</w:t>
      </w:r>
    </w:p>
    <w:p w:rsidR="0084092F" w:rsidRPr="00D53F6B" w:rsidRDefault="0084092F" w:rsidP="00D53F6B">
      <w:pPr>
        <w:jc w:val="right"/>
        <w:rPr>
          <w:sz w:val="12"/>
          <w:szCs w:val="12"/>
        </w:rPr>
      </w:pPr>
      <w:r w:rsidRPr="00D53F6B">
        <w:rPr>
          <w:sz w:val="12"/>
          <w:szCs w:val="12"/>
        </w:rPr>
        <w:t xml:space="preserve"> "Заларинский район" на 2020 год  и на  плановый период 2021</w:t>
      </w:r>
    </w:p>
    <w:p w:rsidR="0084092F" w:rsidRPr="00D53F6B" w:rsidRDefault="0084092F" w:rsidP="00D53F6B">
      <w:pPr>
        <w:jc w:val="right"/>
        <w:rPr>
          <w:sz w:val="12"/>
          <w:szCs w:val="12"/>
        </w:rPr>
      </w:pPr>
      <w:r w:rsidRPr="00D53F6B">
        <w:rPr>
          <w:sz w:val="12"/>
          <w:szCs w:val="12"/>
        </w:rPr>
        <w:t xml:space="preserve"> и 2022 годов" №  44/241  от 26.12.2019г.</w:t>
      </w:r>
    </w:p>
    <w:p w:rsidR="0084092F" w:rsidRPr="00D53F6B" w:rsidRDefault="0084092F" w:rsidP="00D53F6B">
      <w:pPr>
        <w:rPr>
          <w:sz w:val="12"/>
          <w:szCs w:val="12"/>
        </w:rPr>
      </w:pPr>
    </w:p>
    <w:p w:rsidR="0084092F" w:rsidRPr="00D53F6B" w:rsidRDefault="0084092F" w:rsidP="00D53F6B">
      <w:pPr>
        <w:jc w:val="center"/>
        <w:rPr>
          <w:sz w:val="12"/>
          <w:szCs w:val="12"/>
        </w:rPr>
      </w:pPr>
      <w:r w:rsidRPr="00D53F6B">
        <w:rPr>
          <w:sz w:val="12"/>
          <w:szCs w:val="12"/>
        </w:rPr>
        <w:t>ИСТОЧНИКИ ВНУТРЕННЕГО ФИНАНСИРОВАНИЯ</w:t>
      </w:r>
    </w:p>
    <w:p w:rsidR="0084092F" w:rsidRPr="00D53F6B" w:rsidRDefault="0084092F" w:rsidP="00D53F6B">
      <w:pPr>
        <w:jc w:val="center"/>
        <w:rPr>
          <w:sz w:val="12"/>
          <w:szCs w:val="12"/>
        </w:rPr>
      </w:pPr>
      <w:r w:rsidRPr="00D53F6B">
        <w:rPr>
          <w:sz w:val="12"/>
          <w:szCs w:val="12"/>
        </w:rPr>
        <w:t>ДЕФИЦИТА БЮДЖЕТА МО "ЗАЛАРИНСКИЙ РАЙОН" НА 2020 ГОД.</w:t>
      </w:r>
    </w:p>
    <w:p w:rsidR="0084092F" w:rsidRPr="00D53F6B" w:rsidRDefault="0084092F" w:rsidP="00D53F6B">
      <w:pPr>
        <w:jc w:val="right"/>
        <w:rPr>
          <w:sz w:val="12"/>
          <w:szCs w:val="12"/>
        </w:rPr>
      </w:pPr>
      <w:r w:rsidRPr="00D53F6B">
        <w:rPr>
          <w:sz w:val="12"/>
          <w:szCs w:val="12"/>
        </w:rPr>
        <w:t>тыс</w:t>
      </w:r>
      <w:proofErr w:type="gramStart"/>
      <w:r w:rsidRPr="00D53F6B">
        <w:rPr>
          <w:sz w:val="12"/>
          <w:szCs w:val="12"/>
        </w:rPr>
        <w:t>.р</w:t>
      </w:r>
      <w:proofErr w:type="gramEnd"/>
      <w:r w:rsidRPr="00D53F6B">
        <w:rPr>
          <w:sz w:val="12"/>
          <w:szCs w:val="12"/>
        </w:rPr>
        <w:t>уб.</w:t>
      </w:r>
    </w:p>
    <w:tbl>
      <w:tblPr>
        <w:tblW w:w="9681" w:type="dxa"/>
        <w:tblInd w:w="93" w:type="dxa"/>
        <w:tblLook w:val="04A0" w:firstRow="1" w:lastRow="0" w:firstColumn="1" w:lastColumn="0" w:noHBand="0" w:noVBand="1"/>
      </w:tblPr>
      <w:tblGrid>
        <w:gridCol w:w="3701"/>
        <w:gridCol w:w="2780"/>
        <w:gridCol w:w="3200"/>
      </w:tblGrid>
      <w:tr w:rsidR="0084092F" w:rsidRPr="00D53F6B" w:rsidTr="008A4383">
        <w:trPr>
          <w:trHeight w:val="255"/>
        </w:trPr>
        <w:tc>
          <w:tcPr>
            <w:tcW w:w="370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Наименование показателя</w:t>
            </w:r>
          </w:p>
        </w:tc>
        <w:tc>
          <w:tcPr>
            <w:tcW w:w="2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Код источника финансирования по бюджетной классификации </w:t>
            </w:r>
          </w:p>
        </w:tc>
        <w:tc>
          <w:tcPr>
            <w:tcW w:w="3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Бюджетные назначения</w:t>
            </w:r>
          </w:p>
        </w:tc>
      </w:tr>
      <w:tr w:rsidR="0084092F" w:rsidRPr="00D53F6B" w:rsidTr="008A4383">
        <w:trPr>
          <w:trHeight w:val="255"/>
        </w:trPr>
        <w:tc>
          <w:tcPr>
            <w:tcW w:w="3701"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c>
          <w:tcPr>
            <w:tcW w:w="3200"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r>
      <w:tr w:rsidR="0084092F" w:rsidRPr="00D53F6B" w:rsidTr="008A4383">
        <w:trPr>
          <w:trHeight w:val="195"/>
        </w:trPr>
        <w:tc>
          <w:tcPr>
            <w:tcW w:w="3701"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c>
          <w:tcPr>
            <w:tcW w:w="3200"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r>
      <w:tr w:rsidR="0084092F" w:rsidRPr="00D53F6B" w:rsidTr="008A4383">
        <w:trPr>
          <w:trHeight w:val="255"/>
        </w:trPr>
        <w:tc>
          <w:tcPr>
            <w:tcW w:w="3701" w:type="dxa"/>
            <w:tcBorders>
              <w:top w:val="nil"/>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Источники финансирования дефицита бюджетов - всего</w:t>
            </w:r>
          </w:p>
        </w:tc>
        <w:tc>
          <w:tcPr>
            <w:tcW w:w="2780"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000 90 00 00 00 00 0000 000</w:t>
            </w:r>
          </w:p>
        </w:tc>
        <w:tc>
          <w:tcPr>
            <w:tcW w:w="3200"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13 186,4</w:t>
            </w:r>
          </w:p>
        </w:tc>
      </w:tr>
      <w:tr w:rsidR="0084092F" w:rsidRPr="00D53F6B" w:rsidTr="008A4383">
        <w:trPr>
          <w:trHeight w:val="570"/>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ИСТОЧНИКИ ВНУТРЕННЕГО ФИНАНСИРОВАНИЯ ДЕФИЦИТОВ БЮДЖЕТОВ</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000 01 00 00 00 00 0000 000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10 241,2</w:t>
            </w:r>
          </w:p>
        </w:tc>
      </w:tr>
      <w:tr w:rsidR="0084092F" w:rsidRPr="00D53F6B" w:rsidTr="008A4383">
        <w:trPr>
          <w:trHeight w:val="465"/>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Кредиты кредитных организаций в валюте Российской Федерации</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970 01 02 00 00 00 0000 000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11 791,6</w:t>
            </w:r>
          </w:p>
        </w:tc>
      </w:tr>
      <w:tr w:rsidR="0084092F" w:rsidRPr="00D53F6B" w:rsidTr="008A4383">
        <w:trPr>
          <w:trHeight w:val="525"/>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Получение кредитов от кредитных организаций в валюте Российской Федерации</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970 01 02 00 00 00 0000 700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11 791,6</w:t>
            </w:r>
          </w:p>
        </w:tc>
      </w:tr>
      <w:tr w:rsidR="0084092F" w:rsidRPr="00D53F6B" w:rsidTr="008A4383">
        <w:trPr>
          <w:trHeight w:val="495"/>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Погашение кредитов, предоставленных кредитными организациями в валюте </w:t>
            </w:r>
            <w:proofErr w:type="gramStart"/>
            <w:r w:rsidRPr="00D53F6B">
              <w:rPr>
                <w:sz w:val="12"/>
                <w:szCs w:val="12"/>
              </w:rPr>
              <w:t>Р</w:t>
            </w:r>
            <w:proofErr w:type="gramEnd"/>
            <w:r w:rsidRPr="00D53F6B">
              <w:rPr>
                <w:sz w:val="12"/>
                <w:szCs w:val="12"/>
              </w:rPr>
              <w:t xml:space="preserve"> Ф</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970 01 02 00 00 00 0000 800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w:t>
            </w:r>
          </w:p>
        </w:tc>
      </w:tr>
      <w:tr w:rsidR="0084092F" w:rsidRPr="00D53F6B" w:rsidTr="008A4383">
        <w:trPr>
          <w:trHeight w:val="720"/>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Получение кредитов от кредитных организаций бюджетами муниципальных районов в валюте Российской Федерации</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970 01 02 00 00 05 0000 710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11 791,6</w:t>
            </w:r>
          </w:p>
        </w:tc>
      </w:tr>
      <w:tr w:rsidR="0084092F" w:rsidRPr="00D53F6B" w:rsidTr="008A4383">
        <w:trPr>
          <w:trHeight w:val="540"/>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Погашение бюджетами муниципальных районов кредитов от кредитных организаций в валюте </w:t>
            </w:r>
            <w:proofErr w:type="gramStart"/>
            <w:r w:rsidRPr="00D53F6B">
              <w:rPr>
                <w:sz w:val="12"/>
                <w:szCs w:val="12"/>
              </w:rPr>
              <w:t>Р</w:t>
            </w:r>
            <w:proofErr w:type="gramEnd"/>
            <w:r w:rsidRPr="00D53F6B">
              <w:rPr>
                <w:sz w:val="12"/>
                <w:szCs w:val="12"/>
              </w:rPr>
              <w:t xml:space="preserve"> Ф</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970 01 02 00 00 05 0000 810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w:t>
            </w:r>
          </w:p>
        </w:tc>
      </w:tr>
      <w:tr w:rsidR="0084092F" w:rsidRPr="00D53F6B" w:rsidTr="008A4383">
        <w:trPr>
          <w:trHeight w:val="510"/>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Бюджетные кредиты от других бюджетов бюджетной системы </w:t>
            </w:r>
            <w:proofErr w:type="gramStart"/>
            <w:r w:rsidRPr="00D53F6B">
              <w:rPr>
                <w:sz w:val="12"/>
                <w:szCs w:val="12"/>
              </w:rPr>
              <w:t>Р</w:t>
            </w:r>
            <w:proofErr w:type="gramEnd"/>
            <w:r w:rsidRPr="00D53F6B">
              <w:rPr>
                <w:sz w:val="12"/>
                <w:szCs w:val="12"/>
              </w:rPr>
              <w:t xml:space="preserve"> Ф</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970 01 03 00 00 00 0000 000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-1 550,4</w:t>
            </w:r>
          </w:p>
        </w:tc>
      </w:tr>
      <w:tr w:rsidR="0084092F" w:rsidRPr="00D53F6B" w:rsidTr="008A4383">
        <w:trPr>
          <w:trHeight w:val="450"/>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Погашение бюджетных кредитов, полученных от других бюджетов бюджетной системы </w:t>
            </w:r>
            <w:proofErr w:type="gramStart"/>
            <w:r w:rsidRPr="00D53F6B">
              <w:rPr>
                <w:sz w:val="12"/>
                <w:szCs w:val="12"/>
              </w:rPr>
              <w:t>Р</w:t>
            </w:r>
            <w:proofErr w:type="gramEnd"/>
            <w:r w:rsidRPr="00D53F6B">
              <w:rPr>
                <w:sz w:val="12"/>
                <w:szCs w:val="12"/>
              </w:rPr>
              <w:t xml:space="preserve"> Ф в валюте Р Ф</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000 01 03 00 00 00 0000 800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-1 550,4</w:t>
            </w:r>
          </w:p>
        </w:tc>
      </w:tr>
      <w:tr w:rsidR="0084092F" w:rsidRPr="00D53F6B" w:rsidTr="008A4383">
        <w:trPr>
          <w:trHeight w:val="690"/>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Погашение бюджетами муниципальных районов кредитов от других бюджетов бюджетной системы РФ в валюте </w:t>
            </w:r>
            <w:proofErr w:type="gramStart"/>
            <w:r w:rsidRPr="00D53F6B">
              <w:rPr>
                <w:sz w:val="12"/>
                <w:szCs w:val="12"/>
              </w:rPr>
              <w:t>Р</w:t>
            </w:r>
            <w:proofErr w:type="gramEnd"/>
            <w:r w:rsidRPr="00D53F6B">
              <w:rPr>
                <w:sz w:val="12"/>
                <w:szCs w:val="12"/>
              </w:rPr>
              <w:t xml:space="preserve"> Ф</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970 01 03 01 00 05 0000 810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-1 550,4</w:t>
            </w:r>
          </w:p>
        </w:tc>
      </w:tr>
      <w:tr w:rsidR="0084092F" w:rsidRPr="00D53F6B" w:rsidTr="008A4383">
        <w:trPr>
          <w:trHeight w:val="450"/>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Изменение остатков средств на счетах по учету средств бюджета</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000 01 05 00 00 00 0000 000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2 945,2</w:t>
            </w:r>
          </w:p>
        </w:tc>
      </w:tr>
      <w:tr w:rsidR="0084092F" w:rsidRPr="00D53F6B" w:rsidTr="008A4383">
        <w:trPr>
          <w:trHeight w:val="255"/>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Увеличение остатков средств бюджетов</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000 01 05 00 00 00 0000 500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-1 415 422,0</w:t>
            </w:r>
          </w:p>
        </w:tc>
      </w:tr>
      <w:tr w:rsidR="0084092F" w:rsidRPr="00D53F6B" w:rsidTr="008A4383">
        <w:trPr>
          <w:trHeight w:val="360"/>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Уменьшение остатков средств бюджетов</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000 01 05 00 00 00 0000 600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1 418 367,2</w:t>
            </w:r>
          </w:p>
        </w:tc>
      </w:tr>
      <w:tr w:rsidR="0084092F" w:rsidRPr="00D53F6B" w:rsidTr="008A4383">
        <w:trPr>
          <w:trHeight w:val="345"/>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Увеличение прочих остатков средств бюджетов</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000 01 05 02 00 00 0000 500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-1 415 422,0</w:t>
            </w:r>
          </w:p>
        </w:tc>
      </w:tr>
      <w:tr w:rsidR="0084092F" w:rsidRPr="00D53F6B" w:rsidTr="008A4383">
        <w:trPr>
          <w:trHeight w:val="450"/>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Увеличение прочих остатков денежных средств бюджетов</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000 01 05 02 01 00 0000 510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-1 415 422,0</w:t>
            </w:r>
          </w:p>
        </w:tc>
      </w:tr>
      <w:tr w:rsidR="0084092F" w:rsidRPr="00D53F6B" w:rsidTr="008A4383">
        <w:trPr>
          <w:trHeight w:val="525"/>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Увеличение прочих остатков денежных средств бюджетов муниципальных районов</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000 01 05 02 01 05 0000 510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-1 415 422,0</w:t>
            </w:r>
          </w:p>
        </w:tc>
      </w:tr>
      <w:tr w:rsidR="0084092F" w:rsidRPr="00D53F6B" w:rsidTr="008A4383">
        <w:trPr>
          <w:trHeight w:val="300"/>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Уменьшение прочих остатков средств бюджетов</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000 01 05 02 00 00 0000 600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1 418 367,2</w:t>
            </w:r>
          </w:p>
        </w:tc>
      </w:tr>
      <w:tr w:rsidR="0084092F" w:rsidRPr="00D53F6B" w:rsidTr="008A4383">
        <w:trPr>
          <w:trHeight w:val="330"/>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Уменьшение прочих остатков денежных средств бюджетов</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000 01 05 02 01 00 0000 610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1 418 367,2</w:t>
            </w:r>
          </w:p>
        </w:tc>
      </w:tr>
      <w:tr w:rsidR="0084092F" w:rsidRPr="00D53F6B" w:rsidTr="008A4383">
        <w:trPr>
          <w:trHeight w:val="525"/>
        </w:trPr>
        <w:tc>
          <w:tcPr>
            <w:tcW w:w="3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Уменьшение прочих остатков денежных средств бюджетов муниципальных районов</w:t>
            </w:r>
          </w:p>
        </w:tc>
        <w:tc>
          <w:tcPr>
            <w:tcW w:w="27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000 01 05 02 01 05 0000 610</w:t>
            </w:r>
          </w:p>
        </w:tc>
        <w:tc>
          <w:tcPr>
            <w:tcW w:w="320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1 418 367,2</w:t>
            </w:r>
          </w:p>
        </w:tc>
      </w:tr>
    </w:tbl>
    <w:p w:rsidR="0084092F" w:rsidRPr="00D53F6B" w:rsidRDefault="0084092F" w:rsidP="00D53F6B">
      <w:pPr>
        <w:jc w:val="right"/>
        <w:rPr>
          <w:sz w:val="12"/>
          <w:szCs w:val="12"/>
        </w:rPr>
      </w:pPr>
      <w:r w:rsidRPr="00D53F6B">
        <w:rPr>
          <w:sz w:val="12"/>
          <w:szCs w:val="12"/>
        </w:rPr>
        <w:t xml:space="preserve">Приложение № 10                      </w:t>
      </w:r>
    </w:p>
    <w:p w:rsidR="0084092F" w:rsidRPr="00D53F6B" w:rsidRDefault="0084092F" w:rsidP="00D53F6B">
      <w:pPr>
        <w:jc w:val="right"/>
        <w:rPr>
          <w:sz w:val="12"/>
          <w:szCs w:val="12"/>
        </w:rPr>
      </w:pPr>
      <w:r w:rsidRPr="00D53F6B">
        <w:rPr>
          <w:sz w:val="12"/>
          <w:szCs w:val="12"/>
        </w:rPr>
        <w:t xml:space="preserve">                                                                                                  к решению районной Думы  </w:t>
      </w:r>
    </w:p>
    <w:p w:rsidR="0084092F" w:rsidRPr="00D53F6B" w:rsidRDefault="0084092F" w:rsidP="00D53F6B">
      <w:pPr>
        <w:jc w:val="right"/>
        <w:rPr>
          <w:sz w:val="12"/>
          <w:szCs w:val="12"/>
        </w:rPr>
      </w:pPr>
      <w:r w:rsidRPr="00D53F6B">
        <w:rPr>
          <w:sz w:val="12"/>
          <w:szCs w:val="12"/>
        </w:rPr>
        <w:t xml:space="preserve"> "О внесении изменений в решение районной Думы от 26.12.2019 г.</w:t>
      </w:r>
    </w:p>
    <w:p w:rsidR="0084092F" w:rsidRPr="00D53F6B" w:rsidRDefault="0084092F" w:rsidP="00D53F6B">
      <w:pPr>
        <w:jc w:val="right"/>
        <w:rPr>
          <w:sz w:val="12"/>
          <w:szCs w:val="12"/>
        </w:rPr>
      </w:pPr>
      <w:r w:rsidRPr="00D53F6B">
        <w:rPr>
          <w:sz w:val="12"/>
          <w:szCs w:val="12"/>
        </w:rPr>
        <w:t xml:space="preserve"> № 44/241  "О бюджете  муниципального образования "Заларинский район" </w:t>
      </w:r>
    </w:p>
    <w:p w:rsidR="0084092F" w:rsidRPr="00D53F6B" w:rsidRDefault="0084092F" w:rsidP="00D53F6B">
      <w:pPr>
        <w:jc w:val="right"/>
        <w:rPr>
          <w:sz w:val="12"/>
          <w:szCs w:val="12"/>
        </w:rPr>
      </w:pPr>
      <w:r w:rsidRPr="00D53F6B">
        <w:rPr>
          <w:sz w:val="12"/>
          <w:szCs w:val="12"/>
        </w:rPr>
        <w:t xml:space="preserve">на 2020 год  и на  плановый период 2021 и 2022 годов"    </w:t>
      </w:r>
    </w:p>
    <w:p w:rsidR="0084092F" w:rsidRPr="00D53F6B" w:rsidRDefault="0084092F" w:rsidP="00D53F6B">
      <w:pPr>
        <w:jc w:val="right"/>
        <w:rPr>
          <w:sz w:val="12"/>
          <w:szCs w:val="12"/>
        </w:rPr>
      </w:pPr>
      <w:r w:rsidRPr="00D53F6B">
        <w:rPr>
          <w:sz w:val="12"/>
          <w:szCs w:val="12"/>
        </w:rPr>
        <w:t xml:space="preserve">№ 46/246 от 27.02..2020г                                                                       </w:t>
      </w:r>
    </w:p>
    <w:p w:rsidR="0084092F" w:rsidRPr="00D53F6B" w:rsidRDefault="0084092F" w:rsidP="00D53F6B">
      <w:pPr>
        <w:jc w:val="right"/>
        <w:rPr>
          <w:sz w:val="12"/>
          <w:szCs w:val="12"/>
        </w:rPr>
      </w:pPr>
    </w:p>
    <w:p w:rsidR="0084092F" w:rsidRPr="00D53F6B" w:rsidRDefault="0084092F" w:rsidP="00D53F6B">
      <w:pPr>
        <w:jc w:val="right"/>
        <w:rPr>
          <w:sz w:val="12"/>
          <w:szCs w:val="12"/>
        </w:rPr>
      </w:pPr>
      <w:r w:rsidRPr="00D53F6B">
        <w:rPr>
          <w:sz w:val="12"/>
          <w:szCs w:val="12"/>
        </w:rPr>
        <w:t>Приложение № 15</w:t>
      </w:r>
    </w:p>
    <w:p w:rsidR="0084092F" w:rsidRPr="00D53F6B" w:rsidRDefault="0084092F" w:rsidP="00D53F6B">
      <w:pPr>
        <w:jc w:val="right"/>
        <w:rPr>
          <w:sz w:val="12"/>
          <w:szCs w:val="12"/>
        </w:rPr>
      </w:pPr>
      <w:r w:rsidRPr="00D53F6B">
        <w:rPr>
          <w:sz w:val="12"/>
          <w:szCs w:val="12"/>
        </w:rPr>
        <w:t xml:space="preserve">к решению районной Думы  "О бюджете муниципального образования </w:t>
      </w:r>
    </w:p>
    <w:p w:rsidR="0084092F" w:rsidRPr="00D53F6B" w:rsidRDefault="0084092F" w:rsidP="00D53F6B">
      <w:pPr>
        <w:jc w:val="right"/>
        <w:rPr>
          <w:sz w:val="12"/>
          <w:szCs w:val="12"/>
        </w:rPr>
      </w:pPr>
      <w:r w:rsidRPr="00D53F6B">
        <w:rPr>
          <w:sz w:val="12"/>
          <w:szCs w:val="12"/>
        </w:rPr>
        <w:t xml:space="preserve">"Заларинский район" на 2020 год  и на  плановый период </w:t>
      </w:r>
    </w:p>
    <w:p w:rsidR="0084092F" w:rsidRPr="00D53F6B" w:rsidRDefault="0084092F" w:rsidP="00D53F6B">
      <w:pPr>
        <w:jc w:val="right"/>
        <w:rPr>
          <w:sz w:val="12"/>
          <w:szCs w:val="12"/>
        </w:rPr>
      </w:pPr>
      <w:r w:rsidRPr="00D53F6B">
        <w:rPr>
          <w:sz w:val="12"/>
          <w:szCs w:val="12"/>
        </w:rPr>
        <w:t>2021 и 2022 годов" №44/ 241  от 26.12.2019г.</w:t>
      </w:r>
    </w:p>
    <w:p w:rsidR="0084092F" w:rsidRPr="00D53F6B" w:rsidRDefault="0084092F" w:rsidP="00D53F6B">
      <w:pPr>
        <w:jc w:val="center"/>
        <w:rPr>
          <w:sz w:val="12"/>
          <w:szCs w:val="12"/>
        </w:rPr>
      </w:pPr>
      <w:r w:rsidRPr="00D53F6B">
        <w:rPr>
          <w:sz w:val="12"/>
          <w:szCs w:val="12"/>
        </w:rPr>
        <w:t>ИСТОЧНИКИ ВНУТРЕННЕГО ФИНАНСИРОВАНИЯ</w:t>
      </w:r>
    </w:p>
    <w:p w:rsidR="0084092F" w:rsidRPr="00D53F6B" w:rsidRDefault="0084092F" w:rsidP="00D53F6B">
      <w:pPr>
        <w:jc w:val="center"/>
        <w:rPr>
          <w:sz w:val="12"/>
          <w:szCs w:val="12"/>
        </w:rPr>
      </w:pPr>
      <w:r w:rsidRPr="00D53F6B">
        <w:rPr>
          <w:sz w:val="12"/>
          <w:szCs w:val="12"/>
        </w:rPr>
        <w:t>ДЕФИЦИТА БЮДЖЕТА МО "ЗАЛАРИНСКИЙ РАЙОН" НА ПЛАНОВЫЙ ПЕРИОД 2021</w:t>
      </w:r>
      <w:proofErr w:type="gramStart"/>
      <w:r w:rsidRPr="00D53F6B">
        <w:rPr>
          <w:sz w:val="12"/>
          <w:szCs w:val="12"/>
        </w:rPr>
        <w:t xml:space="preserve"> И</w:t>
      </w:r>
      <w:proofErr w:type="gramEnd"/>
      <w:r w:rsidRPr="00D53F6B">
        <w:rPr>
          <w:sz w:val="12"/>
          <w:szCs w:val="12"/>
        </w:rPr>
        <w:t xml:space="preserve"> 2022 ГОДОВ</w:t>
      </w:r>
    </w:p>
    <w:p w:rsidR="0084092F" w:rsidRPr="00D53F6B" w:rsidRDefault="0084092F" w:rsidP="00D53F6B">
      <w:pPr>
        <w:jc w:val="right"/>
        <w:rPr>
          <w:sz w:val="12"/>
          <w:szCs w:val="12"/>
        </w:rPr>
      </w:pPr>
      <w:r w:rsidRPr="00D53F6B">
        <w:rPr>
          <w:sz w:val="12"/>
          <w:szCs w:val="12"/>
        </w:rPr>
        <w:tab/>
        <w:t>тыс</w:t>
      </w:r>
      <w:proofErr w:type="gramStart"/>
      <w:r w:rsidRPr="00D53F6B">
        <w:rPr>
          <w:sz w:val="12"/>
          <w:szCs w:val="12"/>
        </w:rPr>
        <w:t>.р</w:t>
      </w:r>
      <w:proofErr w:type="gramEnd"/>
      <w:r w:rsidRPr="00D53F6B">
        <w:rPr>
          <w:sz w:val="12"/>
          <w:szCs w:val="12"/>
        </w:rPr>
        <w:t>уб.</w:t>
      </w:r>
    </w:p>
    <w:tbl>
      <w:tblPr>
        <w:tblW w:w="9850" w:type="dxa"/>
        <w:tblInd w:w="93" w:type="dxa"/>
        <w:tblLook w:val="04A0" w:firstRow="1" w:lastRow="0" w:firstColumn="1" w:lastColumn="0" w:noHBand="0" w:noVBand="1"/>
      </w:tblPr>
      <w:tblGrid>
        <w:gridCol w:w="4410"/>
        <w:gridCol w:w="2380"/>
        <w:gridCol w:w="1201"/>
        <w:gridCol w:w="1859"/>
      </w:tblGrid>
      <w:tr w:rsidR="0084092F" w:rsidRPr="00D53F6B" w:rsidTr="008A4383">
        <w:trPr>
          <w:trHeight w:val="276"/>
        </w:trPr>
        <w:tc>
          <w:tcPr>
            <w:tcW w:w="44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 xml:space="preserve"> Наименование показателя</w:t>
            </w:r>
          </w:p>
        </w:tc>
        <w:tc>
          <w:tcPr>
            <w:tcW w:w="23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Код источника финансирования по бюджетной классификации </w:t>
            </w:r>
          </w:p>
        </w:tc>
        <w:tc>
          <w:tcPr>
            <w:tcW w:w="12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 2021 год</w:t>
            </w:r>
          </w:p>
        </w:tc>
        <w:tc>
          <w:tcPr>
            <w:tcW w:w="18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 2022 год</w:t>
            </w:r>
          </w:p>
        </w:tc>
      </w:tr>
      <w:tr w:rsidR="0084092F" w:rsidRPr="00D53F6B" w:rsidTr="008A4383">
        <w:trPr>
          <w:trHeight w:val="315"/>
        </w:trPr>
        <w:tc>
          <w:tcPr>
            <w:tcW w:w="4410"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c>
          <w:tcPr>
            <w:tcW w:w="2380"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c>
          <w:tcPr>
            <w:tcW w:w="1201"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c>
          <w:tcPr>
            <w:tcW w:w="1859"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r>
      <w:tr w:rsidR="0084092F" w:rsidRPr="00D53F6B" w:rsidTr="008A4383">
        <w:trPr>
          <w:trHeight w:val="276"/>
        </w:trPr>
        <w:tc>
          <w:tcPr>
            <w:tcW w:w="4410"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c>
          <w:tcPr>
            <w:tcW w:w="2380"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c>
          <w:tcPr>
            <w:tcW w:w="1201"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c>
          <w:tcPr>
            <w:tcW w:w="1859" w:type="dxa"/>
            <w:vMerge/>
            <w:tcBorders>
              <w:top w:val="single" w:sz="4" w:space="0" w:color="auto"/>
              <w:left w:val="single" w:sz="4" w:space="0" w:color="auto"/>
              <w:bottom w:val="single" w:sz="4" w:space="0" w:color="000000"/>
              <w:right w:val="single" w:sz="4" w:space="0" w:color="auto"/>
            </w:tcBorders>
            <w:vAlign w:val="center"/>
            <w:hideMark/>
          </w:tcPr>
          <w:p w:rsidR="0084092F" w:rsidRPr="00D53F6B" w:rsidRDefault="0084092F" w:rsidP="00D53F6B">
            <w:pPr>
              <w:rPr>
                <w:sz w:val="12"/>
                <w:szCs w:val="12"/>
              </w:rPr>
            </w:pPr>
          </w:p>
        </w:tc>
      </w:tr>
      <w:tr w:rsidR="0084092F" w:rsidRPr="00D53F6B" w:rsidTr="008A4383">
        <w:trPr>
          <w:trHeight w:val="435"/>
        </w:trPr>
        <w:tc>
          <w:tcPr>
            <w:tcW w:w="4410" w:type="dxa"/>
            <w:tcBorders>
              <w:top w:val="nil"/>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rPr>
                <w:sz w:val="12"/>
                <w:szCs w:val="12"/>
              </w:rPr>
            </w:pPr>
            <w:r w:rsidRPr="00D53F6B">
              <w:rPr>
                <w:sz w:val="12"/>
                <w:szCs w:val="12"/>
              </w:rPr>
              <w:lastRenderedPageBreak/>
              <w:t>Источники финансирования дефицита бюджетов - всего</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000 90 00 00 00 00 0000 000</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9 659,6</w:t>
            </w:r>
          </w:p>
        </w:tc>
        <w:tc>
          <w:tcPr>
            <w:tcW w:w="1859"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9 841,9</w:t>
            </w:r>
          </w:p>
        </w:tc>
      </w:tr>
      <w:tr w:rsidR="0084092F" w:rsidRPr="00D53F6B" w:rsidTr="008A4383">
        <w:trPr>
          <w:trHeight w:val="510"/>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ind w:firstLineChars="200" w:firstLine="240"/>
              <w:rPr>
                <w:sz w:val="12"/>
                <w:szCs w:val="12"/>
              </w:rPr>
            </w:pPr>
            <w:r w:rsidRPr="00D53F6B">
              <w:rPr>
                <w:sz w:val="12"/>
                <w:szCs w:val="12"/>
              </w:rPr>
              <w:t xml:space="preserve">  ИСТОЧНИКИ ВНУТРЕННЕГО ФИНАНСИРОВАНИЯ ДЕФИЦИТОВ БЮДЖЕТОВ</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000 01 00 00 00 00 0000 000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9 659,6</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9 841,9</w:t>
            </w:r>
          </w:p>
        </w:tc>
      </w:tr>
      <w:tr w:rsidR="0084092F" w:rsidRPr="00D53F6B" w:rsidTr="008A4383">
        <w:trPr>
          <w:trHeight w:val="465"/>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Кредиты кредитных организаций в валюте Российской Федерации</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970 01 02 00 00 00 0000 000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12 760,4</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12 942,7</w:t>
            </w:r>
          </w:p>
        </w:tc>
      </w:tr>
      <w:tr w:rsidR="0084092F" w:rsidRPr="00D53F6B" w:rsidTr="008A4383">
        <w:trPr>
          <w:trHeight w:val="540"/>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Получение кредитов от кредитных организаций в валюте Российской Федерации</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970 01 02 00 00 00 0000 700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12 760,4</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37 494,7</w:t>
            </w:r>
          </w:p>
        </w:tc>
      </w:tr>
      <w:tr w:rsidR="0084092F" w:rsidRPr="00D53F6B" w:rsidTr="008A4383">
        <w:trPr>
          <w:trHeight w:val="510"/>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Погашение кредитов, предоставленных кредитными организациями в валюте </w:t>
            </w:r>
            <w:proofErr w:type="gramStart"/>
            <w:r w:rsidRPr="00D53F6B">
              <w:rPr>
                <w:sz w:val="12"/>
                <w:szCs w:val="12"/>
              </w:rPr>
              <w:t>Р</w:t>
            </w:r>
            <w:proofErr w:type="gramEnd"/>
            <w:r w:rsidRPr="00D53F6B">
              <w:rPr>
                <w:sz w:val="12"/>
                <w:szCs w:val="12"/>
              </w:rPr>
              <w:t xml:space="preserve"> Ф</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970 01 02 00 00 00 0000 800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-24 552,0</w:t>
            </w:r>
          </w:p>
        </w:tc>
      </w:tr>
      <w:tr w:rsidR="0084092F" w:rsidRPr="00D53F6B" w:rsidTr="008A4383">
        <w:trPr>
          <w:trHeight w:val="690"/>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Получение кредитов от кредитных организаций бюджетами муниципальных районов в валюте Российской Федерации</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970 01 02 00 00 05 0000 710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12 760,4</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37 494,7</w:t>
            </w:r>
          </w:p>
        </w:tc>
      </w:tr>
      <w:tr w:rsidR="0084092F" w:rsidRPr="00D53F6B" w:rsidTr="008A4383">
        <w:trPr>
          <w:trHeight w:val="495"/>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Погашение бюджетами муниципальных районов кредитов от кредитных организаций в валюте </w:t>
            </w:r>
            <w:proofErr w:type="gramStart"/>
            <w:r w:rsidRPr="00D53F6B">
              <w:rPr>
                <w:sz w:val="12"/>
                <w:szCs w:val="12"/>
              </w:rPr>
              <w:t>Р</w:t>
            </w:r>
            <w:proofErr w:type="gramEnd"/>
            <w:r w:rsidRPr="00D53F6B">
              <w:rPr>
                <w:sz w:val="12"/>
                <w:szCs w:val="12"/>
              </w:rPr>
              <w:t xml:space="preserve"> Ф</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970 01 02 00 00 05 0000 810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-24 552,0</w:t>
            </w:r>
          </w:p>
        </w:tc>
      </w:tr>
      <w:tr w:rsidR="0084092F" w:rsidRPr="00D53F6B" w:rsidTr="008A4383">
        <w:trPr>
          <w:trHeight w:val="510"/>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Бюджетные кредиты от других бюджетов бюджетной системы </w:t>
            </w:r>
            <w:proofErr w:type="gramStart"/>
            <w:r w:rsidRPr="00D53F6B">
              <w:rPr>
                <w:sz w:val="12"/>
                <w:szCs w:val="12"/>
              </w:rPr>
              <w:t>Р</w:t>
            </w:r>
            <w:proofErr w:type="gramEnd"/>
            <w:r w:rsidRPr="00D53F6B">
              <w:rPr>
                <w:sz w:val="12"/>
                <w:szCs w:val="12"/>
              </w:rPr>
              <w:t xml:space="preserve"> Ф</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970 01 03 00 00 00 0000 000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-3 100,8</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-3 100,8</w:t>
            </w:r>
          </w:p>
        </w:tc>
      </w:tr>
      <w:tr w:rsidR="0084092F" w:rsidRPr="00D53F6B" w:rsidTr="008A4383">
        <w:trPr>
          <w:trHeight w:val="495"/>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Погашение бюджетных кредитов, полученных от других бюджетов бюджетной системы РФ в валюте </w:t>
            </w:r>
            <w:proofErr w:type="gramStart"/>
            <w:r w:rsidRPr="00D53F6B">
              <w:rPr>
                <w:sz w:val="12"/>
                <w:szCs w:val="12"/>
              </w:rPr>
              <w:t>Р</w:t>
            </w:r>
            <w:proofErr w:type="gramEnd"/>
            <w:r w:rsidRPr="00D53F6B">
              <w:rPr>
                <w:sz w:val="12"/>
                <w:szCs w:val="12"/>
              </w:rPr>
              <w:t xml:space="preserve"> Ф</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000 01 03 00 00 00 0000 800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-3 100,8</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-3 100,8</w:t>
            </w:r>
          </w:p>
        </w:tc>
      </w:tr>
      <w:tr w:rsidR="0084092F" w:rsidRPr="00D53F6B" w:rsidTr="008A4383">
        <w:trPr>
          <w:trHeight w:val="735"/>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Погашение бюджетами муниципальных районов кредитов от других бюджетов бюджетной системы РФ в валюте </w:t>
            </w:r>
            <w:proofErr w:type="gramStart"/>
            <w:r w:rsidRPr="00D53F6B">
              <w:rPr>
                <w:sz w:val="12"/>
                <w:szCs w:val="12"/>
              </w:rPr>
              <w:t>Р</w:t>
            </w:r>
            <w:proofErr w:type="gramEnd"/>
            <w:r w:rsidRPr="00D53F6B">
              <w:rPr>
                <w:sz w:val="12"/>
                <w:szCs w:val="12"/>
              </w:rPr>
              <w:t xml:space="preserve"> Ф</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970 01 03 01 00 05 0000 810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-3 100,8</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-3 100,8</w:t>
            </w:r>
          </w:p>
        </w:tc>
      </w:tr>
      <w:tr w:rsidR="0084092F" w:rsidRPr="00D53F6B" w:rsidTr="008A4383">
        <w:trPr>
          <w:trHeight w:val="510"/>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Изменение остатков средств на счетах по учету средств бюджета</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000 01 05 00 00 00 0000 000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w:t>
            </w:r>
          </w:p>
        </w:tc>
      </w:tr>
      <w:tr w:rsidR="0084092F" w:rsidRPr="00D53F6B" w:rsidTr="008A4383">
        <w:trPr>
          <w:trHeight w:val="255"/>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Увеличение остатков средств бюджетов</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000 01 05 00 00 00 0000 500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-1 315 256,0</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-1 198 857,2</w:t>
            </w:r>
          </w:p>
        </w:tc>
      </w:tr>
      <w:tr w:rsidR="0084092F" w:rsidRPr="00D53F6B" w:rsidTr="008A4383">
        <w:trPr>
          <w:trHeight w:val="285"/>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Уменьшение остатков средств бюджетов</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000 01 05 00 00 00 0000 600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1 315 256,0</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1 198 857,2</w:t>
            </w:r>
          </w:p>
        </w:tc>
      </w:tr>
      <w:tr w:rsidR="0084092F" w:rsidRPr="00D53F6B" w:rsidTr="008A4383">
        <w:trPr>
          <w:trHeight w:val="255"/>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Увеличение прочих остатков средств бюджетов</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000 01 05 02 00 00 0000 500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-1 315 256,0</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-1 198 857,2</w:t>
            </w:r>
          </w:p>
        </w:tc>
      </w:tr>
      <w:tr w:rsidR="0084092F" w:rsidRPr="00D53F6B" w:rsidTr="008A4383">
        <w:trPr>
          <w:trHeight w:val="315"/>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Увеличение прочих остатков денежных средств бюджетов</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000 01 05 02 01 00 0000 510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-1 315 256,0</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-1 198 857,2</w:t>
            </w:r>
          </w:p>
        </w:tc>
      </w:tr>
      <w:tr w:rsidR="0084092F" w:rsidRPr="00D53F6B" w:rsidTr="008A4383">
        <w:trPr>
          <w:trHeight w:val="510"/>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Увеличение прочих остатков денежных средств бюджетов муниципальных районов</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000 01 05 02 01 05 0000 510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-1 315 256,0</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-1 198 857,2</w:t>
            </w:r>
          </w:p>
        </w:tc>
      </w:tr>
      <w:tr w:rsidR="0084092F" w:rsidRPr="00D53F6B" w:rsidTr="008A4383">
        <w:trPr>
          <w:trHeight w:val="255"/>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Уменьшение прочих остатков средств бюджетов</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000 01 05 02 00 00 0000 600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1 315 256,0</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1 198 857,2</w:t>
            </w:r>
          </w:p>
        </w:tc>
      </w:tr>
      <w:tr w:rsidR="0084092F" w:rsidRPr="00D53F6B" w:rsidTr="008A4383">
        <w:trPr>
          <w:trHeight w:val="510"/>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Уменьшение прочих остатков денежных средств бюджетов</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000 01 05 02 01 00 0000 610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1 315 256,0</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1 198 857,2</w:t>
            </w:r>
          </w:p>
        </w:tc>
      </w:tr>
      <w:tr w:rsidR="0084092F" w:rsidRPr="00D53F6B" w:rsidTr="008A4383">
        <w:trPr>
          <w:trHeight w:val="510"/>
        </w:trPr>
        <w:tc>
          <w:tcPr>
            <w:tcW w:w="4410"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4092F" w:rsidRPr="00D53F6B" w:rsidRDefault="0084092F" w:rsidP="00D53F6B">
            <w:pPr>
              <w:jc w:val="center"/>
              <w:rPr>
                <w:sz w:val="12"/>
                <w:szCs w:val="12"/>
              </w:rPr>
            </w:pPr>
            <w:r w:rsidRPr="00D53F6B">
              <w:rPr>
                <w:sz w:val="12"/>
                <w:szCs w:val="12"/>
              </w:rPr>
              <w:t xml:space="preserve">  Уменьшение прочих остатков денежных средств бюджетов муниципальных районов</w:t>
            </w:r>
          </w:p>
        </w:tc>
        <w:tc>
          <w:tcPr>
            <w:tcW w:w="23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000 01 05 02 01 05 0000 610</w:t>
            </w:r>
          </w:p>
        </w:tc>
        <w:tc>
          <w:tcPr>
            <w:tcW w:w="1201"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1 315 256,0</w:t>
            </w:r>
          </w:p>
        </w:tc>
        <w:tc>
          <w:tcPr>
            <w:tcW w:w="1859"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1 198 857,2</w:t>
            </w:r>
          </w:p>
        </w:tc>
      </w:tr>
    </w:tbl>
    <w:p w:rsidR="0084092F" w:rsidRPr="00D53F6B" w:rsidRDefault="0084092F" w:rsidP="00D53F6B">
      <w:pPr>
        <w:jc w:val="right"/>
        <w:rPr>
          <w:sz w:val="12"/>
          <w:szCs w:val="12"/>
        </w:rPr>
      </w:pPr>
      <w:r w:rsidRPr="00D53F6B">
        <w:rPr>
          <w:sz w:val="12"/>
          <w:szCs w:val="12"/>
        </w:rPr>
        <w:tab/>
      </w:r>
      <w:r w:rsidRPr="00D53F6B">
        <w:rPr>
          <w:sz w:val="12"/>
          <w:szCs w:val="12"/>
        </w:rPr>
        <w:tab/>
      </w:r>
      <w:r w:rsidRPr="00D53F6B">
        <w:rPr>
          <w:sz w:val="12"/>
          <w:szCs w:val="12"/>
        </w:rPr>
        <w:tab/>
        <w:t xml:space="preserve">Приложение № 11                                                                                                                                                                                                                                                                                                                                                                                                                                              к решению районной Думы "О внесении изменений в решение районной Думы </w:t>
      </w:r>
    </w:p>
    <w:p w:rsidR="0084092F" w:rsidRPr="00D53F6B" w:rsidRDefault="0084092F" w:rsidP="00D53F6B">
      <w:pPr>
        <w:jc w:val="right"/>
        <w:rPr>
          <w:sz w:val="12"/>
          <w:szCs w:val="12"/>
        </w:rPr>
      </w:pPr>
      <w:r w:rsidRPr="00D53F6B">
        <w:rPr>
          <w:sz w:val="12"/>
          <w:szCs w:val="12"/>
        </w:rPr>
        <w:t xml:space="preserve">"О бюджете  муниципального образования "Заларинский район" на 2020 год </w:t>
      </w:r>
    </w:p>
    <w:p w:rsidR="0084092F" w:rsidRPr="00D53F6B" w:rsidRDefault="0084092F" w:rsidP="00D53F6B">
      <w:pPr>
        <w:jc w:val="right"/>
        <w:rPr>
          <w:sz w:val="12"/>
          <w:szCs w:val="12"/>
        </w:rPr>
      </w:pPr>
      <w:r w:rsidRPr="00D53F6B">
        <w:rPr>
          <w:sz w:val="12"/>
          <w:szCs w:val="12"/>
        </w:rPr>
        <w:t xml:space="preserve">и плановый период 2021 и 2022 годов"  </w:t>
      </w:r>
    </w:p>
    <w:p w:rsidR="0084092F" w:rsidRPr="00D53F6B" w:rsidRDefault="0084092F" w:rsidP="00D53F6B">
      <w:pPr>
        <w:jc w:val="right"/>
        <w:rPr>
          <w:sz w:val="12"/>
          <w:szCs w:val="12"/>
        </w:rPr>
      </w:pPr>
      <w:r w:rsidRPr="00D53F6B">
        <w:rPr>
          <w:sz w:val="12"/>
          <w:szCs w:val="12"/>
        </w:rPr>
        <w:t xml:space="preserve">№ 46/246 от 27.02..2020г  </w:t>
      </w:r>
    </w:p>
    <w:p w:rsidR="0084092F" w:rsidRPr="00D53F6B" w:rsidRDefault="0084092F" w:rsidP="00D53F6B">
      <w:pPr>
        <w:jc w:val="right"/>
        <w:rPr>
          <w:sz w:val="12"/>
          <w:szCs w:val="12"/>
        </w:rPr>
      </w:pPr>
      <w:r w:rsidRPr="00D53F6B">
        <w:rPr>
          <w:sz w:val="12"/>
          <w:szCs w:val="12"/>
        </w:rPr>
        <w:tab/>
      </w:r>
      <w:r w:rsidRPr="00D53F6B">
        <w:rPr>
          <w:sz w:val="12"/>
          <w:szCs w:val="12"/>
        </w:rPr>
        <w:tab/>
        <w:t xml:space="preserve">Приложение №16                                                                                                                                                                                                                                                                                                                                                                                                                                       к решению районной Думы  "О бюджете  муниципального образования </w:t>
      </w:r>
    </w:p>
    <w:p w:rsidR="0084092F" w:rsidRPr="00D53F6B" w:rsidRDefault="0084092F" w:rsidP="00D53F6B">
      <w:pPr>
        <w:jc w:val="right"/>
        <w:rPr>
          <w:sz w:val="12"/>
          <w:szCs w:val="12"/>
        </w:rPr>
      </w:pPr>
      <w:r w:rsidRPr="00D53F6B">
        <w:rPr>
          <w:sz w:val="12"/>
          <w:szCs w:val="12"/>
        </w:rPr>
        <w:t xml:space="preserve">  "Заларинский район" на 2020 год и плановый период 2021 и 2022 годов"   </w:t>
      </w:r>
    </w:p>
    <w:p w:rsidR="0084092F" w:rsidRPr="00D53F6B" w:rsidRDefault="0084092F" w:rsidP="00D53F6B">
      <w:pPr>
        <w:jc w:val="right"/>
        <w:rPr>
          <w:sz w:val="12"/>
          <w:szCs w:val="12"/>
        </w:rPr>
      </w:pPr>
      <w:r w:rsidRPr="00D53F6B">
        <w:rPr>
          <w:sz w:val="12"/>
          <w:szCs w:val="12"/>
        </w:rPr>
        <w:t xml:space="preserve">               № 44/241 от 26.12 2019г.</w:t>
      </w:r>
    </w:p>
    <w:p w:rsidR="0084092F" w:rsidRPr="00D53F6B" w:rsidRDefault="0084092F" w:rsidP="00D53F6B">
      <w:pPr>
        <w:jc w:val="right"/>
        <w:rPr>
          <w:sz w:val="12"/>
          <w:szCs w:val="12"/>
        </w:rPr>
      </w:pPr>
      <w:r w:rsidRPr="00D53F6B">
        <w:rPr>
          <w:sz w:val="12"/>
          <w:szCs w:val="12"/>
        </w:rPr>
        <w:tab/>
      </w:r>
      <w:r w:rsidRPr="00D53F6B">
        <w:rPr>
          <w:sz w:val="12"/>
          <w:szCs w:val="12"/>
        </w:rPr>
        <w:tab/>
      </w:r>
      <w:r w:rsidRPr="00D53F6B">
        <w:rPr>
          <w:sz w:val="12"/>
          <w:szCs w:val="12"/>
        </w:rPr>
        <w:tab/>
      </w:r>
      <w:r w:rsidRPr="00D53F6B">
        <w:rPr>
          <w:sz w:val="12"/>
          <w:szCs w:val="12"/>
        </w:rPr>
        <w:tab/>
      </w:r>
    </w:p>
    <w:p w:rsidR="0084092F" w:rsidRPr="00D53F6B" w:rsidRDefault="0084092F" w:rsidP="00D53F6B">
      <w:pPr>
        <w:jc w:val="center"/>
        <w:rPr>
          <w:sz w:val="12"/>
          <w:szCs w:val="12"/>
        </w:rPr>
      </w:pPr>
      <w:r w:rsidRPr="00D53F6B">
        <w:rPr>
          <w:sz w:val="12"/>
          <w:szCs w:val="12"/>
        </w:rPr>
        <w:t>Распределение дотации на выравнивание бюджетной                                                                                                                        обеспеченности поселений Заларинского района</w:t>
      </w:r>
    </w:p>
    <w:tbl>
      <w:tblPr>
        <w:tblW w:w="9718" w:type="dxa"/>
        <w:tblInd w:w="93" w:type="dxa"/>
        <w:tblLook w:val="04A0" w:firstRow="1" w:lastRow="0" w:firstColumn="1" w:lastColumn="0" w:noHBand="0" w:noVBand="1"/>
      </w:tblPr>
      <w:tblGrid>
        <w:gridCol w:w="680"/>
        <w:gridCol w:w="4438"/>
        <w:gridCol w:w="1480"/>
        <w:gridCol w:w="1560"/>
        <w:gridCol w:w="1560"/>
      </w:tblGrid>
      <w:tr w:rsidR="0084092F" w:rsidRPr="00D53F6B" w:rsidTr="008A4383">
        <w:trPr>
          <w:trHeight w:val="37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2F" w:rsidRPr="00D53F6B" w:rsidRDefault="0084092F" w:rsidP="00D53F6B">
            <w:pPr>
              <w:rPr>
                <w:sz w:val="12"/>
                <w:szCs w:val="12"/>
              </w:rPr>
            </w:pPr>
            <w:r w:rsidRPr="00D53F6B">
              <w:rPr>
                <w:sz w:val="12"/>
                <w:szCs w:val="12"/>
              </w:rPr>
              <w:t xml:space="preserve">№ </w:t>
            </w:r>
            <w:proofErr w:type="gramStart"/>
            <w:r w:rsidRPr="00D53F6B">
              <w:rPr>
                <w:sz w:val="12"/>
                <w:szCs w:val="12"/>
              </w:rPr>
              <w:t>п</w:t>
            </w:r>
            <w:proofErr w:type="gramEnd"/>
            <w:r w:rsidRPr="00D53F6B">
              <w:rPr>
                <w:sz w:val="12"/>
                <w:szCs w:val="12"/>
              </w:rPr>
              <w:t>/п</w:t>
            </w:r>
          </w:p>
        </w:tc>
        <w:tc>
          <w:tcPr>
            <w:tcW w:w="443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Наименование городского</w:t>
            </w:r>
            <w:proofErr w:type="gramStart"/>
            <w:r w:rsidRPr="00D53F6B">
              <w:rPr>
                <w:sz w:val="12"/>
                <w:szCs w:val="12"/>
              </w:rPr>
              <w:t>,с</w:t>
            </w:r>
            <w:proofErr w:type="gramEnd"/>
            <w:r w:rsidRPr="00D53F6B">
              <w:rPr>
                <w:sz w:val="12"/>
                <w:szCs w:val="12"/>
              </w:rPr>
              <w:t>ельского поселения</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2020 год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2021 год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2022 год</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 xml:space="preserve">Заларинское городское поселение </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13 312,00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10 468,60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10 221,00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2</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Тыретское городское поселение</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16 638,10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16 107,30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15 726,30</w:t>
            </w:r>
          </w:p>
        </w:tc>
      </w:tr>
      <w:tr w:rsidR="0084092F" w:rsidRPr="00D53F6B" w:rsidTr="008A4383">
        <w:trPr>
          <w:trHeight w:val="40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 </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b/>
                <w:bCs/>
                <w:sz w:val="12"/>
                <w:szCs w:val="12"/>
              </w:rPr>
            </w:pPr>
            <w:r w:rsidRPr="00D53F6B">
              <w:rPr>
                <w:b/>
                <w:bCs/>
                <w:sz w:val="12"/>
                <w:szCs w:val="12"/>
              </w:rPr>
              <w:t>Итого по городским поселениям</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29 950,10</w:t>
            </w:r>
          </w:p>
        </w:tc>
        <w:tc>
          <w:tcPr>
            <w:tcW w:w="15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26 575,90</w:t>
            </w:r>
          </w:p>
        </w:tc>
        <w:tc>
          <w:tcPr>
            <w:tcW w:w="156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25 947,30</w:t>
            </w:r>
          </w:p>
        </w:tc>
      </w:tr>
      <w:tr w:rsidR="0084092F" w:rsidRPr="00D53F6B" w:rsidTr="008A4383">
        <w:trPr>
          <w:trHeight w:val="37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3</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 xml:space="preserve">Бабагайское сельское поселение  </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10 789,30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9 704,20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9 474,70</w:t>
            </w:r>
          </w:p>
        </w:tc>
      </w:tr>
      <w:tr w:rsidR="0084092F" w:rsidRPr="00D53F6B" w:rsidTr="008A4383">
        <w:trPr>
          <w:trHeight w:val="36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4</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Бажирское сельское поселение</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11 171,60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9 837,60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9 604,90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5</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Веренское сельское поселение</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9 969,00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8 753,30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8 546,30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6</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Владимирское сельское поселение</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9 199,60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7 333,10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7 159,70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7</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Моисеевское сельское поселение</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17 417,00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16 363,10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15 976,10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8</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Мойганское сельское поселение</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16 868,80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15 645,10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15 275,10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9</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 xml:space="preserve">Новочеремховское сельское поселение </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8 986,50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7 887,20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7 700,60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lastRenderedPageBreak/>
              <w:t>10</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 xml:space="preserve">Семеновское сельское поселение </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10 159,40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8 952,20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8 740,50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11</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 xml:space="preserve">Троицкое сельское поселение </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15 868,80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14 295,00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13 956,90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12</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Ханжиновское сельское поселение</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15 099,90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13 258,00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12 944,40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13</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Холмогойское сельское поселение</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13 900,00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11 792,30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11 513,40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14</w:t>
            </w:r>
          </w:p>
        </w:tc>
        <w:tc>
          <w:tcPr>
            <w:tcW w:w="4438" w:type="dxa"/>
            <w:tcBorders>
              <w:top w:val="nil"/>
              <w:left w:val="nil"/>
              <w:bottom w:val="single" w:sz="4" w:space="0" w:color="auto"/>
              <w:right w:val="single" w:sz="4" w:space="0" w:color="auto"/>
            </w:tcBorders>
            <w:shd w:val="clear" w:color="auto" w:fill="auto"/>
            <w:vAlign w:val="bottom"/>
            <w:hideMark/>
          </w:tcPr>
          <w:p w:rsidR="0084092F" w:rsidRPr="00D53F6B" w:rsidRDefault="0084092F" w:rsidP="00D53F6B">
            <w:pPr>
              <w:rPr>
                <w:sz w:val="12"/>
                <w:szCs w:val="12"/>
              </w:rPr>
            </w:pPr>
            <w:r w:rsidRPr="00D53F6B">
              <w:rPr>
                <w:sz w:val="12"/>
                <w:szCs w:val="12"/>
              </w:rPr>
              <w:t>Хор-Тагнинское сельское поселение</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13 285,90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11 665,00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11 389,10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jc w:val="center"/>
              <w:rPr>
                <w:sz w:val="12"/>
                <w:szCs w:val="12"/>
              </w:rPr>
            </w:pPr>
            <w:r w:rsidRPr="00D53F6B">
              <w:rPr>
                <w:sz w:val="12"/>
                <w:szCs w:val="12"/>
              </w:rPr>
              <w:t>15</w:t>
            </w:r>
          </w:p>
        </w:tc>
        <w:tc>
          <w:tcPr>
            <w:tcW w:w="443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Черемшанское сельское поселение</w:t>
            </w:r>
          </w:p>
        </w:tc>
        <w:tc>
          <w:tcPr>
            <w:tcW w:w="148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7 823,50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6 866,60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color w:val="000000"/>
                <w:sz w:val="12"/>
                <w:szCs w:val="12"/>
              </w:rPr>
            </w:pPr>
            <w:r w:rsidRPr="00D53F6B">
              <w:rPr>
                <w:color w:val="000000"/>
                <w:sz w:val="12"/>
                <w:szCs w:val="12"/>
              </w:rPr>
              <w:t>6 704,00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rPr>
                <w:sz w:val="12"/>
                <w:szCs w:val="12"/>
              </w:rPr>
            </w:pPr>
            <w:r w:rsidRPr="00D53F6B">
              <w:rPr>
                <w:sz w:val="12"/>
                <w:szCs w:val="12"/>
              </w:rPr>
              <w:t> </w:t>
            </w:r>
          </w:p>
        </w:tc>
        <w:tc>
          <w:tcPr>
            <w:tcW w:w="443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Итого по сельским поселениям</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160 539,30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b/>
                <w:bCs/>
                <w:sz w:val="12"/>
                <w:szCs w:val="12"/>
              </w:rPr>
            </w:pPr>
            <w:r w:rsidRPr="00D53F6B">
              <w:rPr>
                <w:b/>
                <w:bCs/>
                <w:sz w:val="12"/>
                <w:szCs w:val="12"/>
              </w:rPr>
              <w:t>142 352,70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b/>
                <w:bCs/>
                <w:sz w:val="12"/>
                <w:szCs w:val="12"/>
              </w:rPr>
            </w:pPr>
            <w:r w:rsidRPr="00D53F6B">
              <w:rPr>
                <w:b/>
                <w:bCs/>
                <w:sz w:val="12"/>
                <w:szCs w:val="12"/>
              </w:rPr>
              <w:t>138 985,70</w:t>
            </w:r>
          </w:p>
        </w:tc>
      </w:tr>
      <w:tr w:rsidR="0084092F" w:rsidRPr="00D53F6B" w:rsidTr="008A4383">
        <w:trPr>
          <w:trHeight w:val="31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84092F" w:rsidRPr="00D53F6B" w:rsidRDefault="0084092F" w:rsidP="00D53F6B">
            <w:pPr>
              <w:rPr>
                <w:sz w:val="12"/>
                <w:szCs w:val="12"/>
              </w:rPr>
            </w:pPr>
            <w:r w:rsidRPr="00D53F6B">
              <w:rPr>
                <w:sz w:val="12"/>
                <w:szCs w:val="12"/>
              </w:rPr>
              <w:t> </w:t>
            </w:r>
          </w:p>
        </w:tc>
        <w:tc>
          <w:tcPr>
            <w:tcW w:w="443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Всего по поселениям</w:t>
            </w:r>
          </w:p>
        </w:tc>
        <w:tc>
          <w:tcPr>
            <w:tcW w:w="1480" w:type="dxa"/>
            <w:tcBorders>
              <w:top w:val="nil"/>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b/>
                <w:bCs/>
                <w:sz w:val="12"/>
                <w:szCs w:val="12"/>
              </w:rPr>
            </w:pPr>
            <w:r w:rsidRPr="00D53F6B">
              <w:rPr>
                <w:b/>
                <w:bCs/>
                <w:sz w:val="12"/>
                <w:szCs w:val="12"/>
              </w:rPr>
              <w:t>190 489,40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b/>
                <w:bCs/>
                <w:sz w:val="12"/>
                <w:szCs w:val="12"/>
              </w:rPr>
            </w:pPr>
            <w:r w:rsidRPr="00D53F6B">
              <w:rPr>
                <w:b/>
                <w:bCs/>
                <w:sz w:val="12"/>
                <w:szCs w:val="12"/>
              </w:rPr>
              <w:t>168 928,60</w:t>
            </w:r>
          </w:p>
        </w:tc>
        <w:tc>
          <w:tcPr>
            <w:tcW w:w="1560" w:type="dxa"/>
            <w:tcBorders>
              <w:top w:val="nil"/>
              <w:left w:val="nil"/>
              <w:bottom w:val="single" w:sz="4" w:space="0" w:color="auto"/>
              <w:right w:val="single" w:sz="4" w:space="0" w:color="auto"/>
            </w:tcBorders>
            <w:shd w:val="clear" w:color="auto" w:fill="auto"/>
            <w:noWrap/>
            <w:vAlign w:val="bottom"/>
            <w:hideMark/>
          </w:tcPr>
          <w:p w:rsidR="0084092F" w:rsidRPr="00D53F6B" w:rsidRDefault="0084092F" w:rsidP="00D53F6B">
            <w:pPr>
              <w:jc w:val="center"/>
              <w:rPr>
                <w:b/>
                <w:bCs/>
                <w:sz w:val="12"/>
                <w:szCs w:val="12"/>
              </w:rPr>
            </w:pPr>
            <w:r w:rsidRPr="00D53F6B">
              <w:rPr>
                <w:b/>
                <w:bCs/>
                <w:sz w:val="12"/>
                <w:szCs w:val="12"/>
              </w:rPr>
              <w:t>164 933,00</w:t>
            </w:r>
          </w:p>
        </w:tc>
      </w:tr>
    </w:tbl>
    <w:p w:rsidR="0084092F" w:rsidRPr="00D53F6B" w:rsidRDefault="0084092F" w:rsidP="00D53F6B">
      <w:pPr>
        <w:jc w:val="right"/>
        <w:rPr>
          <w:sz w:val="12"/>
          <w:szCs w:val="12"/>
        </w:rPr>
      </w:pPr>
      <w:r w:rsidRPr="00D53F6B">
        <w:rPr>
          <w:sz w:val="12"/>
          <w:szCs w:val="12"/>
        </w:rPr>
        <w:tab/>
        <w:t>Приложение № 12</w:t>
      </w:r>
    </w:p>
    <w:p w:rsidR="0084092F" w:rsidRPr="00D53F6B" w:rsidRDefault="0084092F" w:rsidP="00D53F6B">
      <w:pPr>
        <w:jc w:val="right"/>
        <w:rPr>
          <w:sz w:val="12"/>
          <w:szCs w:val="12"/>
        </w:rPr>
      </w:pPr>
      <w:r w:rsidRPr="00D53F6B">
        <w:rPr>
          <w:sz w:val="12"/>
          <w:szCs w:val="12"/>
        </w:rPr>
        <w:t xml:space="preserve">   к решению районной Думы  "О внесении изменений в решение </w:t>
      </w:r>
    </w:p>
    <w:p w:rsidR="0084092F" w:rsidRPr="00D53F6B" w:rsidRDefault="0084092F" w:rsidP="00D53F6B">
      <w:pPr>
        <w:jc w:val="right"/>
        <w:rPr>
          <w:sz w:val="12"/>
          <w:szCs w:val="12"/>
        </w:rPr>
      </w:pPr>
      <w:proofErr w:type="gramStart"/>
      <w:r w:rsidRPr="00D53F6B">
        <w:rPr>
          <w:sz w:val="12"/>
          <w:szCs w:val="12"/>
        </w:rPr>
        <w:t>районной</w:t>
      </w:r>
      <w:proofErr w:type="gramEnd"/>
      <w:r w:rsidRPr="00D53F6B">
        <w:rPr>
          <w:sz w:val="12"/>
          <w:szCs w:val="12"/>
        </w:rPr>
        <w:t xml:space="preserve"> Думы12.2019 г. № 44/241  "О бюджете  муниципального образования</w:t>
      </w:r>
    </w:p>
    <w:p w:rsidR="0084092F" w:rsidRPr="00D53F6B" w:rsidRDefault="0084092F" w:rsidP="00D53F6B">
      <w:pPr>
        <w:jc w:val="right"/>
        <w:rPr>
          <w:sz w:val="12"/>
          <w:szCs w:val="12"/>
        </w:rPr>
      </w:pPr>
      <w:r w:rsidRPr="00D53F6B">
        <w:rPr>
          <w:sz w:val="12"/>
          <w:szCs w:val="12"/>
        </w:rPr>
        <w:t xml:space="preserve"> "Заларинский район" на 2020 год  и на  плановый период 2021 и 2022 годов"        </w:t>
      </w:r>
    </w:p>
    <w:p w:rsidR="0084092F" w:rsidRPr="00D53F6B" w:rsidRDefault="0084092F" w:rsidP="00D53F6B">
      <w:pPr>
        <w:jc w:val="right"/>
        <w:rPr>
          <w:sz w:val="12"/>
          <w:szCs w:val="12"/>
        </w:rPr>
      </w:pPr>
      <w:r w:rsidRPr="00D53F6B">
        <w:rPr>
          <w:sz w:val="12"/>
          <w:szCs w:val="12"/>
        </w:rPr>
        <w:t xml:space="preserve">№ 46/246 от 27.02..2020г </w:t>
      </w:r>
    </w:p>
    <w:p w:rsidR="0084092F" w:rsidRPr="00D53F6B" w:rsidRDefault="0084092F" w:rsidP="00D53F6B">
      <w:pPr>
        <w:jc w:val="right"/>
        <w:rPr>
          <w:sz w:val="12"/>
          <w:szCs w:val="12"/>
        </w:rPr>
      </w:pPr>
      <w:r w:rsidRPr="00D53F6B">
        <w:rPr>
          <w:sz w:val="12"/>
          <w:szCs w:val="12"/>
        </w:rPr>
        <w:tab/>
      </w:r>
    </w:p>
    <w:p w:rsidR="0084092F" w:rsidRPr="00D53F6B" w:rsidRDefault="0084092F" w:rsidP="00D53F6B">
      <w:pPr>
        <w:jc w:val="right"/>
        <w:rPr>
          <w:sz w:val="12"/>
          <w:szCs w:val="12"/>
        </w:rPr>
      </w:pPr>
      <w:r w:rsidRPr="00D53F6B">
        <w:rPr>
          <w:sz w:val="12"/>
          <w:szCs w:val="12"/>
        </w:rPr>
        <w:t xml:space="preserve"> Приложение № 17                                                                                    </w:t>
      </w:r>
    </w:p>
    <w:p w:rsidR="0084092F" w:rsidRPr="00D53F6B" w:rsidRDefault="0084092F" w:rsidP="00D53F6B">
      <w:pPr>
        <w:jc w:val="right"/>
        <w:rPr>
          <w:sz w:val="12"/>
          <w:szCs w:val="12"/>
        </w:rPr>
      </w:pPr>
      <w:r w:rsidRPr="00D53F6B">
        <w:rPr>
          <w:sz w:val="12"/>
          <w:szCs w:val="12"/>
        </w:rPr>
        <w:t xml:space="preserve">     к решению районной Думы  "О бюджете муниципального образования </w:t>
      </w:r>
    </w:p>
    <w:p w:rsidR="0084092F" w:rsidRPr="00D53F6B" w:rsidRDefault="0084092F" w:rsidP="00D53F6B">
      <w:pPr>
        <w:jc w:val="right"/>
        <w:rPr>
          <w:sz w:val="12"/>
          <w:szCs w:val="12"/>
        </w:rPr>
      </w:pPr>
      <w:r w:rsidRPr="00D53F6B">
        <w:rPr>
          <w:sz w:val="12"/>
          <w:szCs w:val="12"/>
        </w:rPr>
        <w:t xml:space="preserve">"Заларинский район" на 2020 год  и на  плановый период </w:t>
      </w:r>
    </w:p>
    <w:p w:rsidR="0084092F" w:rsidRPr="00D53F6B" w:rsidRDefault="0084092F" w:rsidP="00D53F6B">
      <w:pPr>
        <w:jc w:val="right"/>
        <w:rPr>
          <w:sz w:val="12"/>
          <w:szCs w:val="12"/>
        </w:rPr>
      </w:pPr>
      <w:r w:rsidRPr="00D53F6B">
        <w:rPr>
          <w:sz w:val="12"/>
          <w:szCs w:val="12"/>
        </w:rPr>
        <w:t>2021 и 2022 годов"  № 44/241  от 26.12.2019г.</w:t>
      </w:r>
    </w:p>
    <w:p w:rsidR="0084092F" w:rsidRPr="00D53F6B" w:rsidRDefault="0084092F" w:rsidP="00D53F6B">
      <w:pPr>
        <w:jc w:val="center"/>
        <w:rPr>
          <w:sz w:val="12"/>
          <w:szCs w:val="12"/>
        </w:rPr>
      </w:pPr>
      <w:r w:rsidRPr="00D53F6B">
        <w:rPr>
          <w:sz w:val="12"/>
          <w:szCs w:val="12"/>
        </w:rPr>
        <w:t>БЮДЖЕТНЫЕ  АССИГНОВАНИЯ  НА  ОСУЩЕСТВЛЕНИЕ  БЮДЖЕТНЫХ   ИНВЕСТИЦИЙ  В  ОБЪЕКТЫ  МУНИЦИПАЛЬНОЙ  СОБСТВЕННОСТИ МУНИЦИПАЛЬНОГО ОБРАЗОВАНИЯО "ЗАЛАРИНСКИЙ РАЙОН",  СОФИНАНСИРОВАНИЕ  КАПИТАЛЬНЫХ  ВЛОЖЕНИЙ  В  КОТОРЫЕ  ОСУЩЕСТВЛЯЕТСЯ  ЗА  СЧЕТ  МЕЖБЮДЖЕТНЫХ  СУБСИДИЙ  ИЗ  ФЕДЕРАЛЬНОГО</w:t>
      </w:r>
      <w:proofErr w:type="gramStart"/>
      <w:r w:rsidRPr="00D53F6B">
        <w:rPr>
          <w:sz w:val="12"/>
          <w:szCs w:val="12"/>
        </w:rPr>
        <w:t>,О</w:t>
      </w:r>
      <w:proofErr w:type="gramEnd"/>
      <w:r w:rsidRPr="00D53F6B">
        <w:rPr>
          <w:sz w:val="12"/>
          <w:szCs w:val="12"/>
        </w:rPr>
        <w:t>БЛАСТНОГО  БЮДЖЕТА  НА 2020  ГОД</w:t>
      </w:r>
    </w:p>
    <w:p w:rsidR="0084092F" w:rsidRPr="00D53F6B" w:rsidRDefault="0084092F" w:rsidP="00D53F6B">
      <w:pPr>
        <w:jc w:val="right"/>
        <w:rPr>
          <w:sz w:val="12"/>
          <w:szCs w:val="12"/>
        </w:rPr>
      </w:pPr>
      <w:r w:rsidRPr="00D53F6B">
        <w:rPr>
          <w:sz w:val="12"/>
          <w:szCs w:val="12"/>
        </w:rPr>
        <w:tab/>
      </w:r>
      <w:r w:rsidRPr="00D53F6B">
        <w:rPr>
          <w:sz w:val="12"/>
          <w:szCs w:val="12"/>
        </w:rPr>
        <w:tab/>
        <w:t>(тыс. рублей)</w:t>
      </w:r>
    </w:p>
    <w:tbl>
      <w:tblPr>
        <w:tblW w:w="10080" w:type="dxa"/>
        <w:tblInd w:w="93" w:type="dxa"/>
        <w:tblLayout w:type="fixed"/>
        <w:tblLook w:val="04A0" w:firstRow="1" w:lastRow="0" w:firstColumn="1" w:lastColumn="0" w:noHBand="0" w:noVBand="1"/>
      </w:tblPr>
      <w:tblGrid>
        <w:gridCol w:w="3701"/>
        <w:gridCol w:w="820"/>
        <w:gridCol w:w="820"/>
        <w:gridCol w:w="1478"/>
        <w:gridCol w:w="820"/>
        <w:gridCol w:w="1307"/>
        <w:gridCol w:w="1134"/>
      </w:tblGrid>
      <w:tr w:rsidR="0084092F" w:rsidRPr="00D53F6B" w:rsidTr="008A4383">
        <w:trPr>
          <w:trHeight w:val="323"/>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 xml:space="preserve">Наименование </w:t>
            </w:r>
          </w:p>
        </w:tc>
        <w:tc>
          <w:tcPr>
            <w:tcW w:w="3938" w:type="dxa"/>
            <w:gridSpan w:val="4"/>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Бюджетная классификация</w:t>
            </w:r>
          </w:p>
        </w:tc>
        <w:tc>
          <w:tcPr>
            <w:tcW w:w="1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Источник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2020</w:t>
            </w:r>
          </w:p>
        </w:tc>
      </w:tr>
      <w:tr w:rsidR="0084092F" w:rsidRPr="00D53F6B" w:rsidTr="008A4383">
        <w:trPr>
          <w:trHeight w:val="315"/>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84092F" w:rsidRPr="00D53F6B" w:rsidRDefault="0084092F" w:rsidP="00D53F6B">
            <w:pPr>
              <w:rPr>
                <w:sz w:val="12"/>
                <w:szCs w:val="12"/>
              </w:rPr>
            </w:pP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РзПр</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ГРБС</w:t>
            </w:r>
          </w:p>
        </w:tc>
        <w:tc>
          <w:tcPr>
            <w:tcW w:w="147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ЦСР</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ВР</w:t>
            </w:r>
          </w:p>
        </w:tc>
        <w:tc>
          <w:tcPr>
            <w:tcW w:w="1307" w:type="dxa"/>
            <w:vMerge/>
            <w:tcBorders>
              <w:top w:val="single" w:sz="4" w:space="0" w:color="auto"/>
              <w:left w:val="single" w:sz="4" w:space="0" w:color="auto"/>
              <w:bottom w:val="single" w:sz="4" w:space="0" w:color="auto"/>
              <w:right w:val="single" w:sz="4" w:space="0" w:color="auto"/>
            </w:tcBorders>
            <w:vAlign w:val="center"/>
            <w:hideMark/>
          </w:tcPr>
          <w:p w:rsidR="0084092F" w:rsidRPr="00D53F6B" w:rsidRDefault="0084092F" w:rsidP="00D53F6B">
            <w:pPr>
              <w:rPr>
                <w:sz w:val="12"/>
                <w:szCs w:val="1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4092F" w:rsidRPr="00D53F6B" w:rsidRDefault="0084092F" w:rsidP="00D53F6B">
            <w:pPr>
              <w:rPr>
                <w:sz w:val="12"/>
                <w:szCs w:val="12"/>
              </w:rPr>
            </w:pPr>
          </w:p>
        </w:tc>
      </w:tr>
      <w:tr w:rsidR="0084092F" w:rsidRPr="00D53F6B" w:rsidTr="008A4383">
        <w:trPr>
          <w:trHeight w:val="915"/>
        </w:trPr>
        <w:tc>
          <w:tcPr>
            <w:tcW w:w="8946"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гг.»</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10485,0</w:t>
            </w:r>
          </w:p>
        </w:tc>
      </w:tr>
      <w:tr w:rsidR="0084092F" w:rsidRPr="00D53F6B" w:rsidTr="008A4383">
        <w:trPr>
          <w:trHeight w:val="9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Муниципальное бюджетное дошкольное образовательное учреждение детский сад № 2 поселка Залари</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0701</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1200149030</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Местный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1 200,0</w:t>
            </w:r>
          </w:p>
        </w:tc>
      </w:tr>
      <w:tr w:rsidR="0084092F" w:rsidRPr="00D53F6B" w:rsidTr="008A4383">
        <w:trPr>
          <w:trHeight w:val="9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Муниципальное бюджетное общеобразовательное учреждение Бажирская основная общеобразовательная школа</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0702</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1200149030</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Местный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750,0</w:t>
            </w:r>
          </w:p>
        </w:tc>
      </w:tr>
      <w:tr w:rsidR="0084092F" w:rsidRPr="00D53F6B" w:rsidTr="008A4383">
        <w:trPr>
          <w:trHeight w:val="9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Муниципальное бюджетное общеобразовательное учреждение Семеновская средняя общеобразовательная школа</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0702</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1200149030</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Местный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1 400,0</w:t>
            </w:r>
          </w:p>
        </w:tc>
      </w:tr>
      <w:tr w:rsidR="0084092F" w:rsidRPr="00D53F6B" w:rsidTr="008A4383">
        <w:trPr>
          <w:trHeight w:val="63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Подготовка ПСД на реконструкцию здания МБОУ Заларинская СОШ №2</w:t>
            </w:r>
          </w:p>
        </w:tc>
        <w:tc>
          <w:tcPr>
            <w:tcW w:w="820"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0702</w:t>
            </w:r>
          </w:p>
        </w:tc>
        <w:tc>
          <w:tcPr>
            <w:tcW w:w="820"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975</w:t>
            </w:r>
          </w:p>
        </w:tc>
        <w:tc>
          <w:tcPr>
            <w:tcW w:w="1478"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1200149030</w:t>
            </w:r>
          </w:p>
        </w:tc>
        <w:tc>
          <w:tcPr>
            <w:tcW w:w="820"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Местный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7 135,0</w:t>
            </w:r>
          </w:p>
        </w:tc>
      </w:tr>
      <w:tr w:rsidR="0084092F" w:rsidRPr="00D53F6B" w:rsidTr="008A4383">
        <w:trPr>
          <w:trHeight w:val="645"/>
        </w:trPr>
        <w:tc>
          <w:tcPr>
            <w:tcW w:w="8946"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Муниципальная программа "Развитие физической культуры, спорта и молодежной политики в Заларинском районе на 2020-2022гг. "</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13 248,5</w:t>
            </w:r>
          </w:p>
        </w:tc>
      </w:tr>
      <w:tr w:rsidR="0084092F" w:rsidRPr="00D53F6B" w:rsidTr="008A4383">
        <w:trPr>
          <w:trHeight w:val="276"/>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Многофункциональная площадка в д. Тагна Заларинского района, Иркутской области, 666345, Иркутская область, Заларинский район, д. Тагна, ул. Дорожная, 24б</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1101</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04202S2760</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Областной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4 037,3</w:t>
            </w:r>
          </w:p>
        </w:tc>
      </w:tr>
      <w:tr w:rsidR="0084092F" w:rsidRPr="00D53F6B" w:rsidTr="008A4383">
        <w:trPr>
          <w:trHeight w:val="126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Многофункциональная площадка в д. Тагна Заларинского района, Иркутской области, 666345, Иркутская область, Заларинский район, д. Тагна, ул. Дорожная, 24 б</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1101</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04202S2760</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Местный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257,7</w:t>
            </w:r>
          </w:p>
        </w:tc>
      </w:tr>
      <w:tr w:rsidR="0084092F" w:rsidRPr="00D53F6B" w:rsidTr="008A4383">
        <w:trPr>
          <w:trHeight w:val="630"/>
        </w:trPr>
        <w:tc>
          <w:tcPr>
            <w:tcW w:w="3701" w:type="dxa"/>
            <w:tcBorders>
              <w:top w:val="nil"/>
              <w:left w:val="single" w:sz="4" w:space="0" w:color="auto"/>
              <w:bottom w:val="single" w:sz="4" w:space="0" w:color="auto"/>
              <w:right w:val="nil"/>
            </w:tcBorders>
            <w:shd w:val="clear" w:color="auto" w:fill="auto"/>
            <w:vAlign w:val="center"/>
            <w:hideMark/>
          </w:tcPr>
          <w:p w:rsidR="0084092F" w:rsidRPr="00D53F6B" w:rsidRDefault="0084092F" w:rsidP="00D53F6B">
            <w:pPr>
              <w:rPr>
                <w:sz w:val="12"/>
                <w:szCs w:val="12"/>
              </w:rPr>
            </w:pPr>
            <w:r w:rsidRPr="00D53F6B">
              <w:rPr>
                <w:sz w:val="12"/>
                <w:szCs w:val="12"/>
              </w:rPr>
              <w:t xml:space="preserve">Многофункциональная спортивная площадка </w:t>
            </w:r>
            <w:proofErr w:type="gramStart"/>
            <w:r w:rsidRPr="00D53F6B">
              <w:rPr>
                <w:sz w:val="12"/>
                <w:szCs w:val="12"/>
              </w:rPr>
              <w:t>в</w:t>
            </w:r>
            <w:proofErr w:type="gramEnd"/>
            <w:r w:rsidRPr="00D53F6B">
              <w:rPr>
                <w:sz w:val="12"/>
                <w:szCs w:val="12"/>
              </w:rPr>
              <w:t xml:space="preserve"> с. Бабагай Заларинского </w:t>
            </w:r>
            <w:proofErr w:type="gramStart"/>
            <w:r w:rsidRPr="00D53F6B">
              <w:rPr>
                <w:sz w:val="12"/>
                <w:szCs w:val="12"/>
              </w:rPr>
              <w:t>района</w:t>
            </w:r>
            <w:proofErr w:type="gramEnd"/>
            <w:r w:rsidRPr="00D53F6B">
              <w:rPr>
                <w:sz w:val="12"/>
                <w:szCs w:val="12"/>
              </w:rPr>
              <w:t xml:space="preserve"> Иркутской области</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1101</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04202S2760</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Областной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4 236,6</w:t>
            </w:r>
          </w:p>
        </w:tc>
      </w:tr>
      <w:tr w:rsidR="0084092F" w:rsidRPr="00D53F6B" w:rsidTr="008A4383">
        <w:trPr>
          <w:trHeight w:val="630"/>
        </w:trPr>
        <w:tc>
          <w:tcPr>
            <w:tcW w:w="3701" w:type="dxa"/>
            <w:tcBorders>
              <w:top w:val="nil"/>
              <w:left w:val="single" w:sz="4" w:space="0" w:color="auto"/>
              <w:bottom w:val="single" w:sz="4" w:space="0" w:color="auto"/>
              <w:right w:val="nil"/>
            </w:tcBorders>
            <w:shd w:val="clear" w:color="auto" w:fill="auto"/>
            <w:vAlign w:val="center"/>
            <w:hideMark/>
          </w:tcPr>
          <w:p w:rsidR="0084092F" w:rsidRPr="00D53F6B" w:rsidRDefault="0084092F" w:rsidP="00D53F6B">
            <w:pPr>
              <w:rPr>
                <w:sz w:val="12"/>
                <w:szCs w:val="12"/>
              </w:rPr>
            </w:pPr>
            <w:r w:rsidRPr="00D53F6B">
              <w:rPr>
                <w:sz w:val="12"/>
                <w:szCs w:val="12"/>
              </w:rPr>
              <w:t xml:space="preserve">Многофункциональная спортивная площадка </w:t>
            </w:r>
            <w:proofErr w:type="gramStart"/>
            <w:r w:rsidRPr="00D53F6B">
              <w:rPr>
                <w:sz w:val="12"/>
                <w:szCs w:val="12"/>
              </w:rPr>
              <w:t>в</w:t>
            </w:r>
            <w:proofErr w:type="gramEnd"/>
            <w:r w:rsidRPr="00D53F6B">
              <w:rPr>
                <w:sz w:val="12"/>
                <w:szCs w:val="12"/>
              </w:rPr>
              <w:t xml:space="preserve"> с. Бабагай Заларинского </w:t>
            </w:r>
            <w:proofErr w:type="gramStart"/>
            <w:r w:rsidRPr="00D53F6B">
              <w:rPr>
                <w:sz w:val="12"/>
                <w:szCs w:val="12"/>
              </w:rPr>
              <w:t>района</w:t>
            </w:r>
            <w:proofErr w:type="gramEnd"/>
            <w:r w:rsidRPr="00D53F6B">
              <w:rPr>
                <w:sz w:val="12"/>
                <w:szCs w:val="12"/>
              </w:rPr>
              <w:t xml:space="preserve"> Иркутской области</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1101</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04202S2760</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Местный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270,4</w:t>
            </w:r>
          </w:p>
        </w:tc>
      </w:tr>
      <w:tr w:rsidR="0084092F" w:rsidRPr="00D53F6B" w:rsidTr="008A4383">
        <w:trPr>
          <w:trHeight w:val="630"/>
        </w:trPr>
        <w:tc>
          <w:tcPr>
            <w:tcW w:w="3701" w:type="dxa"/>
            <w:tcBorders>
              <w:top w:val="nil"/>
              <w:left w:val="single" w:sz="4" w:space="0" w:color="auto"/>
              <w:bottom w:val="single" w:sz="4" w:space="0" w:color="auto"/>
              <w:right w:val="nil"/>
            </w:tcBorders>
            <w:shd w:val="clear" w:color="auto" w:fill="auto"/>
            <w:vAlign w:val="center"/>
            <w:hideMark/>
          </w:tcPr>
          <w:p w:rsidR="0084092F" w:rsidRPr="00D53F6B" w:rsidRDefault="0084092F" w:rsidP="00D53F6B">
            <w:pPr>
              <w:rPr>
                <w:sz w:val="12"/>
                <w:szCs w:val="12"/>
              </w:rPr>
            </w:pPr>
            <w:r w:rsidRPr="00D53F6B">
              <w:rPr>
                <w:sz w:val="12"/>
                <w:szCs w:val="12"/>
              </w:rPr>
              <w:t>Многофункциональная спортивная площадка в с. Веренка</w:t>
            </w:r>
            <w:proofErr w:type="gramStart"/>
            <w:r w:rsidRPr="00D53F6B">
              <w:rPr>
                <w:sz w:val="12"/>
                <w:szCs w:val="12"/>
              </w:rPr>
              <w:t>,З</w:t>
            </w:r>
            <w:proofErr w:type="gramEnd"/>
            <w:r w:rsidRPr="00D53F6B">
              <w:rPr>
                <w:sz w:val="12"/>
                <w:szCs w:val="12"/>
              </w:rPr>
              <w:t>аларинского района Иркутской области</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1101</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04202S2760</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Областной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4 179,6</w:t>
            </w:r>
          </w:p>
        </w:tc>
      </w:tr>
      <w:tr w:rsidR="0084092F" w:rsidRPr="00D53F6B" w:rsidTr="008A4383">
        <w:trPr>
          <w:trHeight w:val="630"/>
        </w:trPr>
        <w:tc>
          <w:tcPr>
            <w:tcW w:w="3701" w:type="dxa"/>
            <w:tcBorders>
              <w:top w:val="nil"/>
              <w:left w:val="single" w:sz="4" w:space="0" w:color="auto"/>
              <w:bottom w:val="single" w:sz="4" w:space="0" w:color="auto"/>
              <w:right w:val="nil"/>
            </w:tcBorders>
            <w:shd w:val="clear" w:color="auto" w:fill="auto"/>
            <w:vAlign w:val="center"/>
            <w:hideMark/>
          </w:tcPr>
          <w:p w:rsidR="0084092F" w:rsidRPr="00D53F6B" w:rsidRDefault="0084092F" w:rsidP="00D53F6B">
            <w:pPr>
              <w:rPr>
                <w:sz w:val="12"/>
                <w:szCs w:val="12"/>
              </w:rPr>
            </w:pPr>
            <w:r w:rsidRPr="00D53F6B">
              <w:rPr>
                <w:sz w:val="12"/>
                <w:szCs w:val="12"/>
              </w:rPr>
              <w:t>Многофункциональная спортивная площадка в с. Веренка</w:t>
            </w:r>
            <w:proofErr w:type="gramStart"/>
            <w:r w:rsidRPr="00D53F6B">
              <w:rPr>
                <w:sz w:val="12"/>
                <w:szCs w:val="12"/>
              </w:rPr>
              <w:t>,З</w:t>
            </w:r>
            <w:proofErr w:type="gramEnd"/>
            <w:r w:rsidRPr="00D53F6B">
              <w:rPr>
                <w:sz w:val="12"/>
                <w:szCs w:val="12"/>
              </w:rPr>
              <w:t>аларинского района Иркутской области</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1101</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04202S2760</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Местный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266,8</w:t>
            </w:r>
          </w:p>
        </w:tc>
      </w:tr>
      <w:tr w:rsidR="0084092F" w:rsidRPr="00D53F6B" w:rsidTr="008A4383">
        <w:trPr>
          <w:trHeight w:val="990"/>
        </w:trPr>
        <w:tc>
          <w:tcPr>
            <w:tcW w:w="8946"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lastRenderedPageBreak/>
              <w:t>Муниципальная программа "Развитие автомобильных дорог общего пользования местного значения муниципального образования "Заларинский район" на 2020-2022 гг."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93 427,4</w:t>
            </w:r>
          </w:p>
        </w:tc>
      </w:tr>
      <w:tr w:rsidR="0084092F" w:rsidRPr="00D53F6B" w:rsidTr="008A4383">
        <w:trPr>
          <w:trHeight w:val="54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Строительство путепровода в п. Залари</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0409</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09001S2450</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Местный бюджет</w:t>
            </w:r>
          </w:p>
        </w:tc>
        <w:tc>
          <w:tcPr>
            <w:tcW w:w="1134"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6 539,9</w:t>
            </w:r>
          </w:p>
        </w:tc>
      </w:tr>
      <w:tr w:rsidR="0084092F" w:rsidRPr="00D53F6B" w:rsidTr="008A4383">
        <w:trPr>
          <w:trHeight w:val="63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Строительство путепровода в п. Залари</w:t>
            </w:r>
          </w:p>
        </w:tc>
        <w:tc>
          <w:tcPr>
            <w:tcW w:w="820"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0409</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color w:val="000000"/>
                <w:sz w:val="12"/>
                <w:szCs w:val="12"/>
              </w:rPr>
            </w:pPr>
            <w:r w:rsidRPr="00D53F6B">
              <w:rPr>
                <w:color w:val="000000"/>
                <w:sz w:val="12"/>
                <w:szCs w:val="12"/>
              </w:rPr>
              <w:t>09001S2450</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Областной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86 887,5</w:t>
            </w:r>
          </w:p>
        </w:tc>
      </w:tr>
      <w:tr w:rsidR="0084092F" w:rsidRPr="00D53F6B" w:rsidTr="008A4383">
        <w:trPr>
          <w:trHeight w:val="630"/>
        </w:trPr>
        <w:tc>
          <w:tcPr>
            <w:tcW w:w="8946"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4092F" w:rsidRPr="00D53F6B" w:rsidRDefault="0084092F" w:rsidP="00D53F6B">
            <w:pPr>
              <w:jc w:val="center"/>
              <w:rPr>
                <w:b/>
                <w:bCs/>
                <w:sz w:val="12"/>
                <w:szCs w:val="12"/>
              </w:rPr>
            </w:pPr>
            <w:r w:rsidRPr="00D53F6B">
              <w:rPr>
                <w:b/>
                <w:bCs/>
                <w:sz w:val="12"/>
                <w:szCs w:val="12"/>
              </w:rPr>
              <w:t>Муниципальная программа "Комплексное и устойчивое развитие сельских территорий Заларинского района на 2020-2022 гг."</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b/>
                <w:bCs/>
                <w:sz w:val="12"/>
                <w:szCs w:val="12"/>
              </w:rPr>
            </w:pPr>
            <w:r w:rsidRPr="00D53F6B">
              <w:rPr>
                <w:b/>
                <w:bCs/>
                <w:sz w:val="12"/>
                <w:szCs w:val="12"/>
              </w:rPr>
              <w:t>18 549,2</w:t>
            </w:r>
          </w:p>
        </w:tc>
      </w:tr>
      <w:tr w:rsidR="0084092F" w:rsidRPr="00D53F6B" w:rsidTr="008A4383">
        <w:trPr>
          <w:trHeight w:val="52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 xml:space="preserve">Строительство ДК </w:t>
            </w:r>
            <w:proofErr w:type="gramStart"/>
            <w:r w:rsidRPr="00D53F6B">
              <w:rPr>
                <w:sz w:val="12"/>
                <w:szCs w:val="12"/>
              </w:rPr>
              <w:t>в</w:t>
            </w:r>
            <w:proofErr w:type="gramEnd"/>
            <w:r w:rsidRPr="00D53F6B">
              <w:rPr>
                <w:sz w:val="12"/>
                <w:szCs w:val="12"/>
              </w:rPr>
              <w:t xml:space="preserve"> с. Троицк</w:t>
            </w:r>
          </w:p>
        </w:tc>
        <w:tc>
          <w:tcPr>
            <w:tcW w:w="820"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0801</w:t>
            </w:r>
          </w:p>
        </w:tc>
        <w:tc>
          <w:tcPr>
            <w:tcW w:w="820"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14003S2780</w:t>
            </w:r>
          </w:p>
        </w:tc>
        <w:tc>
          <w:tcPr>
            <w:tcW w:w="820"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nil"/>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Местный бюджет</w:t>
            </w:r>
          </w:p>
        </w:tc>
        <w:tc>
          <w:tcPr>
            <w:tcW w:w="1134" w:type="dxa"/>
            <w:tcBorders>
              <w:top w:val="nil"/>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1 113,0</w:t>
            </w:r>
          </w:p>
        </w:tc>
      </w:tr>
      <w:tr w:rsidR="0084092F" w:rsidRPr="00D53F6B" w:rsidTr="008A4383">
        <w:trPr>
          <w:trHeight w:val="37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 xml:space="preserve">Строительство ДК </w:t>
            </w:r>
            <w:proofErr w:type="gramStart"/>
            <w:r w:rsidRPr="00D53F6B">
              <w:rPr>
                <w:sz w:val="12"/>
                <w:szCs w:val="12"/>
              </w:rPr>
              <w:t>в</w:t>
            </w:r>
            <w:proofErr w:type="gramEnd"/>
            <w:r w:rsidRPr="00D53F6B">
              <w:rPr>
                <w:sz w:val="12"/>
                <w:szCs w:val="12"/>
              </w:rPr>
              <w:t xml:space="preserve"> с. Троицк</w:t>
            </w:r>
          </w:p>
        </w:tc>
        <w:tc>
          <w:tcPr>
            <w:tcW w:w="820"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0801</w:t>
            </w:r>
          </w:p>
        </w:tc>
        <w:tc>
          <w:tcPr>
            <w:tcW w:w="820"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974</w:t>
            </w:r>
          </w:p>
        </w:tc>
        <w:tc>
          <w:tcPr>
            <w:tcW w:w="1478"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14003S2780</w:t>
            </w:r>
          </w:p>
        </w:tc>
        <w:tc>
          <w:tcPr>
            <w:tcW w:w="820"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400</w:t>
            </w:r>
          </w:p>
        </w:tc>
        <w:tc>
          <w:tcPr>
            <w:tcW w:w="1307"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center"/>
              <w:rPr>
                <w:sz w:val="12"/>
                <w:szCs w:val="12"/>
              </w:rPr>
            </w:pPr>
            <w:r w:rsidRPr="00D53F6B">
              <w:rPr>
                <w:sz w:val="12"/>
                <w:szCs w:val="12"/>
              </w:rPr>
              <w:t>Областной бюджет</w:t>
            </w:r>
          </w:p>
        </w:tc>
        <w:tc>
          <w:tcPr>
            <w:tcW w:w="1134" w:type="dxa"/>
            <w:tcBorders>
              <w:top w:val="single" w:sz="4" w:space="0" w:color="auto"/>
              <w:left w:val="nil"/>
              <w:bottom w:val="nil"/>
              <w:right w:val="single" w:sz="4" w:space="0" w:color="auto"/>
            </w:tcBorders>
            <w:shd w:val="clear" w:color="auto" w:fill="auto"/>
            <w:vAlign w:val="center"/>
            <w:hideMark/>
          </w:tcPr>
          <w:p w:rsidR="0084092F" w:rsidRPr="00D53F6B" w:rsidRDefault="0084092F" w:rsidP="00D53F6B">
            <w:pPr>
              <w:jc w:val="right"/>
              <w:rPr>
                <w:sz w:val="12"/>
                <w:szCs w:val="12"/>
              </w:rPr>
            </w:pPr>
            <w:r w:rsidRPr="00D53F6B">
              <w:rPr>
                <w:sz w:val="12"/>
                <w:szCs w:val="12"/>
              </w:rPr>
              <w:t>17 436,2</w:t>
            </w:r>
          </w:p>
        </w:tc>
      </w:tr>
      <w:tr w:rsidR="0084092F" w:rsidRPr="00D53F6B" w:rsidTr="008A4383">
        <w:trPr>
          <w:trHeight w:val="315"/>
        </w:trPr>
        <w:tc>
          <w:tcPr>
            <w:tcW w:w="894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b/>
                <w:bCs/>
                <w:sz w:val="12"/>
                <w:szCs w:val="12"/>
              </w:rPr>
            </w:pPr>
            <w:r w:rsidRPr="00D53F6B">
              <w:rPr>
                <w:b/>
                <w:bCs/>
                <w:sz w:val="12"/>
                <w:szCs w:val="12"/>
              </w:rPr>
              <w:t>ИТОГО</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4092F" w:rsidRPr="00D53F6B" w:rsidRDefault="0084092F" w:rsidP="00D53F6B">
            <w:pPr>
              <w:jc w:val="right"/>
              <w:rPr>
                <w:b/>
                <w:bCs/>
                <w:color w:val="000000"/>
                <w:sz w:val="12"/>
                <w:szCs w:val="12"/>
              </w:rPr>
            </w:pPr>
            <w:r w:rsidRPr="00D53F6B">
              <w:rPr>
                <w:b/>
                <w:bCs/>
                <w:color w:val="000000"/>
                <w:sz w:val="12"/>
                <w:szCs w:val="12"/>
              </w:rPr>
              <w:t>135 710,1</w:t>
            </w:r>
          </w:p>
        </w:tc>
      </w:tr>
    </w:tbl>
    <w:p w:rsidR="0084092F" w:rsidRPr="00D53F6B" w:rsidRDefault="0084092F" w:rsidP="00D53F6B">
      <w:pPr>
        <w:rPr>
          <w:sz w:val="12"/>
          <w:szCs w:val="12"/>
        </w:rPr>
      </w:pPr>
    </w:p>
    <w:p w:rsidR="0084092F" w:rsidRPr="00D53F6B" w:rsidRDefault="0084092F" w:rsidP="00D53F6B">
      <w:pPr>
        <w:jc w:val="right"/>
        <w:rPr>
          <w:color w:val="000000"/>
          <w:sz w:val="12"/>
          <w:szCs w:val="12"/>
        </w:rPr>
      </w:pPr>
      <w:r w:rsidRPr="00D53F6B">
        <w:rPr>
          <w:color w:val="000000"/>
          <w:sz w:val="12"/>
          <w:szCs w:val="12"/>
        </w:rPr>
        <w:t>Приложение№13</w:t>
      </w:r>
    </w:p>
    <w:p w:rsidR="0084092F" w:rsidRPr="00D53F6B" w:rsidRDefault="0084092F" w:rsidP="00D53F6B">
      <w:pPr>
        <w:jc w:val="right"/>
        <w:rPr>
          <w:color w:val="000000"/>
          <w:sz w:val="12"/>
          <w:szCs w:val="12"/>
        </w:rPr>
      </w:pPr>
      <w:r w:rsidRPr="00D53F6B">
        <w:rPr>
          <w:color w:val="000000"/>
          <w:sz w:val="12"/>
          <w:szCs w:val="12"/>
        </w:rPr>
        <w:t xml:space="preserve">         к решению районной Думы  "О внесении изменений в решение районной </w:t>
      </w:r>
    </w:p>
    <w:p w:rsidR="0084092F" w:rsidRPr="00D53F6B" w:rsidRDefault="0084092F" w:rsidP="00D53F6B">
      <w:pPr>
        <w:jc w:val="right"/>
        <w:rPr>
          <w:color w:val="000000"/>
          <w:sz w:val="12"/>
          <w:szCs w:val="12"/>
        </w:rPr>
      </w:pPr>
      <w:r w:rsidRPr="00D53F6B">
        <w:rPr>
          <w:color w:val="000000"/>
          <w:sz w:val="12"/>
          <w:szCs w:val="12"/>
        </w:rPr>
        <w:t xml:space="preserve">Думы от 12.2019 г. № 44/241  "О бюджете  муниципального образования </w:t>
      </w:r>
    </w:p>
    <w:p w:rsidR="0084092F" w:rsidRPr="00D53F6B" w:rsidRDefault="0084092F" w:rsidP="00D53F6B">
      <w:pPr>
        <w:jc w:val="right"/>
        <w:rPr>
          <w:color w:val="000000"/>
          <w:sz w:val="12"/>
          <w:szCs w:val="12"/>
        </w:rPr>
      </w:pPr>
      <w:r w:rsidRPr="00D53F6B">
        <w:rPr>
          <w:color w:val="000000"/>
          <w:sz w:val="12"/>
          <w:szCs w:val="12"/>
        </w:rPr>
        <w:t>"Заларинский район" на 2020 год  и на  плановый период 2021 и 2022 годов"</w:t>
      </w:r>
    </w:p>
    <w:p w:rsidR="0084092F" w:rsidRPr="00D53F6B" w:rsidRDefault="0084092F" w:rsidP="00D53F6B">
      <w:pPr>
        <w:jc w:val="right"/>
        <w:rPr>
          <w:color w:val="000000"/>
          <w:sz w:val="12"/>
          <w:szCs w:val="12"/>
        </w:rPr>
      </w:pPr>
      <w:r w:rsidRPr="00D53F6B">
        <w:rPr>
          <w:sz w:val="12"/>
          <w:szCs w:val="12"/>
        </w:rPr>
        <w:t>№ 46/246 от 27.02..2020г</w:t>
      </w:r>
      <w:r w:rsidRPr="00D53F6B">
        <w:rPr>
          <w:color w:val="000000"/>
          <w:sz w:val="12"/>
          <w:szCs w:val="12"/>
        </w:rPr>
        <w:t xml:space="preserve"> </w:t>
      </w:r>
    </w:p>
    <w:p w:rsidR="0084092F" w:rsidRPr="00D53F6B" w:rsidRDefault="0084092F" w:rsidP="00D53F6B">
      <w:pPr>
        <w:jc w:val="right"/>
        <w:rPr>
          <w:color w:val="000000"/>
          <w:sz w:val="12"/>
          <w:szCs w:val="12"/>
        </w:rPr>
      </w:pPr>
      <w:r w:rsidRPr="00D53F6B">
        <w:rPr>
          <w:color w:val="000000"/>
          <w:sz w:val="12"/>
          <w:szCs w:val="12"/>
        </w:rPr>
        <w:t xml:space="preserve">Приложение № 18                                                                                        </w:t>
      </w:r>
    </w:p>
    <w:p w:rsidR="0084092F" w:rsidRPr="00D53F6B" w:rsidRDefault="0084092F" w:rsidP="00D53F6B">
      <w:pPr>
        <w:jc w:val="right"/>
        <w:rPr>
          <w:color w:val="000000"/>
          <w:sz w:val="12"/>
          <w:szCs w:val="12"/>
        </w:rPr>
      </w:pPr>
      <w:r w:rsidRPr="00D53F6B">
        <w:rPr>
          <w:color w:val="000000"/>
          <w:sz w:val="12"/>
          <w:szCs w:val="12"/>
        </w:rPr>
        <w:t xml:space="preserve"> к решению районной Думы  "О бюджете муниципального образования</w:t>
      </w:r>
    </w:p>
    <w:p w:rsidR="0084092F" w:rsidRPr="00D53F6B" w:rsidRDefault="0084092F" w:rsidP="00D53F6B">
      <w:pPr>
        <w:jc w:val="right"/>
        <w:rPr>
          <w:color w:val="000000"/>
          <w:sz w:val="12"/>
          <w:szCs w:val="12"/>
        </w:rPr>
      </w:pPr>
      <w:r w:rsidRPr="00D53F6B">
        <w:rPr>
          <w:color w:val="000000"/>
          <w:sz w:val="12"/>
          <w:szCs w:val="12"/>
        </w:rPr>
        <w:t xml:space="preserve"> "Заларинский район" на 2020 год  и </w:t>
      </w:r>
      <w:proofErr w:type="gramStart"/>
      <w:r w:rsidRPr="00D53F6B">
        <w:rPr>
          <w:color w:val="000000"/>
          <w:sz w:val="12"/>
          <w:szCs w:val="12"/>
        </w:rPr>
        <w:t>на</w:t>
      </w:r>
      <w:proofErr w:type="gramEnd"/>
      <w:r w:rsidRPr="00D53F6B">
        <w:rPr>
          <w:color w:val="000000"/>
          <w:sz w:val="12"/>
          <w:szCs w:val="12"/>
        </w:rPr>
        <w:t xml:space="preserve">  плановый </w:t>
      </w:r>
    </w:p>
    <w:p w:rsidR="0084092F" w:rsidRPr="00D53F6B" w:rsidRDefault="0084092F" w:rsidP="00D53F6B">
      <w:pPr>
        <w:jc w:val="right"/>
        <w:rPr>
          <w:color w:val="000000"/>
          <w:sz w:val="12"/>
          <w:szCs w:val="12"/>
        </w:rPr>
      </w:pPr>
      <w:r w:rsidRPr="00D53F6B">
        <w:rPr>
          <w:color w:val="000000"/>
          <w:sz w:val="12"/>
          <w:szCs w:val="12"/>
        </w:rPr>
        <w:t>период 2021 и 2022 годов"  № 44/241  от 26.12.2019 г.</w:t>
      </w:r>
    </w:p>
    <w:p w:rsidR="0084092F" w:rsidRPr="00D53F6B" w:rsidRDefault="0084092F" w:rsidP="00D53F6B">
      <w:pPr>
        <w:jc w:val="center"/>
        <w:rPr>
          <w:b/>
          <w:bCs/>
          <w:color w:val="000000"/>
          <w:sz w:val="12"/>
          <w:szCs w:val="12"/>
        </w:rPr>
      </w:pPr>
    </w:p>
    <w:p w:rsidR="0084092F" w:rsidRPr="00D53F6B" w:rsidRDefault="0084092F" w:rsidP="00D53F6B">
      <w:pPr>
        <w:jc w:val="center"/>
        <w:rPr>
          <w:b/>
          <w:bCs/>
          <w:color w:val="000000"/>
          <w:sz w:val="12"/>
          <w:szCs w:val="12"/>
        </w:rPr>
      </w:pPr>
      <w:r w:rsidRPr="00D53F6B">
        <w:rPr>
          <w:b/>
          <w:bCs/>
          <w:color w:val="000000"/>
          <w:sz w:val="12"/>
          <w:szCs w:val="12"/>
        </w:rPr>
        <w:t>РАСПРЕДЕЛЕНИЕ БЮДЖЕТНЫХ АССИГНОВАНИЙ БЮДЖЕТА МУНИЦИПАЛЬНОГО ОБРАЗОВАНИЯ "ЗАЛАРИНСКИЙ РАЙОН" ПО ЦЕЛЯМ, ЗАДАЧАМ СИСТЕМЫ ЦЕЛЕПОЛАГАНИЯ СОЦИАЛЬНО-ЭКОНОМИЧЕСКОГО РАЗВИТИЯ ЗАЛАРИНСКОГО РАЙОНА, МУНИЦИПАЛЬНЫМ ПРОГРАММАМ МУНИЦИПАЛЬНОГО ОБРАЗОВАНИЯ "ЗАЛАРИНСКИЙ РАЙОН" И НЕПРОГРАММНЫМ НАПРАВЛЕНИЯМ ДЕЯТЕЛЬНОСТИ НА 2020-2022 ГОДЫ</w:t>
      </w:r>
    </w:p>
    <w:p w:rsidR="0084092F" w:rsidRPr="00D53F6B" w:rsidRDefault="0084092F" w:rsidP="00D53F6B">
      <w:pPr>
        <w:jc w:val="right"/>
        <w:rPr>
          <w:sz w:val="12"/>
          <w:szCs w:val="12"/>
        </w:rPr>
      </w:pPr>
      <w:r w:rsidRPr="00D53F6B">
        <w:rPr>
          <w:color w:val="000000"/>
          <w:sz w:val="12"/>
          <w:szCs w:val="12"/>
        </w:rPr>
        <w:t>(тыс. рублей)</w:t>
      </w:r>
    </w:p>
    <w:tbl>
      <w:tblPr>
        <w:tblW w:w="9774" w:type="dxa"/>
        <w:tblInd w:w="108" w:type="dxa"/>
        <w:tblLook w:val="04A0" w:firstRow="1" w:lastRow="0" w:firstColumn="1" w:lastColumn="0" w:noHBand="0" w:noVBand="1"/>
      </w:tblPr>
      <w:tblGrid>
        <w:gridCol w:w="5670"/>
        <w:gridCol w:w="1336"/>
        <w:gridCol w:w="1336"/>
        <w:gridCol w:w="1432"/>
      </w:tblGrid>
      <w:tr w:rsidR="0084092F" w:rsidRPr="00D53F6B" w:rsidTr="008A4383">
        <w:trPr>
          <w:trHeight w:val="315"/>
        </w:trPr>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b/>
                <w:bCs/>
                <w:color w:val="000000"/>
                <w:sz w:val="12"/>
                <w:szCs w:val="12"/>
              </w:rPr>
            </w:pPr>
            <w:r w:rsidRPr="00D53F6B">
              <w:rPr>
                <w:b/>
                <w:bCs/>
                <w:color w:val="000000"/>
                <w:sz w:val="12"/>
                <w:szCs w:val="12"/>
              </w:rPr>
              <w:t>Наименование</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color w:val="000000"/>
                <w:sz w:val="12"/>
                <w:szCs w:val="12"/>
              </w:rPr>
            </w:pPr>
            <w:r w:rsidRPr="00D53F6B">
              <w:rPr>
                <w:b/>
                <w:bCs/>
                <w:color w:val="000000"/>
                <w:sz w:val="12"/>
                <w:szCs w:val="12"/>
              </w:rPr>
              <w:t>2020 год</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color w:val="000000"/>
                <w:sz w:val="12"/>
                <w:szCs w:val="12"/>
              </w:rPr>
            </w:pPr>
            <w:r w:rsidRPr="00D53F6B">
              <w:rPr>
                <w:b/>
                <w:bCs/>
                <w:color w:val="000000"/>
                <w:sz w:val="12"/>
                <w:szCs w:val="12"/>
              </w:rPr>
              <w:t>2021 год</w:t>
            </w:r>
          </w:p>
        </w:tc>
        <w:tc>
          <w:tcPr>
            <w:tcW w:w="1432"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color w:val="000000"/>
                <w:sz w:val="12"/>
                <w:szCs w:val="12"/>
              </w:rPr>
            </w:pPr>
            <w:r w:rsidRPr="00D53F6B">
              <w:rPr>
                <w:b/>
                <w:bCs/>
                <w:color w:val="000000"/>
                <w:sz w:val="12"/>
                <w:szCs w:val="12"/>
              </w:rPr>
              <w:t>2022 год</w:t>
            </w:r>
          </w:p>
        </w:tc>
      </w:tr>
      <w:tr w:rsidR="0084092F" w:rsidRPr="00D53F6B" w:rsidTr="008A4383">
        <w:trPr>
          <w:trHeight w:val="390"/>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Стратегическая цель «Повышение уровня и качества жизни населения»</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1 416 816,8</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1 305 746,3</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1 157 933,5</w:t>
            </w:r>
          </w:p>
        </w:tc>
      </w:tr>
      <w:tr w:rsidR="0084092F" w:rsidRPr="00D53F6B" w:rsidTr="008A4383">
        <w:trPr>
          <w:trHeight w:val="375"/>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Стратегическая задача 1 «Обеспечение высоких темпов экономического роста»</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296 584,3</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263 452,5</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259 508,0</w:t>
            </w:r>
          </w:p>
        </w:tc>
      </w:tr>
      <w:tr w:rsidR="0084092F" w:rsidRPr="00D53F6B" w:rsidTr="008A4383">
        <w:trPr>
          <w:trHeight w:val="720"/>
        </w:trPr>
        <w:tc>
          <w:tcPr>
            <w:tcW w:w="5670" w:type="dxa"/>
            <w:tcBorders>
              <w:top w:val="single" w:sz="4" w:space="0" w:color="auto"/>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Тактическая цель 1.1 «Обеспечение деятельности администрации по выполнению муниципальных функций и государственных полномочий»</w:t>
            </w:r>
          </w:p>
        </w:tc>
        <w:tc>
          <w:tcPr>
            <w:tcW w:w="13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89 428,7</w:t>
            </w:r>
          </w:p>
        </w:tc>
        <w:tc>
          <w:tcPr>
            <w:tcW w:w="13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81 249,9</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81 301,0</w:t>
            </w:r>
          </w:p>
        </w:tc>
      </w:tr>
      <w:tr w:rsidR="0084092F" w:rsidRPr="00D53F6B" w:rsidTr="008A4383">
        <w:trPr>
          <w:trHeight w:val="1005"/>
        </w:trPr>
        <w:tc>
          <w:tcPr>
            <w:tcW w:w="5670" w:type="dxa"/>
            <w:tcBorders>
              <w:top w:val="single" w:sz="4" w:space="0" w:color="auto"/>
              <w:left w:val="single" w:sz="4" w:space="0" w:color="auto"/>
              <w:bottom w:val="single" w:sz="4" w:space="0" w:color="auto"/>
              <w:right w:val="single" w:sz="4" w:space="0" w:color="auto"/>
            </w:tcBorders>
            <w:shd w:val="clear" w:color="000000" w:fill="FFFFFF"/>
            <w:hideMark/>
          </w:tcPr>
          <w:p w:rsidR="0084092F" w:rsidRPr="00D53F6B" w:rsidRDefault="0084092F" w:rsidP="00D53F6B">
            <w:pPr>
              <w:rPr>
                <w:sz w:val="12"/>
                <w:szCs w:val="12"/>
              </w:rPr>
            </w:pPr>
            <w:r w:rsidRPr="00D53F6B">
              <w:rPr>
                <w:sz w:val="12"/>
                <w:szCs w:val="12"/>
              </w:rPr>
              <w:t>Муниципальная программа «Обеспечение деятельности администрации муниципального образования «Заларинский район» по выполнению муниципальных функций и государственных полномочий на 2020-2022 годы»</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89 428,7</w:t>
            </w:r>
          </w:p>
        </w:tc>
        <w:tc>
          <w:tcPr>
            <w:tcW w:w="1336"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81 249,9</w:t>
            </w:r>
          </w:p>
        </w:tc>
        <w:tc>
          <w:tcPr>
            <w:tcW w:w="1432" w:type="dxa"/>
            <w:tcBorders>
              <w:top w:val="single" w:sz="4" w:space="0" w:color="auto"/>
              <w:left w:val="nil"/>
              <w:bottom w:val="single" w:sz="4" w:space="0" w:color="auto"/>
              <w:right w:val="single" w:sz="4" w:space="0" w:color="auto"/>
            </w:tcBorders>
            <w:shd w:val="clear" w:color="auto" w:fill="auto"/>
            <w:noWrap/>
            <w:vAlign w:val="center"/>
            <w:hideMark/>
          </w:tcPr>
          <w:p w:rsidR="0084092F" w:rsidRPr="00D53F6B" w:rsidRDefault="0084092F" w:rsidP="00D53F6B">
            <w:pPr>
              <w:jc w:val="center"/>
              <w:rPr>
                <w:sz w:val="12"/>
                <w:szCs w:val="12"/>
              </w:rPr>
            </w:pPr>
            <w:r w:rsidRPr="00D53F6B">
              <w:rPr>
                <w:sz w:val="12"/>
                <w:szCs w:val="12"/>
              </w:rPr>
              <w:t>81 301,0</w:t>
            </w:r>
          </w:p>
        </w:tc>
      </w:tr>
      <w:tr w:rsidR="0084092F" w:rsidRPr="00D53F6B" w:rsidTr="008A4383">
        <w:trPr>
          <w:trHeight w:val="315"/>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Тактическая цель 1.2 «Обеспечение продовольственной независимости Заларинского района»</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200,0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200,0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200,0</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sz w:val="12"/>
                <w:szCs w:val="12"/>
              </w:rPr>
            </w:pPr>
            <w:r w:rsidRPr="00D53F6B">
              <w:rPr>
                <w:sz w:val="12"/>
                <w:szCs w:val="12"/>
              </w:rPr>
              <w:t>Муниципальная программа «Развитие сельского хозяйства и регулирование рынков сельскохозяйственной продукции, сырья и продовольствия в Заларинском районе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200,0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200,0</w:t>
            </w:r>
          </w:p>
        </w:tc>
        <w:tc>
          <w:tcPr>
            <w:tcW w:w="1432" w:type="dxa"/>
            <w:tcBorders>
              <w:top w:val="nil"/>
              <w:left w:val="nil"/>
              <w:bottom w:val="single" w:sz="4" w:space="0" w:color="auto"/>
              <w:right w:val="single" w:sz="4" w:space="0" w:color="auto"/>
            </w:tcBorders>
            <w:shd w:val="clear" w:color="000000" w:fill="FFFFFF"/>
            <w:noWrap/>
            <w:vAlign w:val="center"/>
            <w:hideMark/>
          </w:tcPr>
          <w:p w:rsidR="0084092F" w:rsidRPr="00D53F6B" w:rsidRDefault="0084092F" w:rsidP="00D53F6B">
            <w:pPr>
              <w:jc w:val="center"/>
              <w:rPr>
                <w:sz w:val="12"/>
                <w:szCs w:val="12"/>
              </w:rPr>
            </w:pPr>
            <w:r w:rsidRPr="00D53F6B">
              <w:rPr>
                <w:sz w:val="12"/>
                <w:szCs w:val="12"/>
              </w:rPr>
              <w:t>200,0</w:t>
            </w:r>
          </w:p>
        </w:tc>
      </w:tr>
      <w:tr w:rsidR="0084092F" w:rsidRPr="00D53F6B" w:rsidTr="008A4383">
        <w:trPr>
          <w:trHeight w:val="660"/>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Тактическая цель 1.3 «Повышение качества управления муниципальными финансами, создание условий для эффективного и ответственного управления муниципальными финансами»</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206 450,6</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181 997,6</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178 002,0</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sz w:val="12"/>
                <w:szCs w:val="12"/>
              </w:rPr>
            </w:pPr>
            <w:r w:rsidRPr="00D53F6B">
              <w:rPr>
                <w:sz w:val="12"/>
                <w:szCs w:val="12"/>
              </w:rPr>
              <w:t>Муниципальная программа «Управление муниципальными  финансами муниципального образования «Заларинский район»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206 450,6</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181 997,6</w:t>
            </w:r>
          </w:p>
        </w:tc>
        <w:tc>
          <w:tcPr>
            <w:tcW w:w="1432" w:type="dxa"/>
            <w:tcBorders>
              <w:top w:val="nil"/>
              <w:left w:val="nil"/>
              <w:bottom w:val="single" w:sz="4" w:space="0" w:color="auto"/>
              <w:right w:val="single" w:sz="4" w:space="0" w:color="auto"/>
            </w:tcBorders>
            <w:shd w:val="clear" w:color="000000" w:fill="FFFFFF"/>
            <w:noWrap/>
            <w:vAlign w:val="center"/>
            <w:hideMark/>
          </w:tcPr>
          <w:p w:rsidR="0084092F" w:rsidRPr="00D53F6B" w:rsidRDefault="0084092F" w:rsidP="00D53F6B">
            <w:pPr>
              <w:jc w:val="center"/>
              <w:rPr>
                <w:sz w:val="12"/>
                <w:szCs w:val="12"/>
              </w:rPr>
            </w:pPr>
            <w:r w:rsidRPr="00D53F6B">
              <w:rPr>
                <w:sz w:val="12"/>
                <w:szCs w:val="12"/>
              </w:rPr>
              <w:t>178 002,0</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Тактическая цель 1.4 «Создание условий для развития субъектов малого и среднего предпринимательства в муниципальном образовании «Заларинский район»</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505,0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5,0</w:t>
            </w:r>
          </w:p>
        </w:tc>
        <w:tc>
          <w:tcPr>
            <w:tcW w:w="1432" w:type="dxa"/>
            <w:tcBorders>
              <w:top w:val="nil"/>
              <w:left w:val="nil"/>
              <w:bottom w:val="single" w:sz="4" w:space="0" w:color="auto"/>
              <w:right w:val="single" w:sz="4" w:space="0" w:color="auto"/>
            </w:tcBorders>
            <w:shd w:val="clear" w:color="000000" w:fill="FFFFFF"/>
            <w:noWrap/>
            <w:vAlign w:val="center"/>
            <w:hideMark/>
          </w:tcPr>
          <w:p w:rsidR="0084092F" w:rsidRPr="00D53F6B" w:rsidRDefault="0084092F" w:rsidP="00D53F6B">
            <w:pPr>
              <w:jc w:val="center"/>
              <w:rPr>
                <w:b/>
                <w:bCs/>
                <w:sz w:val="12"/>
                <w:szCs w:val="12"/>
              </w:rPr>
            </w:pPr>
            <w:r w:rsidRPr="00D53F6B">
              <w:rPr>
                <w:b/>
                <w:bCs/>
                <w:sz w:val="12"/>
                <w:szCs w:val="12"/>
              </w:rPr>
              <w:t>5,0</w:t>
            </w:r>
          </w:p>
        </w:tc>
      </w:tr>
      <w:tr w:rsidR="0084092F" w:rsidRPr="00D53F6B" w:rsidTr="008A4383">
        <w:trPr>
          <w:trHeight w:val="690"/>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sz w:val="12"/>
                <w:szCs w:val="12"/>
              </w:rPr>
            </w:pPr>
            <w:r w:rsidRPr="00D53F6B">
              <w:rPr>
                <w:sz w:val="12"/>
                <w:szCs w:val="12"/>
              </w:rPr>
              <w:t>Муниципальная программа «Поддержка и развитие малого и среднего предпринимательства в муниципальном образовании «Заларинский район»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505,0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5,0</w:t>
            </w:r>
          </w:p>
        </w:tc>
        <w:tc>
          <w:tcPr>
            <w:tcW w:w="1432" w:type="dxa"/>
            <w:tcBorders>
              <w:top w:val="nil"/>
              <w:left w:val="nil"/>
              <w:bottom w:val="single" w:sz="4" w:space="0" w:color="auto"/>
              <w:right w:val="single" w:sz="4" w:space="0" w:color="auto"/>
            </w:tcBorders>
            <w:shd w:val="clear" w:color="000000" w:fill="FFFFFF"/>
            <w:noWrap/>
            <w:vAlign w:val="center"/>
            <w:hideMark/>
          </w:tcPr>
          <w:p w:rsidR="0084092F" w:rsidRPr="00D53F6B" w:rsidRDefault="0084092F" w:rsidP="00D53F6B">
            <w:pPr>
              <w:jc w:val="center"/>
              <w:rPr>
                <w:sz w:val="12"/>
                <w:szCs w:val="12"/>
              </w:rPr>
            </w:pPr>
            <w:r w:rsidRPr="00D53F6B">
              <w:rPr>
                <w:sz w:val="12"/>
                <w:szCs w:val="12"/>
              </w:rPr>
              <w:t>5,0</w:t>
            </w:r>
          </w:p>
        </w:tc>
      </w:tr>
      <w:tr w:rsidR="0084092F" w:rsidRPr="00D53F6B" w:rsidTr="008A4383">
        <w:trPr>
          <w:trHeight w:val="315"/>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Стратегическая задача 2 «Социальное развитие»</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930 838,4</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906 491,1</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849 810,9</w:t>
            </w:r>
          </w:p>
        </w:tc>
      </w:tr>
      <w:tr w:rsidR="0084092F" w:rsidRPr="00D53F6B" w:rsidTr="008A4383">
        <w:trPr>
          <w:trHeight w:val="1020"/>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 xml:space="preserve">Тактическая цель 2.1 «Повышение доступности качественного образования, соответствующего </w:t>
            </w:r>
            <w:proofErr w:type="gramStart"/>
            <w:r w:rsidRPr="00D53F6B">
              <w:rPr>
                <w:b/>
                <w:bCs/>
                <w:sz w:val="12"/>
                <w:szCs w:val="12"/>
              </w:rPr>
              <w:t>требова-ниям</w:t>
            </w:r>
            <w:proofErr w:type="gramEnd"/>
            <w:r w:rsidRPr="00D53F6B">
              <w:rPr>
                <w:b/>
                <w:bCs/>
                <w:sz w:val="12"/>
                <w:szCs w:val="12"/>
              </w:rPr>
              <w:t xml:space="preserve"> инновационного развития экономики, современным потребностям граждан Заларинского района»</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858 114,0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849 780,4</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791 040,0</w:t>
            </w:r>
          </w:p>
        </w:tc>
      </w:tr>
      <w:tr w:rsidR="0084092F" w:rsidRPr="00D53F6B" w:rsidTr="008A4383">
        <w:trPr>
          <w:trHeight w:val="315"/>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t>Муниципальная программа «Развитие образования в Заларинском районе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858 114,0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849 780,4</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791 040,0</w:t>
            </w:r>
          </w:p>
        </w:tc>
      </w:tr>
      <w:tr w:rsidR="0084092F" w:rsidRPr="00D53F6B" w:rsidTr="008A4383">
        <w:trPr>
          <w:trHeight w:val="675"/>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lastRenderedPageBreak/>
              <w:t>Тактическая цель 2.2 «Создание благоприятной культурной среды для воспитания и развития личности, формирование у жителей позитивных ценостностей»</w:t>
            </w:r>
          </w:p>
        </w:tc>
        <w:tc>
          <w:tcPr>
            <w:tcW w:w="1336" w:type="dxa"/>
            <w:tcBorders>
              <w:top w:val="nil"/>
              <w:left w:val="nil"/>
              <w:bottom w:val="single" w:sz="4" w:space="0" w:color="auto"/>
              <w:right w:val="single" w:sz="4" w:space="0" w:color="auto"/>
            </w:tcBorders>
            <w:shd w:val="clear" w:color="000000" w:fill="FFFFFF"/>
            <w:noWrap/>
            <w:vAlign w:val="center"/>
            <w:hideMark/>
          </w:tcPr>
          <w:p w:rsidR="0084092F" w:rsidRPr="00D53F6B" w:rsidRDefault="0084092F" w:rsidP="00D53F6B">
            <w:pPr>
              <w:jc w:val="center"/>
              <w:rPr>
                <w:b/>
                <w:bCs/>
                <w:color w:val="000000"/>
                <w:sz w:val="12"/>
                <w:szCs w:val="12"/>
              </w:rPr>
            </w:pPr>
            <w:r w:rsidRPr="00D53F6B">
              <w:rPr>
                <w:b/>
                <w:bCs/>
                <w:color w:val="000000"/>
                <w:sz w:val="12"/>
                <w:szCs w:val="12"/>
              </w:rPr>
              <w:t>71 439,4</w:t>
            </w:r>
          </w:p>
        </w:tc>
        <w:tc>
          <w:tcPr>
            <w:tcW w:w="1336" w:type="dxa"/>
            <w:tcBorders>
              <w:top w:val="nil"/>
              <w:left w:val="nil"/>
              <w:bottom w:val="single" w:sz="4" w:space="0" w:color="auto"/>
              <w:right w:val="single" w:sz="4" w:space="0" w:color="auto"/>
            </w:tcBorders>
            <w:shd w:val="clear" w:color="000000" w:fill="FFFFFF"/>
            <w:noWrap/>
            <w:vAlign w:val="center"/>
            <w:hideMark/>
          </w:tcPr>
          <w:p w:rsidR="0084092F" w:rsidRPr="00D53F6B" w:rsidRDefault="0084092F" w:rsidP="00D53F6B">
            <w:pPr>
              <w:jc w:val="center"/>
              <w:rPr>
                <w:b/>
                <w:bCs/>
                <w:color w:val="000000"/>
                <w:sz w:val="12"/>
                <w:szCs w:val="12"/>
              </w:rPr>
            </w:pPr>
            <w:r w:rsidRPr="00D53F6B">
              <w:rPr>
                <w:b/>
                <w:bCs/>
                <w:color w:val="000000"/>
                <w:sz w:val="12"/>
                <w:szCs w:val="12"/>
              </w:rPr>
              <w:t>55 425,7</w:t>
            </w:r>
          </w:p>
        </w:tc>
        <w:tc>
          <w:tcPr>
            <w:tcW w:w="1432" w:type="dxa"/>
            <w:tcBorders>
              <w:top w:val="nil"/>
              <w:left w:val="nil"/>
              <w:bottom w:val="single" w:sz="4" w:space="0" w:color="auto"/>
              <w:right w:val="single" w:sz="4" w:space="0" w:color="auto"/>
            </w:tcBorders>
            <w:shd w:val="clear" w:color="000000" w:fill="FFFFFF"/>
            <w:noWrap/>
            <w:vAlign w:val="center"/>
            <w:hideMark/>
          </w:tcPr>
          <w:p w:rsidR="0084092F" w:rsidRPr="00D53F6B" w:rsidRDefault="0084092F" w:rsidP="00D53F6B">
            <w:pPr>
              <w:jc w:val="center"/>
              <w:rPr>
                <w:b/>
                <w:bCs/>
                <w:color w:val="000000"/>
                <w:sz w:val="12"/>
                <w:szCs w:val="12"/>
              </w:rPr>
            </w:pPr>
            <w:r w:rsidRPr="00D53F6B">
              <w:rPr>
                <w:b/>
                <w:bCs/>
                <w:color w:val="000000"/>
                <w:sz w:val="12"/>
                <w:szCs w:val="12"/>
              </w:rPr>
              <w:t>57 485,9</w:t>
            </w:r>
          </w:p>
        </w:tc>
      </w:tr>
      <w:tr w:rsidR="0084092F" w:rsidRPr="00D53F6B" w:rsidTr="008A4383">
        <w:trPr>
          <w:trHeight w:val="315"/>
        </w:trPr>
        <w:tc>
          <w:tcPr>
            <w:tcW w:w="5670" w:type="dxa"/>
            <w:tcBorders>
              <w:top w:val="nil"/>
              <w:left w:val="single" w:sz="4" w:space="0" w:color="auto"/>
              <w:bottom w:val="single" w:sz="4" w:space="0" w:color="auto"/>
              <w:right w:val="single" w:sz="4" w:space="0" w:color="auto"/>
            </w:tcBorders>
            <w:shd w:val="clear" w:color="auto" w:fill="auto"/>
            <w:hideMark/>
          </w:tcPr>
          <w:p w:rsidR="0084092F" w:rsidRPr="00D53F6B" w:rsidRDefault="0084092F" w:rsidP="00D53F6B">
            <w:pPr>
              <w:rPr>
                <w:sz w:val="12"/>
                <w:szCs w:val="12"/>
              </w:rPr>
            </w:pPr>
            <w:r w:rsidRPr="00D53F6B">
              <w:rPr>
                <w:sz w:val="12"/>
                <w:szCs w:val="12"/>
              </w:rPr>
              <w:t>Муниципальная программа «Развитие культуры в Заларинском районе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71 439,4</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55 425,7</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57 485,9</w:t>
            </w:r>
          </w:p>
        </w:tc>
      </w:tr>
      <w:tr w:rsidR="0084092F" w:rsidRPr="00D53F6B" w:rsidTr="008A4383">
        <w:trPr>
          <w:trHeight w:val="560"/>
        </w:trPr>
        <w:tc>
          <w:tcPr>
            <w:tcW w:w="5670" w:type="dxa"/>
            <w:tcBorders>
              <w:top w:val="single" w:sz="4" w:space="0" w:color="auto"/>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Тактическая цель 2.3 «Создание и укрепление необходимых экономических, социальных и организационных условий для развития физической культуры и спорта, и молодежной политике в муниципальном образовании «Заларинский район», снижение уровня социально-негативных явлений (табакокурения, алкоголизма, наркомании), формирование установки на здоровый образ жизни у населения  Заларинского района»</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r w:rsidRPr="00D53F6B">
              <w:rPr>
                <w:b/>
                <w:bCs/>
                <w:sz w:val="12"/>
                <w:szCs w:val="12"/>
              </w:rPr>
              <w:t>1 185,0</w:t>
            </w: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r w:rsidRPr="00D53F6B">
              <w:rPr>
                <w:b/>
                <w:bCs/>
                <w:sz w:val="12"/>
                <w:szCs w:val="12"/>
              </w:rPr>
              <w:t>1 185,0</w:t>
            </w: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tc>
        <w:tc>
          <w:tcPr>
            <w:tcW w:w="1432"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r w:rsidRPr="00D53F6B">
              <w:rPr>
                <w:b/>
                <w:bCs/>
                <w:sz w:val="12"/>
                <w:szCs w:val="12"/>
              </w:rPr>
              <w:t>1 185,0</w:t>
            </w: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p w:rsidR="0084092F" w:rsidRPr="00D53F6B" w:rsidRDefault="0084092F" w:rsidP="00D53F6B">
            <w:pPr>
              <w:jc w:val="center"/>
              <w:rPr>
                <w:b/>
                <w:bCs/>
                <w:sz w:val="12"/>
                <w:szCs w:val="12"/>
              </w:rPr>
            </w:pP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t xml:space="preserve">Муниципальная программа «Развитие физической культуры, спорта и молодежной политики в Заларинском районе на 2020-2022 гг.» </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1 185,0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1 185,0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1 185,0</w:t>
            </w:r>
          </w:p>
        </w:tc>
      </w:tr>
      <w:tr w:rsidR="0084092F" w:rsidRPr="00D53F6B" w:rsidTr="008A4383">
        <w:trPr>
          <w:trHeight w:val="735"/>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b/>
                <w:bCs/>
                <w:sz w:val="12"/>
                <w:szCs w:val="12"/>
              </w:rPr>
            </w:pPr>
            <w:r w:rsidRPr="00D53F6B">
              <w:rPr>
                <w:b/>
                <w:bCs/>
                <w:sz w:val="12"/>
                <w:szCs w:val="12"/>
              </w:rPr>
              <w:t>Тактическая цель 2.4 «Создание для инвалидов и других маломобильных групп населения доступной среды жизнедеятельности»</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100,0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100,0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100,0</w:t>
            </w:r>
          </w:p>
        </w:tc>
      </w:tr>
      <w:tr w:rsidR="0084092F" w:rsidRPr="00D53F6B" w:rsidTr="008A4383">
        <w:trPr>
          <w:trHeight w:val="72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t>Муниципальная программа «Доступная среда для инвалидов и других маломобильных групп населения в муниципальном образовании «Заларинский район»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100,0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100,0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100,0</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b/>
                <w:bCs/>
                <w:sz w:val="12"/>
                <w:szCs w:val="12"/>
              </w:rPr>
            </w:pPr>
            <w:r w:rsidRPr="00D53F6B">
              <w:rPr>
                <w:b/>
                <w:bCs/>
                <w:sz w:val="12"/>
                <w:szCs w:val="12"/>
              </w:rPr>
              <w:t>Стратегическая задача 3 «Развитие инфраструктуры и обеспечение условий жизнедеятельности»</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181 771,7</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131 371,2</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44 183,1</w:t>
            </w:r>
          </w:p>
        </w:tc>
      </w:tr>
      <w:tr w:rsidR="0084092F" w:rsidRPr="00D53F6B" w:rsidTr="008A4383">
        <w:trPr>
          <w:trHeight w:val="945"/>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b/>
                <w:bCs/>
                <w:sz w:val="12"/>
                <w:szCs w:val="12"/>
              </w:rPr>
            </w:pPr>
            <w:r w:rsidRPr="00D53F6B">
              <w:rPr>
                <w:b/>
                <w:bCs/>
                <w:sz w:val="12"/>
                <w:szCs w:val="12"/>
              </w:rPr>
              <w:t>Тактическая цель  3.1 «Содействие созданию условий труда, обеспечивающих сохранение жизни и здоровья работающего населения муниципального образования «Заларинский район» в процессе трудовой деятельности»</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674,9</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670,9</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670,9</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t>Муниципальная программа «Улучшению условий и охраны труда» в муниципальном образовании «Заларинский район»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674,9</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670,9</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670,9</w:t>
            </w:r>
          </w:p>
        </w:tc>
      </w:tr>
      <w:tr w:rsidR="0084092F" w:rsidRPr="00D53F6B" w:rsidTr="008A4383">
        <w:trPr>
          <w:trHeight w:val="126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b/>
                <w:bCs/>
                <w:sz w:val="12"/>
                <w:szCs w:val="12"/>
              </w:rPr>
            </w:pPr>
            <w:r w:rsidRPr="00D53F6B">
              <w:rPr>
                <w:b/>
                <w:bCs/>
                <w:sz w:val="12"/>
                <w:szCs w:val="12"/>
              </w:rPr>
              <w:t>Тактическая цель 3.2 «Реализация государственной политики по профилактике терроризма и экстремизма, укрепление межнационального согласия, достижение взаимопонимания и взаимного уважения в вопросах межэтнического и межкультурного сотрудничества на территории района»</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20,0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20,0</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t>Муниципальная программа «Противодействие экстремизму и терроризму на территории муниципального образования «Заларинский район»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20,0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20,0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20,0</w:t>
            </w:r>
          </w:p>
        </w:tc>
      </w:tr>
      <w:tr w:rsidR="0084092F" w:rsidRPr="00D53F6B" w:rsidTr="008A4383">
        <w:trPr>
          <w:trHeight w:val="945"/>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b/>
                <w:bCs/>
                <w:sz w:val="12"/>
                <w:szCs w:val="12"/>
              </w:rPr>
            </w:pPr>
            <w:r w:rsidRPr="00D53F6B">
              <w:rPr>
                <w:b/>
                <w:bCs/>
                <w:sz w:val="12"/>
                <w:szCs w:val="12"/>
              </w:rPr>
              <w:t>Тактическая цель 3.3 «Совершенствование работы по профилактике преступлений и правонарушений, в том числе несовершеннолетних, обеспечение охраны общественного порядка»</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200,0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100,0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100,0</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t>Муниципальная программа «Профилактика правонарушений в муниципальном образовании «Заларинский район»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200,0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100,0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100,0</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b/>
                <w:bCs/>
                <w:sz w:val="12"/>
                <w:szCs w:val="12"/>
              </w:rPr>
            </w:pPr>
            <w:r w:rsidRPr="00D53F6B">
              <w:rPr>
                <w:b/>
                <w:bCs/>
                <w:sz w:val="12"/>
                <w:szCs w:val="12"/>
              </w:rPr>
              <w:t xml:space="preserve">Тактическая цель 3.4 «Совершенствование улично – дорожной  сети, способствующее созданию благоприятных условий развития транспортной  инфраструктуры»        </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100,0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100,0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100,0</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t>Муниципальная  подпрограмма  «Повышение безопасности дорожного движения в муниципальном образовании «Заларинский район» на 2019-2021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100,0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100,0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100,0</w:t>
            </w:r>
          </w:p>
        </w:tc>
      </w:tr>
      <w:tr w:rsidR="0084092F" w:rsidRPr="00D53F6B" w:rsidTr="008A4383">
        <w:trPr>
          <w:trHeight w:val="645"/>
        </w:trPr>
        <w:tc>
          <w:tcPr>
            <w:tcW w:w="567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4092F" w:rsidRPr="00D53F6B" w:rsidRDefault="0084092F" w:rsidP="00D53F6B">
            <w:pPr>
              <w:rPr>
                <w:b/>
                <w:bCs/>
                <w:color w:val="000000"/>
                <w:sz w:val="12"/>
                <w:szCs w:val="12"/>
              </w:rPr>
            </w:pPr>
            <w:r w:rsidRPr="00D53F6B">
              <w:rPr>
                <w:b/>
                <w:bCs/>
                <w:color w:val="000000"/>
                <w:sz w:val="12"/>
                <w:szCs w:val="12"/>
              </w:rPr>
              <w:t>Тактическая цель 3.5 «Повышение эффективности использования муниципальной собственности»</w:t>
            </w:r>
          </w:p>
        </w:tc>
        <w:tc>
          <w:tcPr>
            <w:tcW w:w="13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b/>
                <w:bCs/>
                <w:color w:val="000000"/>
                <w:sz w:val="12"/>
                <w:szCs w:val="12"/>
              </w:rPr>
            </w:pPr>
            <w:r w:rsidRPr="00D53F6B">
              <w:rPr>
                <w:b/>
                <w:bCs/>
                <w:color w:val="000000"/>
                <w:sz w:val="12"/>
                <w:szCs w:val="12"/>
              </w:rPr>
              <w:t>34 584,4</w:t>
            </w:r>
          </w:p>
        </w:tc>
        <w:tc>
          <w:tcPr>
            <w:tcW w:w="13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b/>
                <w:bCs/>
                <w:color w:val="000000"/>
                <w:sz w:val="12"/>
                <w:szCs w:val="12"/>
              </w:rPr>
            </w:pPr>
            <w:r w:rsidRPr="00D53F6B">
              <w:rPr>
                <w:b/>
                <w:bCs/>
                <w:color w:val="000000"/>
                <w:sz w:val="12"/>
                <w:szCs w:val="12"/>
              </w:rPr>
              <w:t>29 327,0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b/>
                <w:bCs/>
                <w:color w:val="000000"/>
                <w:sz w:val="12"/>
                <w:szCs w:val="12"/>
              </w:rPr>
            </w:pPr>
            <w:r w:rsidRPr="00D53F6B">
              <w:rPr>
                <w:b/>
                <w:bCs/>
                <w:color w:val="000000"/>
                <w:sz w:val="12"/>
                <w:szCs w:val="12"/>
              </w:rPr>
              <w:t>31 027,0</w:t>
            </w:r>
          </w:p>
        </w:tc>
      </w:tr>
      <w:tr w:rsidR="0084092F" w:rsidRPr="00D53F6B" w:rsidTr="008A4383">
        <w:trPr>
          <w:trHeight w:val="765"/>
        </w:trPr>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t xml:space="preserve">Муниципальная программа  «Совершенствование управления в сфере муниципального имущества на 2020-2022 </w:t>
            </w:r>
            <w:proofErr w:type="gramStart"/>
            <w:r w:rsidRPr="00D53F6B">
              <w:rPr>
                <w:sz w:val="12"/>
                <w:szCs w:val="12"/>
              </w:rPr>
              <w:t>гг</w:t>
            </w:r>
            <w:proofErr w:type="gramEnd"/>
            <w:r w:rsidRPr="00D53F6B">
              <w:rPr>
                <w:sz w:val="12"/>
                <w:szCs w:val="12"/>
              </w:rPr>
              <w:t>»</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34 584,4</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29 327,0</w:t>
            </w:r>
          </w:p>
        </w:tc>
        <w:tc>
          <w:tcPr>
            <w:tcW w:w="1432"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31 027,0</w:t>
            </w:r>
          </w:p>
        </w:tc>
      </w:tr>
      <w:tr w:rsidR="0084092F" w:rsidRPr="00D53F6B" w:rsidTr="008A4383">
        <w:trPr>
          <w:trHeight w:val="1365"/>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Тактическая цель 3.6 «Создание экономических и организационных условий для эффективного использования энергоресурсов на территории муниципального образования «Заларинский район», в целях сокращения расходов бюджета на оплату коммунальных услуг муниципальных бюджетных учреждений, а так же сокращение расходов населения при оплате за коммунальные услуги»</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3 726,2</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0,0</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lastRenderedPageBreak/>
              <w:t xml:space="preserve">Муниципальная программа «Энергосбережение и повышение энергетической эффективности в муниципальных учреждениях муниципального образования  «Заларинский район» на 2020-2022 гг.» </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3 726,2</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0,0</w:t>
            </w:r>
          </w:p>
        </w:tc>
      </w:tr>
      <w:tr w:rsidR="0084092F" w:rsidRPr="00D53F6B" w:rsidTr="008A4383">
        <w:trPr>
          <w:trHeight w:val="1005"/>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 xml:space="preserve">Тактическая цель 3.7 «Совершенствование и развитие сети автомобильных дорог  Заларинского района, повышение доступности населенных пунктов, повышение безопасности, устойчивости автомобильных дорог местного значения и улично-дорожной сети» </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94 077,4</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5 367,3</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5 576,8</w:t>
            </w:r>
          </w:p>
        </w:tc>
      </w:tr>
      <w:tr w:rsidR="0084092F" w:rsidRPr="00D53F6B" w:rsidTr="008A4383">
        <w:trPr>
          <w:trHeight w:val="72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t xml:space="preserve">Муниципальная программа «Развитие автомобильных дорог общего пользования местного значения муниципального образования «Заларинский район» на 2020-2022 гг.» </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94 077,4</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5 367,3</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5 576,8</w:t>
            </w:r>
          </w:p>
        </w:tc>
      </w:tr>
      <w:tr w:rsidR="0084092F" w:rsidRPr="00D53F6B" w:rsidTr="008A4383">
        <w:trPr>
          <w:trHeight w:val="1335"/>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 xml:space="preserve">Тактическая цель 3.8 «Улучшение экологической обстановки. </w:t>
            </w:r>
            <w:r w:rsidRPr="00D53F6B">
              <w:rPr>
                <w:b/>
                <w:bCs/>
                <w:sz w:val="12"/>
                <w:szCs w:val="12"/>
              </w:rPr>
              <w:br/>
              <w:t>Размещение отходов экологически и санитарно-эпидемиологически  безопасным способом.</w:t>
            </w:r>
            <w:r w:rsidRPr="00D53F6B">
              <w:rPr>
                <w:b/>
                <w:bCs/>
                <w:sz w:val="12"/>
                <w:szCs w:val="12"/>
              </w:rPr>
              <w:br/>
              <w:t xml:space="preserve">Снижение численности популяции бродячих собак и кошек на территории района, снижение числа случаев укусов бродячими и безнадзорными животными жителей района» </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1 835,7</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1 338,4</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1 338,4</w:t>
            </w:r>
          </w:p>
        </w:tc>
      </w:tr>
      <w:tr w:rsidR="0084092F" w:rsidRPr="00D53F6B" w:rsidTr="008A4383">
        <w:trPr>
          <w:trHeight w:val="690"/>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sz w:val="12"/>
                <w:szCs w:val="12"/>
              </w:rPr>
            </w:pPr>
            <w:r w:rsidRPr="00D53F6B">
              <w:rPr>
                <w:sz w:val="12"/>
                <w:szCs w:val="12"/>
              </w:rPr>
              <w:t>Муниципальная программа «Охрана окружающей среды на территории Заларинского района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1 835,7</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1 338,4</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1 338,4</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b/>
                <w:bCs/>
                <w:sz w:val="12"/>
                <w:szCs w:val="12"/>
              </w:rPr>
            </w:pPr>
            <w:r w:rsidRPr="00D53F6B">
              <w:rPr>
                <w:b/>
                <w:bCs/>
                <w:sz w:val="12"/>
                <w:szCs w:val="12"/>
              </w:rPr>
              <w:t xml:space="preserve">Тактическая цель 3.9 «Подготовка документов для проектно </w:t>
            </w:r>
            <w:proofErr w:type="gramStart"/>
            <w:r w:rsidRPr="00D53F6B">
              <w:rPr>
                <w:b/>
                <w:bCs/>
                <w:sz w:val="12"/>
                <w:szCs w:val="12"/>
              </w:rPr>
              <w:t>-и</w:t>
            </w:r>
            <w:proofErr w:type="gramEnd"/>
            <w:r w:rsidRPr="00D53F6B">
              <w:rPr>
                <w:b/>
                <w:bCs/>
                <w:sz w:val="12"/>
                <w:szCs w:val="12"/>
              </w:rPr>
              <w:t xml:space="preserve">зыскательских работ объектов образования, физкультуры и спорта» </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13 855,4</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4 000,0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4 000,0</w:t>
            </w:r>
          </w:p>
        </w:tc>
      </w:tr>
      <w:tr w:rsidR="0084092F" w:rsidRPr="00D53F6B" w:rsidTr="008A4383">
        <w:trPr>
          <w:trHeight w:val="690"/>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sz w:val="12"/>
                <w:szCs w:val="12"/>
              </w:rPr>
            </w:pPr>
            <w:r w:rsidRPr="00D53F6B">
              <w:rPr>
                <w:sz w:val="12"/>
                <w:szCs w:val="12"/>
              </w:rPr>
              <w:t>Муниципальная программа «Подготовка документов для проектно-изыскательских работ по объектам образования, физкультуры и спорта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13 855,4</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4 000,0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4 000,0</w:t>
            </w:r>
          </w:p>
        </w:tc>
      </w:tr>
      <w:tr w:rsidR="0084092F" w:rsidRPr="00D53F6B" w:rsidTr="008A4383">
        <w:trPr>
          <w:trHeight w:val="78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b/>
                <w:bCs/>
                <w:sz w:val="12"/>
                <w:szCs w:val="12"/>
              </w:rPr>
            </w:pPr>
            <w:r w:rsidRPr="00D53F6B">
              <w:rPr>
                <w:b/>
                <w:bCs/>
                <w:sz w:val="12"/>
                <w:szCs w:val="12"/>
              </w:rPr>
              <w:t>Тактическая цель 3.10  «Создания благоприятных условий в целях привлечения работников бюджетной сферы для работы на территории муниципального образования «Заларинский район»</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900,0</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200,0</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200,0</w:t>
            </w:r>
          </w:p>
        </w:tc>
      </w:tr>
      <w:tr w:rsidR="0084092F" w:rsidRPr="00D53F6B" w:rsidTr="008A4383">
        <w:trPr>
          <w:trHeight w:val="945"/>
        </w:trPr>
        <w:tc>
          <w:tcPr>
            <w:tcW w:w="5670" w:type="dxa"/>
            <w:tcBorders>
              <w:top w:val="single" w:sz="4" w:space="0" w:color="auto"/>
              <w:left w:val="single" w:sz="4" w:space="0" w:color="auto"/>
              <w:bottom w:val="single" w:sz="4" w:space="0" w:color="auto"/>
              <w:right w:val="single" w:sz="4" w:space="0" w:color="auto"/>
            </w:tcBorders>
            <w:shd w:val="clear" w:color="000000" w:fill="FFFFFF"/>
            <w:hideMark/>
          </w:tcPr>
          <w:p w:rsidR="0084092F" w:rsidRPr="00D53F6B" w:rsidRDefault="0084092F" w:rsidP="00D53F6B">
            <w:pPr>
              <w:rPr>
                <w:sz w:val="12"/>
                <w:szCs w:val="12"/>
              </w:rPr>
            </w:pPr>
            <w:r w:rsidRPr="00D53F6B">
              <w:rPr>
                <w:sz w:val="12"/>
                <w:szCs w:val="12"/>
              </w:rPr>
              <w:t>Муниципальная  программа  «Создание благоприятных условий в целях привлечения работников бюджетной сферы для работы на территории  муниципального образования «Заларинский район» на 2020-2022 гг.»</w:t>
            </w:r>
          </w:p>
        </w:tc>
        <w:tc>
          <w:tcPr>
            <w:tcW w:w="13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900,0</w:t>
            </w:r>
          </w:p>
        </w:tc>
        <w:tc>
          <w:tcPr>
            <w:tcW w:w="13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200,0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200,0</w:t>
            </w:r>
          </w:p>
        </w:tc>
      </w:tr>
      <w:tr w:rsidR="0084092F" w:rsidRPr="00D53F6B" w:rsidTr="008A4383">
        <w:trPr>
          <w:trHeight w:val="1260"/>
        </w:trPr>
        <w:tc>
          <w:tcPr>
            <w:tcW w:w="5670" w:type="dxa"/>
            <w:tcBorders>
              <w:top w:val="single" w:sz="4" w:space="0" w:color="auto"/>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Тактическая цель 3.11 «Создание комфортных условий жизнедеятельности в сельской местности, активизация участия сельских сообществ в решении вопросов местного значения, формирование позитивного отношения к селу и сельскому образу жизни, привлечение населения для постоянного местожительства в сельскую местность»</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31 797,7</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90 247,6</w:t>
            </w:r>
          </w:p>
        </w:tc>
        <w:tc>
          <w:tcPr>
            <w:tcW w:w="1432" w:type="dxa"/>
            <w:tcBorders>
              <w:top w:val="single" w:sz="4" w:space="0" w:color="auto"/>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1 150,0</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t>Муниципальная программа  «Комплексное и устойчивое развитие сельских территорий Заларинского района на 2020-2022 гг.»</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31 797,7</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90 247,6</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1 150,0</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b/>
                <w:bCs/>
                <w:sz w:val="12"/>
                <w:szCs w:val="12"/>
              </w:rPr>
            </w:pPr>
            <w:r w:rsidRPr="00D53F6B">
              <w:rPr>
                <w:b/>
                <w:bCs/>
                <w:sz w:val="12"/>
                <w:szCs w:val="12"/>
              </w:rPr>
              <w:t>Стратегическая задача 4 «Законодательное регулирование, контроль и представление интересов населения»</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7 622,4</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4 431,5</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4 431,5</w:t>
            </w:r>
          </w:p>
        </w:tc>
      </w:tr>
      <w:tr w:rsidR="0084092F" w:rsidRPr="00D53F6B" w:rsidTr="008A4383">
        <w:trPr>
          <w:trHeight w:val="630"/>
        </w:trPr>
        <w:tc>
          <w:tcPr>
            <w:tcW w:w="5670" w:type="dxa"/>
            <w:tcBorders>
              <w:top w:val="nil"/>
              <w:left w:val="single" w:sz="4" w:space="0" w:color="auto"/>
              <w:bottom w:val="single" w:sz="4" w:space="0" w:color="auto"/>
              <w:right w:val="single" w:sz="4" w:space="0" w:color="auto"/>
            </w:tcBorders>
            <w:shd w:val="clear" w:color="000000" w:fill="FFFFFF"/>
            <w:hideMark/>
          </w:tcPr>
          <w:p w:rsidR="0084092F" w:rsidRPr="00D53F6B" w:rsidRDefault="0084092F" w:rsidP="00D53F6B">
            <w:pPr>
              <w:rPr>
                <w:b/>
                <w:bCs/>
                <w:sz w:val="12"/>
                <w:szCs w:val="12"/>
              </w:rPr>
            </w:pPr>
            <w:r w:rsidRPr="00D53F6B">
              <w:rPr>
                <w:b/>
                <w:bCs/>
                <w:sz w:val="12"/>
                <w:szCs w:val="12"/>
              </w:rPr>
              <w:t>Тактическая цель 4.1 «Совершенствование законодательной (представительной) и контрольной деятельности»</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7 622,4</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4 431,5</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b/>
                <w:bCs/>
                <w:sz w:val="12"/>
                <w:szCs w:val="12"/>
              </w:rPr>
            </w:pPr>
            <w:r w:rsidRPr="00D53F6B">
              <w:rPr>
                <w:b/>
                <w:bCs/>
                <w:sz w:val="12"/>
                <w:szCs w:val="12"/>
              </w:rPr>
              <w:t>4 431,5</w:t>
            </w:r>
          </w:p>
        </w:tc>
      </w:tr>
      <w:tr w:rsidR="0084092F" w:rsidRPr="00D53F6B" w:rsidTr="008A4383">
        <w:trPr>
          <w:trHeight w:val="315"/>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84092F" w:rsidRPr="00D53F6B" w:rsidRDefault="0084092F" w:rsidP="00D53F6B">
            <w:pPr>
              <w:rPr>
                <w:sz w:val="12"/>
                <w:szCs w:val="12"/>
              </w:rPr>
            </w:pPr>
            <w:r w:rsidRPr="00D53F6B">
              <w:rPr>
                <w:sz w:val="12"/>
                <w:szCs w:val="12"/>
              </w:rPr>
              <w:t>Непрограммные расходы</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7 622,4</w:t>
            </w:r>
          </w:p>
        </w:tc>
        <w:tc>
          <w:tcPr>
            <w:tcW w:w="1336"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4 431,5</w:t>
            </w:r>
          </w:p>
        </w:tc>
        <w:tc>
          <w:tcPr>
            <w:tcW w:w="1432" w:type="dxa"/>
            <w:tcBorders>
              <w:top w:val="nil"/>
              <w:left w:val="nil"/>
              <w:bottom w:val="single" w:sz="4" w:space="0" w:color="auto"/>
              <w:right w:val="single" w:sz="4" w:space="0" w:color="auto"/>
            </w:tcBorders>
            <w:shd w:val="clear" w:color="000000" w:fill="FFFFFF"/>
            <w:vAlign w:val="center"/>
            <w:hideMark/>
          </w:tcPr>
          <w:p w:rsidR="0084092F" w:rsidRPr="00D53F6B" w:rsidRDefault="0084092F" w:rsidP="00D53F6B">
            <w:pPr>
              <w:jc w:val="center"/>
              <w:rPr>
                <w:sz w:val="12"/>
                <w:szCs w:val="12"/>
              </w:rPr>
            </w:pPr>
            <w:r w:rsidRPr="00D53F6B">
              <w:rPr>
                <w:sz w:val="12"/>
                <w:szCs w:val="12"/>
              </w:rPr>
              <w:t>4 431,5</w:t>
            </w:r>
          </w:p>
        </w:tc>
      </w:tr>
    </w:tbl>
    <w:p w:rsidR="0084092F" w:rsidRPr="00D53F6B" w:rsidRDefault="0084092F" w:rsidP="00D53F6B">
      <w:pPr>
        <w:rPr>
          <w:sz w:val="12"/>
          <w:szCs w:val="12"/>
        </w:rPr>
      </w:pPr>
    </w:p>
    <w:p w:rsidR="0084092F" w:rsidRPr="00D53F6B" w:rsidRDefault="0084092F" w:rsidP="00D53F6B">
      <w:pPr>
        <w:ind w:firstLine="709"/>
        <w:jc w:val="right"/>
        <w:rPr>
          <w:bCs/>
          <w:color w:val="000000"/>
          <w:sz w:val="12"/>
          <w:szCs w:val="12"/>
        </w:rPr>
      </w:pPr>
      <w:r w:rsidRPr="00D53F6B">
        <w:rPr>
          <w:bCs/>
          <w:color w:val="000000"/>
          <w:sz w:val="12"/>
          <w:szCs w:val="12"/>
        </w:rPr>
        <w:t xml:space="preserve">Приложение № 14                                                                                                                                                                                                                                                                                                                                                                                                                                     к решению районной Думы  </w:t>
      </w:r>
    </w:p>
    <w:p w:rsidR="0084092F" w:rsidRPr="00D53F6B" w:rsidRDefault="0084092F" w:rsidP="00D53F6B">
      <w:pPr>
        <w:ind w:firstLine="709"/>
        <w:jc w:val="right"/>
        <w:rPr>
          <w:bCs/>
          <w:color w:val="000000"/>
          <w:sz w:val="12"/>
          <w:szCs w:val="12"/>
        </w:rPr>
      </w:pPr>
      <w:r w:rsidRPr="00D53F6B">
        <w:rPr>
          <w:bCs/>
          <w:color w:val="000000"/>
          <w:sz w:val="12"/>
          <w:szCs w:val="12"/>
        </w:rPr>
        <w:t>«О внесении изменений в бюджет</w:t>
      </w:r>
    </w:p>
    <w:p w:rsidR="0084092F" w:rsidRPr="00D53F6B" w:rsidRDefault="0084092F" w:rsidP="00D53F6B">
      <w:pPr>
        <w:ind w:firstLine="709"/>
        <w:jc w:val="right"/>
        <w:rPr>
          <w:bCs/>
          <w:color w:val="000000"/>
          <w:sz w:val="12"/>
          <w:szCs w:val="12"/>
        </w:rPr>
      </w:pPr>
      <w:r w:rsidRPr="00D53F6B">
        <w:rPr>
          <w:bCs/>
          <w:color w:val="000000"/>
          <w:sz w:val="12"/>
          <w:szCs w:val="12"/>
        </w:rPr>
        <w:t xml:space="preserve">  муниципального образования   </w:t>
      </w:r>
    </w:p>
    <w:p w:rsidR="0084092F" w:rsidRPr="00D53F6B" w:rsidRDefault="0084092F" w:rsidP="00D53F6B">
      <w:pPr>
        <w:ind w:firstLine="709"/>
        <w:jc w:val="right"/>
        <w:rPr>
          <w:bCs/>
          <w:color w:val="000000"/>
          <w:sz w:val="12"/>
          <w:szCs w:val="12"/>
        </w:rPr>
      </w:pPr>
      <w:r w:rsidRPr="00D53F6B">
        <w:rPr>
          <w:bCs/>
          <w:color w:val="000000"/>
          <w:sz w:val="12"/>
          <w:szCs w:val="12"/>
        </w:rPr>
        <w:t xml:space="preserve">«Заларинский район» на 2020 год и </w:t>
      </w:r>
    </w:p>
    <w:p w:rsidR="0084092F" w:rsidRPr="00D53F6B" w:rsidRDefault="0084092F" w:rsidP="00D53F6B">
      <w:pPr>
        <w:ind w:firstLine="709"/>
        <w:jc w:val="right"/>
        <w:rPr>
          <w:bCs/>
          <w:color w:val="000000"/>
          <w:sz w:val="12"/>
          <w:szCs w:val="12"/>
        </w:rPr>
      </w:pPr>
      <w:r w:rsidRPr="00D53F6B">
        <w:rPr>
          <w:bCs/>
          <w:color w:val="000000"/>
          <w:sz w:val="12"/>
          <w:szCs w:val="12"/>
        </w:rPr>
        <w:t>плановый период 2021 и 2022 годов»</w:t>
      </w:r>
    </w:p>
    <w:p w:rsidR="0084092F" w:rsidRPr="00D53F6B" w:rsidRDefault="0084092F" w:rsidP="00D53F6B">
      <w:pPr>
        <w:ind w:firstLine="709"/>
        <w:jc w:val="right"/>
        <w:rPr>
          <w:bCs/>
          <w:color w:val="000000"/>
          <w:sz w:val="12"/>
          <w:szCs w:val="12"/>
        </w:rPr>
      </w:pPr>
      <w:r w:rsidRPr="00D53F6B">
        <w:rPr>
          <w:bCs/>
          <w:color w:val="000000"/>
          <w:sz w:val="12"/>
          <w:szCs w:val="12"/>
        </w:rPr>
        <w:t xml:space="preserve">    </w:t>
      </w:r>
      <w:r w:rsidRPr="00D53F6B">
        <w:rPr>
          <w:sz w:val="12"/>
          <w:szCs w:val="12"/>
        </w:rPr>
        <w:t>№ 46/246 от 27.02..2020г</w:t>
      </w:r>
    </w:p>
    <w:p w:rsidR="0084092F" w:rsidRPr="00D53F6B" w:rsidRDefault="0084092F" w:rsidP="00D53F6B">
      <w:pPr>
        <w:ind w:firstLine="709"/>
        <w:jc w:val="right"/>
        <w:rPr>
          <w:bCs/>
          <w:color w:val="000000"/>
          <w:sz w:val="12"/>
          <w:szCs w:val="12"/>
        </w:rPr>
      </w:pPr>
      <w:r w:rsidRPr="00D53F6B">
        <w:rPr>
          <w:bCs/>
          <w:color w:val="000000"/>
          <w:sz w:val="12"/>
          <w:szCs w:val="12"/>
        </w:rPr>
        <w:t xml:space="preserve">Приложение № 19                                                                                                                                                                                                                                                                                                                                                                                                                                       к решению районной Думы  </w:t>
      </w:r>
    </w:p>
    <w:p w:rsidR="0084092F" w:rsidRPr="00D53F6B" w:rsidRDefault="0084092F" w:rsidP="00D53F6B">
      <w:pPr>
        <w:ind w:firstLine="709"/>
        <w:jc w:val="right"/>
        <w:rPr>
          <w:bCs/>
          <w:color w:val="000000"/>
          <w:sz w:val="12"/>
          <w:szCs w:val="12"/>
        </w:rPr>
      </w:pPr>
      <w:r w:rsidRPr="00D53F6B">
        <w:rPr>
          <w:bCs/>
          <w:color w:val="000000"/>
          <w:sz w:val="12"/>
          <w:szCs w:val="12"/>
        </w:rPr>
        <w:t xml:space="preserve">«О бюджете  муниципального образования   </w:t>
      </w:r>
    </w:p>
    <w:p w:rsidR="0084092F" w:rsidRPr="00D53F6B" w:rsidRDefault="0084092F" w:rsidP="00D53F6B">
      <w:pPr>
        <w:ind w:firstLine="709"/>
        <w:jc w:val="right"/>
        <w:rPr>
          <w:bCs/>
          <w:color w:val="000000"/>
          <w:sz w:val="12"/>
          <w:szCs w:val="12"/>
        </w:rPr>
      </w:pPr>
      <w:r w:rsidRPr="00D53F6B">
        <w:rPr>
          <w:bCs/>
          <w:color w:val="000000"/>
          <w:sz w:val="12"/>
          <w:szCs w:val="12"/>
        </w:rPr>
        <w:t xml:space="preserve">«Заларинский район» на 2020 год и </w:t>
      </w:r>
    </w:p>
    <w:p w:rsidR="0084092F" w:rsidRPr="00D53F6B" w:rsidRDefault="0084092F" w:rsidP="00D53F6B">
      <w:pPr>
        <w:ind w:firstLine="709"/>
        <w:jc w:val="right"/>
        <w:rPr>
          <w:bCs/>
          <w:color w:val="000000"/>
          <w:sz w:val="12"/>
          <w:szCs w:val="12"/>
        </w:rPr>
      </w:pPr>
      <w:r w:rsidRPr="00D53F6B">
        <w:rPr>
          <w:bCs/>
          <w:color w:val="000000"/>
          <w:sz w:val="12"/>
          <w:szCs w:val="12"/>
        </w:rPr>
        <w:t>плановый период 2021 и 2022 годов»</w:t>
      </w:r>
    </w:p>
    <w:p w:rsidR="0084092F" w:rsidRPr="00D53F6B" w:rsidRDefault="0084092F" w:rsidP="00D53F6B">
      <w:pPr>
        <w:ind w:firstLine="709"/>
        <w:jc w:val="right"/>
        <w:rPr>
          <w:bCs/>
          <w:color w:val="000000"/>
          <w:sz w:val="12"/>
          <w:szCs w:val="12"/>
        </w:rPr>
      </w:pPr>
      <w:r w:rsidRPr="00D53F6B">
        <w:rPr>
          <w:bCs/>
          <w:color w:val="000000"/>
          <w:sz w:val="12"/>
          <w:szCs w:val="12"/>
        </w:rPr>
        <w:t xml:space="preserve">     </w:t>
      </w:r>
    </w:p>
    <w:p w:rsidR="0084092F" w:rsidRPr="00D53F6B" w:rsidRDefault="0084092F" w:rsidP="00D53F6B">
      <w:pPr>
        <w:ind w:firstLine="709"/>
        <w:jc w:val="center"/>
        <w:rPr>
          <w:b/>
          <w:bCs/>
          <w:color w:val="000000"/>
          <w:sz w:val="12"/>
          <w:szCs w:val="12"/>
        </w:rPr>
      </w:pPr>
    </w:p>
    <w:p w:rsidR="0084092F" w:rsidRPr="00D53F6B" w:rsidRDefault="0084092F" w:rsidP="00D53F6B">
      <w:pPr>
        <w:ind w:firstLine="709"/>
        <w:jc w:val="center"/>
        <w:rPr>
          <w:b/>
          <w:bCs/>
          <w:color w:val="000000"/>
          <w:sz w:val="12"/>
          <w:szCs w:val="12"/>
        </w:rPr>
      </w:pPr>
      <w:r w:rsidRPr="00D53F6B">
        <w:rPr>
          <w:b/>
          <w:bCs/>
          <w:color w:val="000000"/>
          <w:sz w:val="12"/>
          <w:szCs w:val="12"/>
        </w:rPr>
        <w:t>МЕТОДИКА</w:t>
      </w:r>
      <w:r w:rsidRPr="00D53F6B">
        <w:rPr>
          <w:color w:val="000000"/>
          <w:sz w:val="12"/>
          <w:szCs w:val="12"/>
        </w:rPr>
        <w:br/>
      </w:r>
      <w:r w:rsidRPr="00D53F6B">
        <w:rPr>
          <w:b/>
          <w:bCs/>
          <w:color w:val="000000"/>
          <w:sz w:val="12"/>
          <w:szCs w:val="12"/>
        </w:rPr>
        <w:t>ОПРЕДЕЛЕНИЯ ОБЩЕГО ОБЪЕМА И РАСПРЕДЕЛЕНИЯ МЕЖДУ</w:t>
      </w:r>
      <w:r w:rsidRPr="00D53F6B">
        <w:rPr>
          <w:color w:val="000000"/>
          <w:sz w:val="12"/>
          <w:szCs w:val="12"/>
        </w:rPr>
        <w:br/>
      </w:r>
      <w:r w:rsidRPr="00D53F6B">
        <w:rPr>
          <w:b/>
          <w:bCs/>
          <w:color w:val="000000"/>
          <w:sz w:val="12"/>
          <w:szCs w:val="12"/>
        </w:rPr>
        <w:t>МУНИЦИПАЛЬНЫМИ ОБРАЗОВАНИЯМИ ЗАЛАРИНСКОГО РАЙОНА ДОТАЦИЙ НА ВЫРАВНИВАНИЕ БЮДЖЕТНОЙ</w:t>
      </w:r>
      <w:r w:rsidRPr="00D53F6B">
        <w:rPr>
          <w:color w:val="000000"/>
          <w:sz w:val="12"/>
          <w:szCs w:val="12"/>
        </w:rPr>
        <w:br/>
      </w:r>
      <w:r w:rsidRPr="00D53F6B">
        <w:rPr>
          <w:b/>
          <w:bCs/>
          <w:color w:val="000000"/>
          <w:sz w:val="12"/>
          <w:szCs w:val="12"/>
        </w:rPr>
        <w:t>ОБЕСПЕЧЕННОСТИ ПОСЕЛЕНИЙ ИЗ БЮДЖЕТА</w:t>
      </w:r>
      <w:r w:rsidRPr="00D53F6B">
        <w:rPr>
          <w:color w:val="000000"/>
          <w:sz w:val="12"/>
          <w:szCs w:val="12"/>
        </w:rPr>
        <w:br/>
      </w:r>
      <w:r w:rsidRPr="00D53F6B">
        <w:rPr>
          <w:b/>
          <w:bCs/>
          <w:color w:val="000000"/>
          <w:sz w:val="12"/>
          <w:szCs w:val="12"/>
        </w:rPr>
        <w:t>МУНИЦИПАЛЬНОГО ОБРАЗОВАНИЯ «ЗАЛАРИНСКИЙ РАЙОН»</w:t>
      </w:r>
    </w:p>
    <w:p w:rsidR="0084092F" w:rsidRPr="00D53F6B" w:rsidRDefault="0084092F" w:rsidP="00D53F6B">
      <w:pPr>
        <w:ind w:firstLine="709"/>
        <w:jc w:val="center"/>
        <w:rPr>
          <w:b/>
          <w:bCs/>
          <w:color w:val="000000"/>
          <w:sz w:val="12"/>
          <w:szCs w:val="12"/>
        </w:rPr>
      </w:pPr>
    </w:p>
    <w:p w:rsidR="0084092F" w:rsidRPr="00D53F6B" w:rsidRDefault="0084092F" w:rsidP="00D53F6B">
      <w:pPr>
        <w:pStyle w:val="ConsPlusNormal"/>
        <w:ind w:firstLine="709"/>
        <w:jc w:val="both"/>
        <w:rPr>
          <w:sz w:val="12"/>
          <w:szCs w:val="12"/>
        </w:rPr>
      </w:pPr>
      <w:r w:rsidRPr="00D53F6B">
        <w:rPr>
          <w:sz w:val="12"/>
          <w:szCs w:val="12"/>
        </w:rPr>
        <w:t xml:space="preserve">1. </w:t>
      </w:r>
      <w:r w:rsidRPr="00D53F6B">
        <w:rPr>
          <w:color w:val="000000"/>
          <w:sz w:val="12"/>
          <w:szCs w:val="12"/>
        </w:rPr>
        <w:t>Настоящая Методика определяет общий объем и порядок распредел</w:t>
      </w:r>
      <w:r w:rsidRPr="00D53F6B">
        <w:rPr>
          <w:color w:val="000000"/>
          <w:sz w:val="12"/>
          <w:szCs w:val="12"/>
        </w:rPr>
        <w:t>е</w:t>
      </w:r>
      <w:r w:rsidRPr="00D53F6B">
        <w:rPr>
          <w:color w:val="000000"/>
          <w:sz w:val="12"/>
          <w:szCs w:val="12"/>
        </w:rPr>
        <w:t>ния между муниципальными образованиями Заларинского района дотаций на выравнивание бюджетной обеспеченности поселений из бюджета муниципал</w:t>
      </w:r>
      <w:r w:rsidRPr="00D53F6B">
        <w:rPr>
          <w:color w:val="000000"/>
          <w:sz w:val="12"/>
          <w:szCs w:val="12"/>
        </w:rPr>
        <w:t>ь</w:t>
      </w:r>
      <w:r w:rsidRPr="00D53F6B">
        <w:rPr>
          <w:color w:val="000000"/>
          <w:sz w:val="12"/>
          <w:szCs w:val="12"/>
        </w:rPr>
        <w:t>ного образования «Заларинский район»</w:t>
      </w:r>
      <w:r w:rsidRPr="00D53F6B">
        <w:rPr>
          <w:sz w:val="12"/>
          <w:szCs w:val="12"/>
        </w:rPr>
        <w:t>.</w:t>
      </w:r>
    </w:p>
    <w:p w:rsidR="0084092F" w:rsidRPr="00D53F6B" w:rsidRDefault="0084092F" w:rsidP="00D53F6B">
      <w:pPr>
        <w:pStyle w:val="ConsPlusNormal"/>
        <w:ind w:firstLine="709"/>
        <w:jc w:val="both"/>
        <w:rPr>
          <w:color w:val="000000"/>
          <w:sz w:val="12"/>
          <w:szCs w:val="12"/>
        </w:rPr>
      </w:pPr>
      <w:r w:rsidRPr="00D53F6B">
        <w:rPr>
          <w:sz w:val="12"/>
          <w:szCs w:val="12"/>
        </w:rPr>
        <w:t xml:space="preserve">2. </w:t>
      </w:r>
      <w:r w:rsidRPr="00D53F6B">
        <w:rPr>
          <w:color w:val="000000"/>
          <w:sz w:val="12"/>
          <w:szCs w:val="12"/>
        </w:rPr>
        <w:t>В настоящей Методике используются термины, применяемые в</w:t>
      </w:r>
      <w:r w:rsidRPr="00D53F6B">
        <w:rPr>
          <w:color w:val="000000"/>
          <w:sz w:val="12"/>
          <w:szCs w:val="12"/>
        </w:rPr>
        <w:br/>
        <w:t>следующем значении:</w:t>
      </w:r>
    </w:p>
    <w:p w:rsidR="0084092F" w:rsidRPr="00D53F6B" w:rsidRDefault="0084092F" w:rsidP="00D53F6B">
      <w:pPr>
        <w:pStyle w:val="ConsPlusNormal"/>
        <w:ind w:firstLine="709"/>
        <w:jc w:val="both"/>
        <w:rPr>
          <w:color w:val="000000"/>
          <w:sz w:val="12"/>
          <w:szCs w:val="12"/>
        </w:rPr>
      </w:pPr>
      <w:r w:rsidRPr="00D53F6B">
        <w:rPr>
          <w:color w:val="000000"/>
          <w:sz w:val="12"/>
          <w:szCs w:val="12"/>
        </w:rPr>
        <w:lastRenderedPageBreak/>
        <w:t>индекс налогового потенциала - показатель, характеризующий</w:t>
      </w:r>
      <w:r w:rsidRPr="00D53F6B">
        <w:rPr>
          <w:color w:val="000000"/>
          <w:sz w:val="12"/>
          <w:szCs w:val="12"/>
        </w:rPr>
        <w:br/>
        <w:t>относительную количественную возможность экономики городского</w:t>
      </w:r>
      <w:r w:rsidRPr="00D53F6B">
        <w:rPr>
          <w:color w:val="000000"/>
          <w:sz w:val="12"/>
          <w:szCs w:val="12"/>
        </w:rPr>
        <w:br/>
        <w:t>(сельского) поселения по сравнению со средним по муниципальному образов</w:t>
      </w:r>
      <w:r w:rsidRPr="00D53F6B">
        <w:rPr>
          <w:color w:val="000000"/>
          <w:sz w:val="12"/>
          <w:szCs w:val="12"/>
        </w:rPr>
        <w:t>а</w:t>
      </w:r>
      <w:r w:rsidRPr="00D53F6B">
        <w:rPr>
          <w:color w:val="000000"/>
          <w:sz w:val="12"/>
          <w:szCs w:val="12"/>
        </w:rPr>
        <w:t>нию «Заларинский район» уровнем генерировать налоговые доходы местного бюджета;</w:t>
      </w:r>
    </w:p>
    <w:p w:rsidR="0084092F" w:rsidRPr="00D53F6B" w:rsidRDefault="0084092F" w:rsidP="00D53F6B">
      <w:pPr>
        <w:pStyle w:val="ConsPlusNormal"/>
        <w:ind w:firstLine="709"/>
        <w:jc w:val="both"/>
        <w:rPr>
          <w:color w:val="000000"/>
          <w:sz w:val="12"/>
          <w:szCs w:val="12"/>
        </w:rPr>
      </w:pPr>
      <w:proofErr w:type="gramStart"/>
      <w:r w:rsidRPr="00D53F6B">
        <w:rPr>
          <w:color w:val="000000"/>
          <w:sz w:val="12"/>
          <w:szCs w:val="12"/>
        </w:rPr>
        <w:t>индекс расходов бюджета - относительный показатель, отражающий во</w:t>
      </w:r>
      <w:r w:rsidRPr="00D53F6B">
        <w:rPr>
          <w:color w:val="000000"/>
          <w:sz w:val="12"/>
          <w:szCs w:val="12"/>
        </w:rPr>
        <w:br/>
        <w:t>сколько раз больше (меньше) средств бюджета городского (сельского)</w:t>
      </w:r>
      <w:r w:rsidRPr="00D53F6B">
        <w:rPr>
          <w:color w:val="000000"/>
          <w:sz w:val="12"/>
          <w:szCs w:val="12"/>
        </w:rPr>
        <w:br/>
        <w:t>поселения в расчете на одного жителя по сравнению со средним по всем</w:t>
      </w:r>
      <w:r w:rsidRPr="00D53F6B">
        <w:rPr>
          <w:color w:val="000000"/>
          <w:sz w:val="12"/>
          <w:szCs w:val="12"/>
        </w:rPr>
        <w:br/>
        <w:t>городским и сельским поселениям муниципального образования «Заларинский район» уровнем необходимо затратить для осуществления полномочий по р</w:t>
      </w:r>
      <w:r w:rsidRPr="00D53F6B">
        <w:rPr>
          <w:color w:val="000000"/>
          <w:sz w:val="12"/>
          <w:szCs w:val="12"/>
        </w:rPr>
        <w:t>е</w:t>
      </w:r>
      <w:r w:rsidRPr="00D53F6B">
        <w:rPr>
          <w:color w:val="000000"/>
          <w:sz w:val="12"/>
          <w:szCs w:val="12"/>
        </w:rPr>
        <w:t>шению вопросов местного значения городского (сельского) поселения с учетом специфики социально-демографического состава населения и иных объекти</w:t>
      </w:r>
      <w:r w:rsidRPr="00D53F6B">
        <w:rPr>
          <w:color w:val="000000"/>
          <w:sz w:val="12"/>
          <w:szCs w:val="12"/>
        </w:rPr>
        <w:t>в</w:t>
      </w:r>
      <w:r w:rsidRPr="00D53F6B">
        <w:rPr>
          <w:color w:val="000000"/>
          <w:sz w:val="12"/>
          <w:szCs w:val="12"/>
        </w:rPr>
        <w:t>ных факторов, влияющих</w:t>
      </w:r>
      <w:proofErr w:type="gramEnd"/>
      <w:r w:rsidRPr="00D53F6B">
        <w:rPr>
          <w:color w:val="000000"/>
          <w:sz w:val="12"/>
          <w:szCs w:val="12"/>
        </w:rPr>
        <w:t xml:space="preserve"> на стоимость предоставления муниципальных услуг в расчете на одного жителя;</w:t>
      </w:r>
    </w:p>
    <w:p w:rsidR="0084092F" w:rsidRPr="00D53F6B" w:rsidRDefault="0084092F" w:rsidP="00D53F6B">
      <w:pPr>
        <w:pStyle w:val="ConsPlusNormal"/>
        <w:ind w:firstLine="709"/>
        <w:jc w:val="both"/>
        <w:rPr>
          <w:color w:val="000000"/>
          <w:sz w:val="12"/>
          <w:szCs w:val="12"/>
        </w:rPr>
      </w:pPr>
      <w:proofErr w:type="gramStart"/>
      <w:r w:rsidRPr="00D53F6B">
        <w:rPr>
          <w:color w:val="000000"/>
          <w:sz w:val="12"/>
          <w:szCs w:val="12"/>
        </w:rPr>
        <w:t>уровень расчетной бюджетной обеспеченности (далее - уровень</w:t>
      </w:r>
      <w:r w:rsidRPr="00D53F6B">
        <w:rPr>
          <w:color w:val="000000"/>
          <w:sz w:val="12"/>
          <w:szCs w:val="12"/>
        </w:rPr>
        <w:br/>
        <w:t>бюджетной обеспеченности) - относительный показатель, отражающий во</w:t>
      </w:r>
      <w:r w:rsidRPr="00D53F6B">
        <w:rPr>
          <w:color w:val="000000"/>
          <w:sz w:val="12"/>
          <w:szCs w:val="12"/>
        </w:rPr>
        <w:br/>
        <w:t>сколько раз налоговые доходы, которые могут быть получены бюджетом</w:t>
      </w:r>
      <w:r w:rsidRPr="00D53F6B">
        <w:rPr>
          <w:color w:val="000000"/>
          <w:sz w:val="12"/>
          <w:szCs w:val="12"/>
        </w:rPr>
        <w:br/>
        <w:t>городского (сельского) поселения исходя из налоговой базы (налогового</w:t>
      </w:r>
      <w:r w:rsidRPr="00D53F6B">
        <w:rPr>
          <w:color w:val="000000"/>
          <w:sz w:val="12"/>
          <w:szCs w:val="12"/>
        </w:rPr>
        <w:br/>
        <w:t>потенциала) в расчете на одного жителя, больше (меньше) соответствующего</w:t>
      </w:r>
      <w:r w:rsidRPr="00D53F6B">
        <w:rPr>
          <w:color w:val="000000"/>
          <w:sz w:val="12"/>
          <w:szCs w:val="12"/>
        </w:rPr>
        <w:br/>
        <w:t>показателя в среднем по всем городским и сельским поселениям муниципального образования «Заларинский район» с учетом различий в структуре насел</w:t>
      </w:r>
      <w:r w:rsidRPr="00D53F6B">
        <w:rPr>
          <w:color w:val="000000"/>
          <w:sz w:val="12"/>
          <w:szCs w:val="12"/>
        </w:rPr>
        <w:t>е</w:t>
      </w:r>
      <w:r w:rsidRPr="00D53F6B">
        <w:rPr>
          <w:color w:val="000000"/>
          <w:sz w:val="12"/>
          <w:szCs w:val="12"/>
        </w:rPr>
        <w:t>ния, социально-экономических, климатических, географических</w:t>
      </w:r>
      <w:proofErr w:type="gramEnd"/>
      <w:r w:rsidRPr="00D53F6B">
        <w:rPr>
          <w:color w:val="000000"/>
          <w:sz w:val="12"/>
          <w:szCs w:val="12"/>
        </w:rPr>
        <w:t xml:space="preserve"> и иных объективных факторов и условий, влияющих на стоимость предоставления муниц</w:t>
      </w:r>
      <w:r w:rsidRPr="00D53F6B">
        <w:rPr>
          <w:color w:val="000000"/>
          <w:sz w:val="12"/>
          <w:szCs w:val="12"/>
        </w:rPr>
        <w:t>и</w:t>
      </w:r>
      <w:r w:rsidRPr="00D53F6B">
        <w:rPr>
          <w:color w:val="000000"/>
          <w:sz w:val="12"/>
          <w:szCs w:val="12"/>
        </w:rPr>
        <w:t>пальных услуг в расчете на одного жителя.</w:t>
      </w:r>
    </w:p>
    <w:p w:rsidR="0084092F" w:rsidRPr="00D53F6B" w:rsidRDefault="0084092F" w:rsidP="00D53F6B">
      <w:pPr>
        <w:pStyle w:val="ConsPlusNormal"/>
        <w:ind w:firstLine="709"/>
        <w:jc w:val="both"/>
        <w:rPr>
          <w:color w:val="000000"/>
          <w:sz w:val="12"/>
          <w:szCs w:val="12"/>
        </w:rPr>
      </w:pPr>
      <w:r w:rsidRPr="00D53F6B">
        <w:rPr>
          <w:color w:val="000000"/>
          <w:sz w:val="12"/>
          <w:szCs w:val="12"/>
        </w:rPr>
        <w:t>3. Общий объем дотаций на выравнивание бюджетной обеспеченности</w:t>
      </w:r>
      <w:r w:rsidRPr="00D53F6B">
        <w:rPr>
          <w:color w:val="000000"/>
          <w:sz w:val="12"/>
          <w:szCs w:val="12"/>
        </w:rPr>
        <w:br/>
        <w:t>поселений (Д) утверждается решением Думы муниципального образования «Заларинский район» и рассчитывается по следующей формуле:</w:t>
      </w:r>
    </w:p>
    <w:p w:rsidR="0084092F" w:rsidRPr="00D53F6B" w:rsidRDefault="0084092F" w:rsidP="00D53F6B">
      <w:pPr>
        <w:pStyle w:val="ConsPlusNormal"/>
        <w:ind w:firstLine="709"/>
        <w:jc w:val="center"/>
        <w:rPr>
          <w:sz w:val="12"/>
          <w:szCs w:val="12"/>
        </w:rPr>
      </w:pPr>
    </w:p>
    <w:p w:rsidR="0084092F" w:rsidRPr="00D53F6B" w:rsidRDefault="0084092F" w:rsidP="00D53F6B">
      <w:pPr>
        <w:pStyle w:val="ConsPlusNormal"/>
        <w:ind w:firstLine="709"/>
        <w:jc w:val="center"/>
        <w:rPr>
          <w:sz w:val="12"/>
          <w:szCs w:val="12"/>
        </w:rPr>
      </w:pPr>
      <w:r w:rsidRPr="00D53F6B">
        <w:rPr>
          <w:sz w:val="12"/>
          <w:szCs w:val="12"/>
        </w:rPr>
        <w:t>Д = 0,075 x (НД + ДВБОМ</w:t>
      </w:r>
      <w:proofErr w:type="gramStart"/>
      <w:r w:rsidRPr="00D53F6B">
        <w:rPr>
          <w:sz w:val="12"/>
          <w:szCs w:val="12"/>
        </w:rPr>
        <w:t>Р(</w:t>
      </w:r>
      <w:proofErr w:type="gramEnd"/>
      <w:r w:rsidRPr="00D53F6B">
        <w:rPr>
          <w:sz w:val="12"/>
          <w:szCs w:val="12"/>
        </w:rPr>
        <w:t>ГО)) - НД</w:t>
      </w:r>
      <w:r w:rsidRPr="00D53F6B">
        <w:rPr>
          <w:sz w:val="12"/>
          <w:szCs w:val="12"/>
          <w:vertAlign w:val="superscript"/>
        </w:rPr>
        <w:t>ЕН</w:t>
      </w:r>
      <w:r w:rsidRPr="00D53F6B">
        <w:rPr>
          <w:sz w:val="12"/>
          <w:szCs w:val="12"/>
        </w:rPr>
        <w:t xml:space="preserve"> - МБТ</w:t>
      </w:r>
      <w:r w:rsidRPr="00D53F6B">
        <w:rPr>
          <w:sz w:val="12"/>
          <w:szCs w:val="12"/>
          <w:vertAlign w:val="superscript"/>
        </w:rPr>
        <w:t>ВМЗ</w:t>
      </w:r>
      <w:r w:rsidRPr="00D53F6B">
        <w:rPr>
          <w:sz w:val="12"/>
          <w:szCs w:val="12"/>
        </w:rPr>
        <w:t xml:space="preserve"> + Свыр</w:t>
      </w:r>
      <w:r w:rsidRPr="00D53F6B">
        <w:rPr>
          <w:sz w:val="12"/>
          <w:szCs w:val="12"/>
          <w:vertAlign w:val="superscript"/>
        </w:rPr>
        <w:t>пос</w:t>
      </w:r>
      <w:r w:rsidRPr="00D53F6B">
        <w:rPr>
          <w:sz w:val="12"/>
          <w:szCs w:val="12"/>
        </w:rPr>
        <w:t>, (1)</w:t>
      </w:r>
    </w:p>
    <w:p w:rsidR="0084092F" w:rsidRPr="00D53F6B" w:rsidRDefault="0084092F" w:rsidP="00D53F6B">
      <w:pPr>
        <w:pStyle w:val="ConsPlusNormal"/>
        <w:ind w:firstLine="709"/>
        <w:jc w:val="center"/>
        <w:rPr>
          <w:sz w:val="12"/>
          <w:szCs w:val="12"/>
        </w:rPr>
      </w:pPr>
      <w:r w:rsidRPr="00D53F6B">
        <w:rPr>
          <w:sz w:val="12"/>
          <w:szCs w:val="12"/>
        </w:rPr>
        <w:t>и не может быть меньше Свыр</w:t>
      </w:r>
      <w:r w:rsidRPr="00D53F6B">
        <w:rPr>
          <w:sz w:val="12"/>
          <w:szCs w:val="12"/>
          <w:vertAlign w:val="superscript"/>
        </w:rPr>
        <w:t>пос</w:t>
      </w:r>
      <w:proofErr w:type="gramStart"/>
      <w:r w:rsidRPr="00D53F6B">
        <w:rPr>
          <w:sz w:val="12"/>
          <w:szCs w:val="12"/>
        </w:rPr>
        <w:t xml:space="preserve"> ,</w:t>
      </w:r>
      <w:proofErr w:type="gramEnd"/>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 xml:space="preserve">где НД - объем налоговых доходов (за исключением налоговых доходов по дополнительным и дифференцированным нормативам отчислений) бюджета </w:t>
      </w:r>
      <w:r w:rsidRPr="00D53F6B">
        <w:rPr>
          <w:color w:val="000000"/>
          <w:sz w:val="12"/>
          <w:szCs w:val="12"/>
        </w:rPr>
        <w:t>муниципального образования «Заларинский район»</w:t>
      </w:r>
      <w:r w:rsidRPr="00D53F6B">
        <w:rPr>
          <w:sz w:val="12"/>
          <w:szCs w:val="12"/>
        </w:rPr>
        <w:t>, утвержденный решением районной Думы;</w:t>
      </w:r>
    </w:p>
    <w:p w:rsidR="0084092F" w:rsidRPr="00D53F6B" w:rsidRDefault="0084092F" w:rsidP="00D53F6B">
      <w:pPr>
        <w:pStyle w:val="ConsPlusNormal"/>
        <w:ind w:firstLine="709"/>
        <w:jc w:val="both"/>
        <w:rPr>
          <w:sz w:val="12"/>
          <w:szCs w:val="12"/>
        </w:rPr>
      </w:pPr>
      <w:r w:rsidRPr="00D53F6B">
        <w:rPr>
          <w:sz w:val="12"/>
          <w:szCs w:val="12"/>
        </w:rPr>
        <w:t>ДВБОМ</w:t>
      </w:r>
      <w:proofErr w:type="gramStart"/>
      <w:r w:rsidRPr="00D53F6B">
        <w:rPr>
          <w:sz w:val="12"/>
          <w:szCs w:val="12"/>
        </w:rPr>
        <w:t>Р(</w:t>
      </w:r>
      <w:proofErr w:type="gramEnd"/>
      <w:r w:rsidRPr="00D53F6B">
        <w:rPr>
          <w:sz w:val="12"/>
          <w:szCs w:val="12"/>
        </w:rPr>
        <w:t xml:space="preserve">ГО) - размер дотации на выравнивание бюджетной обеспеченности </w:t>
      </w:r>
      <w:r w:rsidRPr="00D53F6B">
        <w:rPr>
          <w:color w:val="000000"/>
          <w:sz w:val="12"/>
          <w:szCs w:val="12"/>
        </w:rPr>
        <w:t>муниципального образования «Заларинский район»</w:t>
      </w:r>
      <w:r w:rsidRPr="00D53F6B">
        <w:rPr>
          <w:sz w:val="12"/>
          <w:szCs w:val="12"/>
        </w:rPr>
        <w:t>, а также объем нал</w:t>
      </w:r>
      <w:r w:rsidRPr="00D53F6B">
        <w:rPr>
          <w:sz w:val="12"/>
          <w:szCs w:val="12"/>
        </w:rPr>
        <w:t>о</w:t>
      </w:r>
      <w:r w:rsidRPr="00D53F6B">
        <w:rPr>
          <w:sz w:val="12"/>
          <w:szCs w:val="12"/>
        </w:rPr>
        <w:t xml:space="preserve">говых доходов, рассчитанный по дополнительным нормативам отчислений бюджету </w:t>
      </w:r>
      <w:r w:rsidRPr="00D53F6B">
        <w:rPr>
          <w:color w:val="000000"/>
          <w:sz w:val="12"/>
          <w:szCs w:val="12"/>
        </w:rPr>
        <w:t xml:space="preserve">муниципального образования «Заларинский район» </w:t>
      </w:r>
      <w:r w:rsidRPr="00D53F6B">
        <w:rPr>
          <w:sz w:val="12"/>
          <w:szCs w:val="12"/>
        </w:rPr>
        <w:t>из областного бюджета, утвержденным законом Иркутской области об областном бюджете;</w:t>
      </w:r>
    </w:p>
    <w:p w:rsidR="0084092F" w:rsidRPr="00D53F6B" w:rsidRDefault="0084092F" w:rsidP="00D53F6B">
      <w:pPr>
        <w:pStyle w:val="ConsPlusNormal"/>
        <w:ind w:firstLine="709"/>
        <w:jc w:val="both"/>
        <w:rPr>
          <w:sz w:val="12"/>
          <w:szCs w:val="12"/>
        </w:rPr>
      </w:pPr>
      <w:r w:rsidRPr="00D53F6B">
        <w:rPr>
          <w:sz w:val="12"/>
          <w:szCs w:val="12"/>
        </w:rPr>
        <w:t>МБТ</w:t>
      </w:r>
      <w:r w:rsidRPr="00D53F6B">
        <w:rPr>
          <w:sz w:val="12"/>
          <w:szCs w:val="12"/>
          <w:vertAlign w:val="superscript"/>
        </w:rPr>
        <w:t>ВМЗ</w:t>
      </w:r>
      <w:r w:rsidRPr="00D53F6B">
        <w:rPr>
          <w:sz w:val="12"/>
          <w:szCs w:val="12"/>
        </w:rPr>
        <w:t xml:space="preserve"> - объем иных межбюджетных трансфертов поселениям, утве</w:t>
      </w:r>
      <w:r w:rsidRPr="00D53F6B">
        <w:rPr>
          <w:sz w:val="12"/>
          <w:szCs w:val="12"/>
        </w:rPr>
        <w:t>р</w:t>
      </w:r>
      <w:r w:rsidRPr="00D53F6B">
        <w:rPr>
          <w:sz w:val="12"/>
          <w:szCs w:val="12"/>
        </w:rPr>
        <w:t xml:space="preserve">жденный решением Думы </w:t>
      </w:r>
      <w:r w:rsidRPr="00D53F6B">
        <w:rPr>
          <w:color w:val="000000"/>
          <w:sz w:val="12"/>
          <w:szCs w:val="12"/>
        </w:rPr>
        <w:t>муниципального образования «Заларинский район»</w:t>
      </w:r>
      <w:r w:rsidRPr="00D53F6B">
        <w:rPr>
          <w:sz w:val="12"/>
          <w:szCs w:val="12"/>
        </w:rPr>
        <w:t xml:space="preserve"> о бюджете, за исключением иных межбюджетных трансфертов на осуществление части полномочий по решению вопросов местного значения в соответствии с заключенными соглашениями;</w:t>
      </w:r>
    </w:p>
    <w:p w:rsidR="0084092F" w:rsidRPr="00D53F6B" w:rsidRDefault="0084092F" w:rsidP="00D53F6B">
      <w:pPr>
        <w:pStyle w:val="ConsPlusNormal"/>
        <w:ind w:firstLine="709"/>
        <w:jc w:val="both"/>
        <w:rPr>
          <w:sz w:val="12"/>
          <w:szCs w:val="12"/>
        </w:rPr>
      </w:pPr>
      <w:r w:rsidRPr="00D53F6B">
        <w:rPr>
          <w:sz w:val="12"/>
          <w:szCs w:val="12"/>
        </w:rPr>
        <w:t>НД</w:t>
      </w:r>
      <w:r w:rsidRPr="00D53F6B">
        <w:rPr>
          <w:sz w:val="12"/>
          <w:szCs w:val="12"/>
          <w:vertAlign w:val="superscript"/>
        </w:rPr>
        <w:t>ЕН</w:t>
      </w:r>
      <w:r w:rsidRPr="00D53F6B">
        <w:rPr>
          <w:sz w:val="12"/>
          <w:szCs w:val="12"/>
        </w:rPr>
        <w:t xml:space="preserve"> - объем налоговых доходов бюджетов всех городских и сельских поселений </w:t>
      </w:r>
      <w:r w:rsidRPr="00D53F6B">
        <w:rPr>
          <w:color w:val="000000"/>
          <w:sz w:val="12"/>
          <w:szCs w:val="12"/>
        </w:rPr>
        <w:t xml:space="preserve">муниципального образования «Заларинский район» </w:t>
      </w:r>
      <w:r w:rsidRPr="00D53F6B">
        <w:rPr>
          <w:sz w:val="12"/>
          <w:szCs w:val="12"/>
        </w:rPr>
        <w:t>по единым но</w:t>
      </w:r>
      <w:r w:rsidRPr="00D53F6B">
        <w:rPr>
          <w:sz w:val="12"/>
          <w:szCs w:val="12"/>
        </w:rPr>
        <w:t>р</w:t>
      </w:r>
      <w:r w:rsidRPr="00D53F6B">
        <w:rPr>
          <w:sz w:val="12"/>
          <w:szCs w:val="12"/>
        </w:rPr>
        <w:t xml:space="preserve">мативам отчислений от налогов и сборов, подлежащих зачислению в бюджет </w:t>
      </w:r>
      <w:r w:rsidRPr="00D53F6B">
        <w:rPr>
          <w:color w:val="000000"/>
          <w:sz w:val="12"/>
          <w:szCs w:val="12"/>
        </w:rPr>
        <w:t>муниципального образования «Заларинский район»</w:t>
      </w:r>
      <w:r w:rsidRPr="00D53F6B">
        <w:rPr>
          <w:sz w:val="12"/>
          <w:szCs w:val="12"/>
        </w:rPr>
        <w:t>, установленным районной Думой</w:t>
      </w:r>
      <w:r w:rsidRPr="00D53F6B">
        <w:rPr>
          <w:color w:val="000000"/>
          <w:sz w:val="12"/>
          <w:szCs w:val="12"/>
        </w:rPr>
        <w:t xml:space="preserve"> в соответствии с </w:t>
      </w:r>
      <w:hyperlink r:id="rId16" w:history="1">
        <w:r w:rsidRPr="00D53F6B">
          <w:rPr>
            <w:color w:val="000000"/>
            <w:sz w:val="12"/>
            <w:szCs w:val="12"/>
          </w:rPr>
          <w:t>пунктом 4 статьи 61</w:t>
        </w:r>
      </w:hyperlink>
      <w:r w:rsidRPr="00D53F6B">
        <w:rPr>
          <w:color w:val="000000"/>
          <w:sz w:val="12"/>
          <w:szCs w:val="12"/>
        </w:rPr>
        <w:t xml:space="preserve"> и </w:t>
      </w:r>
      <w:hyperlink r:id="rId17" w:history="1">
        <w:r w:rsidRPr="00D53F6B">
          <w:rPr>
            <w:color w:val="000000"/>
            <w:sz w:val="12"/>
            <w:szCs w:val="12"/>
          </w:rPr>
          <w:t>пунктом 4 статьи 61.5</w:t>
        </w:r>
      </w:hyperlink>
      <w:r w:rsidRPr="00D53F6B">
        <w:rPr>
          <w:color w:val="000000"/>
          <w:sz w:val="12"/>
          <w:szCs w:val="12"/>
        </w:rPr>
        <w:t xml:space="preserve"> Бюдже</w:t>
      </w:r>
      <w:r w:rsidRPr="00D53F6B">
        <w:rPr>
          <w:color w:val="000000"/>
          <w:sz w:val="12"/>
          <w:szCs w:val="12"/>
        </w:rPr>
        <w:t>т</w:t>
      </w:r>
      <w:r w:rsidRPr="00D53F6B">
        <w:rPr>
          <w:color w:val="000000"/>
          <w:sz w:val="12"/>
          <w:szCs w:val="12"/>
        </w:rPr>
        <w:t>ного кодекса Российской</w:t>
      </w:r>
      <w:r w:rsidRPr="00D53F6B">
        <w:rPr>
          <w:sz w:val="12"/>
          <w:szCs w:val="12"/>
        </w:rPr>
        <w:t xml:space="preserve"> Федерации;</w:t>
      </w:r>
    </w:p>
    <w:p w:rsidR="0084092F" w:rsidRPr="00D53F6B" w:rsidRDefault="0084092F" w:rsidP="00D53F6B">
      <w:pPr>
        <w:pStyle w:val="ConsPlusNormal"/>
        <w:ind w:firstLine="709"/>
        <w:jc w:val="both"/>
        <w:rPr>
          <w:sz w:val="12"/>
          <w:szCs w:val="12"/>
        </w:rPr>
      </w:pPr>
      <w:r w:rsidRPr="00D53F6B">
        <w:rPr>
          <w:sz w:val="12"/>
          <w:szCs w:val="12"/>
        </w:rPr>
        <w:t>Свыр</w:t>
      </w:r>
      <w:r w:rsidRPr="00D53F6B">
        <w:rPr>
          <w:sz w:val="12"/>
          <w:szCs w:val="12"/>
          <w:vertAlign w:val="superscript"/>
        </w:rPr>
        <w:t>пос</w:t>
      </w:r>
      <w:r w:rsidRPr="00D53F6B">
        <w:rPr>
          <w:sz w:val="12"/>
          <w:szCs w:val="12"/>
        </w:rPr>
        <w:t xml:space="preserve"> - объем субсидий из областного бюджета местным бюджетам на выравнивание уровня бюджетной обеспеченности поселений, входящих в с</w:t>
      </w:r>
      <w:r w:rsidRPr="00D53F6B">
        <w:rPr>
          <w:sz w:val="12"/>
          <w:szCs w:val="12"/>
        </w:rPr>
        <w:t>о</w:t>
      </w:r>
      <w:r w:rsidRPr="00D53F6B">
        <w:rPr>
          <w:sz w:val="12"/>
          <w:szCs w:val="12"/>
        </w:rPr>
        <w:t xml:space="preserve">став </w:t>
      </w:r>
      <w:r w:rsidRPr="00D53F6B">
        <w:rPr>
          <w:color w:val="000000"/>
          <w:sz w:val="12"/>
          <w:szCs w:val="12"/>
        </w:rPr>
        <w:t>муниципального образования «Заларинский район».</w:t>
      </w:r>
    </w:p>
    <w:p w:rsidR="0084092F" w:rsidRPr="00D53F6B" w:rsidRDefault="0084092F" w:rsidP="00D53F6B">
      <w:pPr>
        <w:pStyle w:val="ConsPlusNormal"/>
        <w:ind w:firstLine="709"/>
        <w:jc w:val="both"/>
        <w:rPr>
          <w:sz w:val="12"/>
          <w:szCs w:val="12"/>
        </w:rPr>
      </w:pPr>
      <w:r w:rsidRPr="00D53F6B">
        <w:rPr>
          <w:sz w:val="12"/>
          <w:szCs w:val="12"/>
        </w:rPr>
        <w:t>4. Размер дотации на выравнивание бюджетной обеспеченности посел</w:t>
      </w:r>
      <w:r w:rsidRPr="00D53F6B">
        <w:rPr>
          <w:sz w:val="12"/>
          <w:szCs w:val="12"/>
        </w:rPr>
        <w:t>е</w:t>
      </w:r>
      <w:r w:rsidRPr="00D53F6B">
        <w:rPr>
          <w:sz w:val="12"/>
          <w:szCs w:val="12"/>
        </w:rPr>
        <w:t>ний i-му городскому (сельскому) поселению (Д</w:t>
      </w:r>
      <w:proofErr w:type="gramStart"/>
      <w:r w:rsidRPr="00D53F6B">
        <w:rPr>
          <w:sz w:val="12"/>
          <w:szCs w:val="12"/>
          <w:vertAlign w:val="subscript"/>
        </w:rPr>
        <w:t>i</w:t>
      </w:r>
      <w:proofErr w:type="gramEnd"/>
      <w:r w:rsidRPr="00D53F6B">
        <w:rPr>
          <w:sz w:val="12"/>
          <w:szCs w:val="12"/>
        </w:rPr>
        <w:t>) определяется по следующей формуле:</w:t>
      </w:r>
    </w:p>
    <w:p w:rsidR="0084092F" w:rsidRPr="00D53F6B" w:rsidRDefault="0084092F" w:rsidP="00D53F6B">
      <w:pPr>
        <w:pStyle w:val="ConsPlusNormal"/>
        <w:ind w:firstLine="709"/>
        <w:jc w:val="center"/>
        <w:rPr>
          <w:sz w:val="12"/>
          <w:szCs w:val="12"/>
        </w:rPr>
      </w:pPr>
      <w:r w:rsidRPr="00D53F6B">
        <w:rPr>
          <w:noProof/>
          <w:position w:val="-30"/>
          <w:sz w:val="12"/>
          <w:szCs w:val="12"/>
        </w:rPr>
        <w:drawing>
          <wp:inline distT="0" distB="0" distL="0" distR="0" wp14:anchorId="233877C9" wp14:editId="4858155D">
            <wp:extent cx="3378200" cy="5334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78200" cy="533400"/>
                    </a:xfrm>
                    <a:prstGeom prst="rect">
                      <a:avLst/>
                    </a:prstGeom>
                    <a:noFill/>
                    <a:ln>
                      <a:noFill/>
                    </a:ln>
                  </pic:spPr>
                </pic:pic>
              </a:graphicData>
            </a:graphic>
          </wp:inline>
        </w:drawing>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где ПП - расчетная сумма налоговых доходов по всем городским и сельским поселениям муниципального образования «Заларинский район» на оч</w:t>
      </w:r>
      <w:r w:rsidRPr="00D53F6B">
        <w:rPr>
          <w:sz w:val="12"/>
          <w:szCs w:val="12"/>
        </w:rPr>
        <w:t>е</w:t>
      </w:r>
      <w:r w:rsidRPr="00D53F6B">
        <w:rPr>
          <w:sz w:val="12"/>
          <w:szCs w:val="12"/>
        </w:rPr>
        <w:t>редной финансовый год и плановый период;</w:t>
      </w:r>
    </w:p>
    <w:p w:rsidR="0084092F" w:rsidRPr="00D53F6B" w:rsidRDefault="0084092F" w:rsidP="00D53F6B">
      <w:pPr>
        <w:pStyle w:val="ConsPlusNormal"/>
        <w:ind w:firstLine="709"/>
        <w:jc w:val="both"/>
        <w:rPr>
          <w:sz w:val="12"/>
          <w:szCs w:val="12"/>
        </w:rPr>
      </w:pPr>
      <w:r w:rsidRPr="00D53F6B">
        <w:rPr>
          <w:sz w:val="12"/>
          <w:szCs w:val="12"/>
        </w:rPr>
        <w:t>Н</w:t>
      </w:r>
      <w:proofErr w:type="gramStart"/>
      <w:r w:rsidRPr="00D53F6B">
        <w:rPr>
          <w:sz w:val="12"/>
          <w:szCs w:val="12"/>
          <w:vertAlign w:val="subscript"/>
        </w:rPr>
        <w:t>i</w:t>
      </w:r>
      <w:proofErr w:type="gramEnd"/>
      <w:r w:rsidRPr="00D53F6B">
        <w:rPr>
          <w:sz w:val="12"/>
          <w:szCs w:val="12"/>
        </w:rPr>
        <w:t xml:space="preserve"> - численность постоянного населения i-го городского (сельского) поселения по данным статистического бюллетеня Иркутскстата «Численность нас</w:t>
      </w:r>
      <w:r w:rsidRPr="00D53F6B">
        <w:rPr>
          <w:sz w:val="12"/>
          <w:szCs w:val="12"/>
        </w:rPr>
        <w:t>е</w:t>
      </w:r>
      <w:r w:rsidRPr="00D53F6B">
        <w:rPr>
          <w:sz w:val="12"/>
          <w:szCs w:val="12"/>
        </w:rPr>
        <w:t>ления»;</w:t>
      </w:r>
    </w:p>
    <w:p w:rsidR="0084092F" w:rsidRPr="00D53F6B" w:rsidRDefault="0084092F" w:rsidP="00D53F6B">
      <w:pPr>
        <w:pStyle w:val="ConsPlusNormal"/>
        <w:ind w:firstLine="709"/>
        <w:jc w:val="both"/>
        <w:rPr>
          <w:sz w:val="12"/>
          <w:szCs w:val="12"/>
        </w:rPr>
      </w:pPr>
      <w:proofErr w:type="gramStart"/>
      <w:r w:rsidRPr="00D53F6B">
        <w:rPr>
          <w:sz w:val="12"/>
          <w:szCs w:val="12"/>
        </w:rPr>
        <w:t>БО</w:t>
      </w:r>
      <w:proofErr w:type="gramEnd"/>
      <w:r w:rsidRPr="00D53F6B">
        <w:rPr>
          <w:sz w:val="12"/>
          <w:szCs w:val="12"/>
          <w:vertAlign w:val="superscript"/>
        </w:rPr>
        <w:t>max</w:t>
      </w:r>
      <w:r w:rsidRPr="00D53F6B">
        <w:rPr>
          <w:sz w:val="12"/>
          <w:szCs w:val="12"/>
        </w:rPr>
        <w:t xml:space="preserve"> - уровень бюджетной обеспеченности городских и сельских поселений, до которого доводится уровень бюджетной обеспеченности всех горо</w:t>
      </w:r>
      <w:r w:rsidRPr="00D53F6B">
        <w:rPr>
          <w:sz w:val="12"/>
          <w:szCs w:val="12"/>
        </w:rPr>
        <w:t>д</w:t>
      </w:r>
      <w:r w:rsidRPr="00D53F6B">
        <w:rPr>
          <w:sz w:val="12"/>
          <w:szCs w:val="12"/>
        </w:rPr>
        <w:t>ских и сельских поселений муниципального образования «Заларинский район», установленный в размере 15,05;</w:t>
      </w:r>
    </w:p>
    <w:p w:rsidR="0084092F" w:rsidRPr="00D53F6B" w:rsidRDefault="0084092F" w:rsidP="00D53F6B">
      <w:pPr>
        <w:pStyle w:val="ConsPlusNormal"/>
        <w:ind w:firstLine="709"/>
        <w:jc w:val="both"/>
        <w:rPr>
          <w:sz w:val="12"/>
          <w:szCs w:val="12"/>
        </w:rPr>
      </w:pPr>
      <w:r w:rsidRPr="00D53F6B">
        <w:rPr>
          <w:noProof/>
          <w:position w:val="-10"/>
          <w:sz w:val="12"/>
          <w:szCs w:val="12"/>
        </w:rPr>
        <w:drawing>
          <wp:inline distT="0" distB="0" distL="0" distR="0" wp14:anchorId="7638653A" wp14:editId="6C90571B">
            <wp:extent cx="406400" cy="2857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06400" cy="285750"/>
                    </a:xfrm>
                    <a:prstGeom prst="rect">
                      <a:avLst/>
                    </a:prstGeom>
                    <a:noFill/>
                    <a:ln>
                      <a:noFill/>
                    </a:ln>
                  </pic:spPr>
                </pic:pic>
              </a:graphicData>
            </a:graphic>
          </wp:inline>
        </w:drawing>
      </w:r>
      <w:r w:rsidRPr="00D53F6B">
        <w:rPr>
          <w:sz w:val="12"/>
          <w:szCs w:val="12"/>
        </w:rPr>
        <w:t xml:space="preserve"> - уровень бюджетной обеспеченности i-го городского (сельского) поселения с учетом дотации на выравнивание бюджетной обеспеченности п</w:t>
      </w:r>
      <w:r w:rsidRPr="00D53F6B">
        <w:rPr>
          <w:sz w:val="12"/>
          <w:szCs w:val="12"/>
        </w:rPr>
        <w:t>о</w:t>
      </w:r>
      <w:r w:rsidRPr="00D53F6B">
        <w:rPr>
          <w:sz w:val="12"/>
          <w:szCs w:val="12"/>
        </w:rPr>
        <w:t>селений из областного бюджета;</w:t>
      </w:r>
    </w:p>
    <w:p w:rsidR="0084092F" w:rsidRPr="00D53F6B" w:rsidRDefault="0084092F" w:rsidP="00D53F6B">
      <w:pPr>
        <w:pStyle w:val="ConsPlusNormal"/>
        <w:ind w:firstLine="709"/>
        <w:jc w:val="both"/>
        <w:rPr>
          <w:sz w:val="12"/>
          <w:szCs w:val="12"/>
        </w:rPr>
      </w:pPr>
      <w:r w:rsidRPr="00D53F6B">
        <w:rPr>
          <w:sz w:val="12"/>
          <w:szCs w:val="12"/>
        </w:rPr>
        <w:t>ИБР</w:t>
      </w:r>
      <w:proofErr w:type="gramStart"/>
      <w:r w:rsidRPr="00D53F6B">
        <w:rPr>
          <w:sz w:val="12"/>
          <w:szCs w:val="12"/>
          <w:vertAlign w:val="subscript"/>
        </w:rPr>
        <w:t>i</w:t>
      </w:r>
      <w:proofErr w:type="gramEnd"/>
      <w:r w:rsidRPr="00D53F6B">
        <w:rPr>
          <w:sz w:val="12"/>
          <w:szCs w:val="12"/>
        </w:rPr>
        <w:t xml:space="preserve"> - индекс расходов бюджета i-го городского (сельского) поселения, определенный в соответствии с </w:t>
      </w:r>
      <w:hyperlink w:anchor="Par1009" w:tooltip="14. Индекс расходов бюджета i-го городского (сельского) поселения (ИБРi) определяется по следующей формуле:" w:history="1">
        <w:r w:rsidRPr="00D53F6B">
          <w:rPr>
            <w:sz w:val="12"/>
            <w:szCs w:val="12"/>
          </w:rPr>
          <w:t>пунктом 14</w:t>
        </w:r>
      </w:hyperlink>
      <w:r w:rsidRPr="00D53F6B">
        <w:rPr>
          <w:sz w:val="12"/>
          <w:szCs w:val="12"/>
        </w:rPr>
        <w:t xml:space="preserve"> настоящего Порядка.</w:t>
      </w:r>
    </w:p>
    <w:p w:rsidR="0084092F" w:rsidRPr="00D53F6B" w:rsidRDefault="0084092F" w:rsidP="00D53F6B">
      <w:pPr>
        <w:pStyle w:val="ConsPlusNormal"/>
        <w:ind w:firstLine="709"/>
        <w:jc w:val="both"/>
        <w:rPr>
          <w:sz w:val="12"/>
          <w:szCs w:val="12"/>
        </w:rPr>
      </w:pPr>
      <w:r w:rsidRPr="00D53F6B">
        <w:rPr>
          <w:sz w:val="12"/>
          <w:szCs w:val="12"/>
        </w:rPr>
        <w:t>5. Уровень бюджетной обеспеченности городских и сельских поселений, до которого доводится уровень бюджетной обеспеченности всех городских и сельских поселений муниципального образования «Заларинский район», уст</w:t>
      </w:r>
      <w:r w:rsidRPr="00D53F6B">
        <w:rPr>
          <w:sz w:val="12"/>
          <w:szCs w:val="12"/>
        </w:rPr>
        <w:t>а</w:t>
      </w:r>
      <w:r w:rsidRPr="00D53F6B">
        <w:rPr>
          <w:sz w:val="12"/>
          <w:szCs w:val="12"/>
        </w:rPr>
        <w:t>новленный решением представительного органа муниципального района о бюджете муниципального района (</w:t>
      </w:r>
      <w:proofErr w:type="gramStart"/>
      <w:r w:rsidRPr="00D53F6B">
        <w:rPr>
          <w:sz w:val="12"/>
          <w:szCs w:val="12"/>
        </w:rPr>
        <w:t>БО</w:t>
      </w:r>
      <w:proofErr w:type="gramEnd"/>
      <w:r w:rsidRPr="00D53F6B">
        <w:rPr>
          <w:sz w:val="12"/>
          <w:szCs w:val="12"/>
          <w:vertAlign w:val="superscript"/>
        </w:rPr>
        <w:t>max</w:t>
      </w:r>
      <w:r w:rsidRPr="00D53F6B">
        <w:rPr>
          <w:sz w:val="12"/>
          <w:szCs w:val="12"/>
        </w:rPr>
        <w:t>), определяется по следующей форм</w:t>
      </w:r>
      <w:r w:rsidRPr="00D53F6B">
        <w:rPr>
          <w:sz w:val="12"/>
          <w:szCs w:val="12"/>
        </w:rPr>
        <w:t>у</w:t>
      </w:r>
      <w:r w:rsidRPr="00D53F6B">
        <w:rPr>
          <w:sz w:val="12"/>
          <w:szCs w:val="12"/>
        </w:rPr>
        <w:t>ле:</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center"/>
        <w:rPr>
          <w:sz w:val="12"/>
          <w:szCs w:val="12"/>
        </w:rPr>
      </w:pPr>
      <w:r w:rsidRPr="00D53F6B">
        <w:rPr>
          <w:noProof/>
          <w:position w:val="-73"/>
          <w:sz w:val="12"/>
          <w:szCs w:val="12"/>
        </w:rPr>
        <w:drawing>
          <wp:inline distT="0" distB="0" distL="0" distR="0" wp14:anchorId="786A9C5E" wp14:editId="2CFDC234">
            <wp:extent cx="3390900" cy="10858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90900" cy="1085850"/>
                    </a:xfrm>
                    <a:prstGeom prst="rect">
                      <a:avLst/>
                    </a:prstGeom>
                    <a:noFill/>
                    <a:ln>
                      <a:noFill/>
                    </a:ln>
                  </pic:spPr>
                </pic:pic>
              </a:graphicData>
            </a:graphic>
          </wp:inline>
        </w:drawing>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где k - порядковый номер городского (сельского) поселения по росту уровня бюджетной обеспеченности с учетом дотации на выравнивание бю</w:t>
      </w:r>
      <w:r w:rsidRPr="00D53F6B">
        <w:rPr>
          <w:sz w:val="12"/>
          <w:szCs w:val="12"/>
        </w:rPr>
        <w:t>д</w:t>
      </w:r>
      <w:r w:rsidRPr="00D53F6B">
        <w:rPr>
          <w:sz w:val="12"/>
          <w:szCs w:val="12"/>
        </w:rPr>
        <w:t>жетной обеспеченности поселений из областного бюджета;</w:t>
      </w:r>
    </w:p>
    <w:p w:rsidR="0084092F" w:rsidRPr="00D53F6B" w:rsidRDefault="0084092F" w:rsidP="00D53F6B">
      <w:pPr>
        <w:pStyle w:val="ConsPlusNormal"/>
        <w:ind w:firstLine="709"/>
        <w:jc w:val="both"/>
        <w:rPr>
          <w:sz w:val="12"/>
          <w:szCs w:val="12"/>
        </w:rPr>
      </w:pPr>
      <w:r w:rsidRPr="00D53F6B">
        <w:rPr>
          <w:sz w:val="12"/>
          <w:szCs w:val="12"/>
        </w:rPr>
        <w:t>m - порядковый номер городского (сельского) поселения по росту уровня бюджетной обеспеченности с учетом дотации на выравнивание бюджетной обеспеченности поселений из областного бюджета, для которого выполняется следующее условие:</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center"/>
        <w:rPr>
          <w:sz w:val="12"/>
          <w:szCs w:val="12"/>
        </w:rPr>
      </w:pPr>
      <w:r w:rsidRPr="00D53F6B">
        <w:rPr>
          <w:noProof/>
          <w:position w:val="-10"/>
          <w:sz w:val="12"/>
          <w:szCs w:val="12"/>
        </w:rPr>
        <w:drawing>
          <wp:inline distT="0" distB="0" distL="0" distR="0" wp14:anchorId="1E1008B4" wp14:editId="682AA3A0">
            <wp:extent cx="2057400" cy="2857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57400" cy="285750"/>
                    </a:xfrm>
                    <a:prstGeom prst="rect">
                      <a:avLst/>
                    </a:prstGeom>
                    <a:noFill/>
                    <a:ln>
                      <a:noFill/>
                    </a:ln>
                  </pic:spPr>
                </pic:pic>
              </a:graphicData>
            </a:graphic>
          </wp:inline>
        </w:drawing>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 xml:space="preserve">где </w:t>
      </w:r>
      <w:r w:rsidRPr="00D53F6B">
        <w:rPr>
          <w:noProof/>
          <w:position w:val="-10"/>
          <w:sz w:val="12"/>
          <w:szCs w:val="12"/>
        </w:rPr>
        <w:drawing>
          <wp:inline distT="0" distB="0" distL="0" distR="0" wp14:anchorId="46D420D8" wp14:editId="52FCD1A3">
            <wp:extent cx="406400" cy="2857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06400" cy="285750"/>
                    </a:xfrm>
                    <a:prstGeom prst="rect">
                      <a:avLst/>
                    </a:prstGeom>
                    <a:noFill/>
                    <a:ln>
                      <a:noFill/>
                    </a:ln>
                  </pic:spPr>
                </pic:pic>
              </a:graphicData>
            </a:graphic>
          </wp:inline>
        </w:drawing>
      </w:r>
      <w:r w:rsidRPr="00D53F6B">
        <w:rPr>
          <w:sz w:val="12"/>
          <w:szCs w:val="12"/>
        </w:rPr>
        <w:t xml:space="preserve"> - уровень бюджетной обеспеченности k-го городского (сельск</w:t>
      </w:r>
      <w:r w:rsidRPr="00D53F6B">
        <w:rPr>
          <w:sz w:val="12"/>
          <w:szCs w:val="12"/>
        </w:rPr>
        <w:t>о</w:t>
      </w:r>
      <w:r w:rsidRPr="00D53F6B">
        <w:rPr>
          <w:sz w:val="12"/>
          <w:szCs w:val="12"/>
        </w:rPr>
        <w:t>го) поселения с учетом дотации на выравнивание бюджетной обеспеченности поселений из областного бюджета;</w:t>
      </w:r>
    </w:p>
    <w:p w:rsidR="0084092F" w:rsidRPr="00D53F6B" w:rsidRDefault="0084092F" w:rsidP="00D53F6B">
      <w:pPr>
        <w:pStyle w:val="ConsPlusNormal"/>
        <w:ind w:firstLine="709"/>
        <w:jc w:val="both"/>
        <w:rPr>
          <w:sz w:val="12"/>
          <w:szCs w:val="12"/>
        </w:rPr>
      </w:pPr>
      <w:r w:rsidRPr="00D53F6B">
        <w:rPr>
          <w:noProof/>
          <w:position w:val="-10"/>
          <w:sz w:val="12"/>
          <w:szCs w:val="12"/>
        </w:rPr>
        <w:drawing>
          <wp:inline distT="0" distB="0" distL="0" distR="0" wp14:anchorId="48034BE2" wp14:editId="4182E5A2">
            <wp:extent cx="457200" cy="2857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sidRPr="00D53F6B">
        <w:rPr>
          <w:sz w:val="12"/>
          <w:szCs w:val="12"/>
        </w:rPr>
        <w:t xml:space="preserve"> - уровень бюджетной обеспеченности k+1-го городского (сельск</w:t>
      </w:r>
      <w:r w:rsidRPr="00D53F6B">
        <w:rPr>
          <w:sz w:val="12"/>
          <w:szCs w:val="12"/>
        </w:rPr>
        <w:t>о</w:t>
      </w:r>
      <w:r w:rsidRPr="00D53F6B">
        <w:rPr>
          <w:sz w:val="12"/>
          <w:szCs w:val="12"/>
        </w:rPr>
        <w:t>го) поселения с учетом дотации на выравнивание бюджетной обеспеченности поселений из областного бюджета;</w:t>
      </w:r>
    </w:p>
    <w:p w:rsidR="0084092F" w:rsidRPr="00D53F6B" w:rsidRDefault="0084092F" w:rsidP="00D53F6B">
      <w:pPr>
        <w:pStyle w:val="ConsPlusNormal"/>
        <w:ind w:firstLine="709"/>
        <w:jc w:val="both"/>
        <w:rPr>
          <w:sz w:val="12"/>
          <w:szCs w:val="12"/>
        </w:rPr>
      </w:pPr>
      <w:r w:rsidRPr="00D53F6B">
        <w:rPr>
          <w:sz w:val="12"/>
          <w:szCs w:val="12"/>
        </w:rPr>
        <w:t>ИБР</w:t>
      </w:r>
      <w:proofErr w:type="gramStart"/>
      <w:r w:rsidRPr="00D53F6B">
        <w:rPr>
          <w:sz w:val="12"/>
          <w:szCs w:val="12"/>
          <w:vertAlign w:val="subscript"/>
        </w:rPr>
        <w:t>k</w:t>
      </w:r>
      <w:proofErr w:type="gramEnd"/>
      <w:r w:rsidRPr="00D53F6B">
        <w:rPr>
          <w:sz w:val="12"/>
          <w:szCs w:val="12"/>
        </w:rPr>
        <w:t xml:space="preserve"> - индекс расходов бюджета k-го городского (сельского) поселения;</w:t>
      </w:r>
    </w:p>
    <w:p w:rsidR="0084092F" w:rsidRPr="00D53F6B" w:rsidRDefault="0084092F" w:rsidP="00D53F6B">
      <w:pPr>
        <w:pStyle w:val="ConsPlusNormal"/>
        <w:ind w:firstLine="709"/>
        <w:jc w:val="both"/>
        <w:rPr>
          <w:sz w:val="12"/>
          <w:szCs w:val="12"/>
        </w:rPr>
      </w:pPr>
      <w:r w:rsidRPr="00D53F6B">
        <w:rPr>
          <w:sz w:val="12"/>
          <w:szCs w:val="12"/>
        </w:rPr>
        <w:t>Н</w:t>
      </w:r>
      <w:proofErr w:type="gramStart"/>
      <w:r w:rsidRPr="00D53F6B">
        <w:rPr>
          <w:sz w:val="12"/>
          <w:szCs w:val="12"/>
          <w:vertAlign w:val="subscript"/>
        </w:rPr>
        <w:t>K</w:t>
      </w:r>
      <w:proofErr w:type="gramEnd"/>
      <w:r w:rsidRPr="00D53F6B">
        <w:rPr>
          <w:sz w:val="12"/>
          <w:szCs w:val="12"/>
        </w:rPr>
        <w:t xml:space="preserve"> - численность постоянного населения k-го городского (сельского) п</w:t>
      </w:r>
      <w:r w:rsidRPr="00D53F6B">
        <w:rPr>
          <w:sz w:val="12"/>
          <w:szCs w:val="12"/>
        </w:rPr>
        <w:t>о</w:t>
      </w:r>
      <w:r w:rsidRPr="00D53F6B">
        <w:rPr>
          <w:sz w:val="12"/>
          <w:szCs w:val="12"/>
        </w:rPr>
        <w:t>селения.</w:t>
      </w:r>
    </w:p>
    <w:p w:rsidR="0084092F" w:rsidRPr="00D53F6B" w:rsidRDefault="0084092F" w:rsidP="00D53F6B">
      <w:pPr>
        <w:pStyle w:val="ConsPlusNormal"/>
        <w:ind w:firstLine="709"/>
        <w:jc w:val="both"/>
        <w:rPr>
          <w:sz w:val="12"/>
          <w:szCs w:val="12"/>
        </w:rPr>
      </w:pPr>
      <w:r w:rsidRPr="00D53F6B">
        <w:rPr>
          <w:sz w:val="12"/>
          <w:szCs w:val="12"/>
        </w:rPr>
        <w:t>6. Уровень бюджетной обеспеченности i-го городского (сельского) поселения с учетом дотации на выравнивание бюджетной обеспеченности посел</w:t>
      </w:r>
      <w:r w:rsidRPr="00D53F6B">
        <w:rPr>
          <w:sz w:val="12"/>
          <w:szCs w:val="12"/>
        </w:rPr>
        <w:t>е</w:t>
      </w:r>
      <w:r w:rsidRPr="00D53F6B">
        <w:rPr>
          <w:sz w:val="12"/>
          <w:szCs w:val="12"/>
        </w:rPr>
        <w:t>ний из областного бюджета</w:t>
      </w:r>
      <w:proofErr w:type="gramStart"/>
      <w:r w:rsidRPr="00D53F6B">
        <w:rPr>
          <w:sz w:val="12"/>
          <w:szCs w:val="12"/>
        </w:rPr>
        <w:t xml:space="preserve"> (</w:t>
      </w:r>
      <w:r w:rsidRPr="00D53F6B">
        <w:rPr>
          <w:noProof/>
          <w:position w:val="-10"/>
          <w:sz w:val="12"/>
          <w:szCs w:val="12"/>
        </w:rPr>
        <w:drawing>
          <wp:inline distT="0" distB="0" distL="0" distR="0" wp14:anchorId="55B04B19" wp14:editId="673DD05A">
            <wp:extent cx="406400" cy="2857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06400" cy="285750"/>
                    </a:xfrm>
                    <a:prstGeom prst="rect">
                      <a:avLst/>
                    </a:prstGeom>
                    <a:noFill/>
                    <a:ln>
                      <a:noFill/>
                    </a:ln>
                  </pic:spPr>
                </pic:pic>
              </a:graphicData>
            </a:graphic>
          </wp:inline>
        </w:drawing>
      </w:r>
      <w:r w:rsidRPr="00D53F6B">
        <w:rPr>
          <w:sz w:val="12"/>
          <w:szCs w:val="12"/>
        </w:rPr>
        <w:t xml:space="preserve">) </w:t>
      </w:r>
      <w:proofErr w:type="gramEnd"/>
      <w:r w:rsidRPr="00D53F6B">
        <w:rPr>
          <w:sz w:val="12"/>
          <w:szCs w:val="12"/>
        </w:rPr>
        <w:t>определяется по следующей формуле:</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center"/>
        <w:rPr>
          <w:sz w:val="12"/>
          <w:szCs w:val="12"/>
        </w:rPr>
      </w:pPr>
      <w:r w:rsidRPr="00D53F6B">
        <w:rPr>
          <w:noProof/>
          <w:position w:val="-50"/>
          <w:sz w:val="12"/>
          <w:szCs w:val="12"/>
        </w:rPr>
        <w:lastRenderedPageBreak/>
        <w:drawing>
          <wp:inline distT="0" distB="0" distL="0" distR="0" wp14:anchorId="496EF778" wp14:editId="41188A37">
            <wp:extent cx="2819400" cy="787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19400" cy="787400"/>
                    </a:xfrm>
                    <a:prstGeom prst="rect">
                      <a:avLst/>
                    </a:prstGeom>
                    <a:noFill/>
                    <a:ln>
                      <a:noFill/>
                    </a:ln>
                  </pic:spPr>
                </pic:pic>
              </a:graphicData>
            </a:graphic>
          </wp:inline>
        </w:drawing>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где БО</w:t>
      </w:r>
      <w:proofErr w:type="gramStart"/>
      <w:r w:rsidRPr="00D53F6B">
        <w:rPr>
          <w:sz w:val="12"/>
          <w:szCs w:val="12"/>
          <w:vertAlign w:val="subscript"/>
        </w:rPr>
        <w:t>i</w:t>
      </w:r>
      <w:proofErr w:type="gramEnd"/>
      <w:r w:rsidRPr="00D53F6B">
        <w:rPr>
          <w:sz w:val="12"/>
          <w:szCs w:val="12"/>
        </w:rPr>
        <w:t xml:space="preserve"> - уровень бюджетной обеспеченности i-го городского (сельского) поселения;</w:t>
      </w:r>
    </w:p>
    <w:p w:rsidR="0084092F" w:rsidRPr="00D53F6B" w:rsidRDefault="0084092F" w:rsidP="00D53F6B">
      <w:pPr>
        <w:pStyle w:val="ConsPlusNormal"/>
        <w:ind w:firstLine="709"/>
        <w:jc w:val="both"/>
        <w:rPr>
          <w:sz w:val="12"/>
          <w:szCs w:val="12"/>
        </w:rPr>
      </w:pPr>
      <w:r w:rsidRPr="00D53F6B">
        <w:rPr>
          <w:noProof/>
          <w:position w:val="-10"/>
          <w:sz w:val="12"/>
          <w:szCs w:val="12"/>
        </w:rPr>
        <w:drawing>
          <wp:inline distT="0" distB="0" distL="0" distR="0" wp14:anchorId="657B2EBA" wp14:editId="41BC921A">
            <wp:extent cx="406400" cy="2857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06400" cy="285750"/>
                    </a:xfrm>
                    <a:prstGeom prst="rect">
                      <a:avLst/>
                    </a:prstGeom>
                    <a:noFill/>
                    <a:ln>
                      <a:noFill/>
                    </a:ln>
                  </pic:spPr>
                </pic:pic>
              </a:graphicData>
            </a:graphic>
          </wp:inline>
        </w:drawing>
      </w:r>
      <w:r w:rsidRPr="00D53F6B">
        <w:rPr>
          <w:sz w:val="12"/>
          <w:szCs w:val="12"/>
        </w:rPr>
        <w:t xml:space="preserve"> - размер дотации на выравнивание бюджетной обеспеченности п</w:t>
      </w:r>
      <w:r w:rsidRPr="00D53F6B">
        <w:rPr>
          <w:sz w:val="12"/>
          <w:szCs w:val="12"/>
        </w:rPr>
        <w:t>о</w:t>
      </w:r>
      <w:r w:rsidRPr="00D53F6B">
        <w:rPr>
          <w:sz w:val="12"/>
          <w:szCs w:val="12"/>
        </w:rPr>
        <w:t>селений (а также объем налоговых доходов по дополнительным нормативам отчислений) i-му городскому (сельскому) поселению из областного бюджета.</w:t>
      </w:r>
    </w:p>
    <w:p w:rsidR="0084092F" w:rsidRPr="00D53F6B" w:rsidRDefault="0084092F" w:rsidP="00D53F6B">
      <w:pPr>
        <w:pStyle w:val="ConsPlusNormal"/>
        <w:ind w:firstLine="709"/>
        <w:jc w:val="both"/>
        <w:rPr>
          <w:sz w:val="12"/>
          <w:szCs w:val="12"/>
        </w:rPr>
      </w:pPr>
      <w:r w:rsidRPr="00D53F6B">
        <w:rPr>
          <w:sz w:val="12"/>
          <w:szCs w:val="12"/>
        </w:rPr>
        <w:t>7. Уровень бюджетной обеспеченности i-го городского (сельского) пос</w:t>
      </w:r>
      <w:r w:rsidRPr="00D53F6B">
        <w:rPr>
          <w:sz w:val="12"/>
          <w:szCs w:val="12"/>
        </w:rPr>
        <w:t>е</w:t>
      </w:r>
      <w:r w:rsidRPr="00D53F6B">
        <w:rPr>
          <w:sz w:val="12"/>
          <w:szCs w:val="12"/>
        </w:rPr>
        <w:t>ления (БО</w:t>
      </w:r>
      <w:proofErr w:type="gramStart"/>
      <w:r w:rsidRPr="00D53F6B">
        <w:rPr>
          <w:sz w:val="12"/>
          <w:szCs w:val="12"/>
          <w:vertAlign w:val="subscript"/>
        </w:rPr>
        <w:t>i</w:t>
      </w:r>
      <w:proofErr w:type="gramEnd"/>
      <w:r w:rsidRPr="00D53F6B">
        <w:rPr>
          <w:sz w:val="12"/>
          <w:szCs w:val="12"/>
        </w:rPr>
        <w:t>) определяется по следующей формуле:</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center"/>
        <w:rPr>
          <w:sz w:val="12"/>
          <w:szCs w:val="12"/>
        </w:rPr>
      </w:pPr>
      <w:r w:rsidRPr="00D53F6B">
        <w:rPr>
          <w:noProof/>
          <w:position w:val="-28"/>
          <w:sz w:val="12"/>
          <w:szCs w:val="12"/>
        </w:rPr>
        <w:drawing>
          <wp:inline distT="0" distB="0" distL="0" distR="0" wp14:anchorId="7A3DC4EF" wp14:editId="2EB90EB2">
            <wp:extent cx="1428750" cy="5143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0" cy="514350"/>
                    </a:xfrm>
                    <a:prstGeom prst="rect">
                      <a:avLst/>
                    </a:prstGeom>
                    <a:noFill/>
                    <a:ln>
                      <a:noFill/>
                    </a:ln>
                  </pic:spPr>
                </pic:pic>
              </a:graphicData>
            </a:graphic>
          </wp:inline>
        </w:drawing>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где ИНП</w:t>
      </w:r>
      <w:proofErr w:type="gramStart"/>
      <w:r w:rsidRPr="00D53F6B">
        <w:rPr>
          <w:sz w:val="12"/>
          <w:szCs w:val="12"/>
          <w:vertAlign w:val="subscript"/>
        </w:rPr>
        <w:t>i</w:t>
      </w:r>
      <w:proofErr w:type="gramEnd"/>
      <w:r w:rsidRPr="00D53F6B">
        <w:rPr>
          <w:sz w:val="12"/>
          <w:szCs w:val="12"/>
        </w:rPr>
        <w:t xml:space="preserve"> - индекс налогового потенциала i-го городского (сельского) п</w:t>
      </w:r>
      <w:r w:rsidRPr="00D53F6B">
        <w:rPr>
          <w:sz w:val="12"/>
          <w:szCs w:val="12"/>
        </w:rPr>
        <w:t>о</w:t>
      </w:r>
      <w:r w:rsidRPr="00D53F6B">
        <w:rPr>
          <w:sz w:val="12"/>
          <w:szCs w:val="12"/>
        </w:rPr>
        <w:t>селения.</w:t>
      </w:r>
    </w:p>
    <w:p w:rsidR="0084092F" w:rsidRPr="00D53F6B" w:rsidRDefault="0084092F" w:rsidP="00D53F6B">
      <w:pPr>
        <w:pStyle w:val="ConsPlusNormal"/>
        <w:ind w:firstLine="709"/>
        <w:jc w:val="both"/>
        <w:rPr>
          <w:sz w:val="12"/>
          <w:szCs w:val="12"/>
        </w:rPr>
      </w:pPr>
      <w:r w:rsidRPr="00D53F6B">
        <w:rPr>
          <w:sz w:val="12"/>
          <w:szCs w:val="12"/>
        </w:rPr>
        <w:t>8. Индекс налогового потенциала i-го городского (сельского) поселения (ИНП</w:t>
      </w:r>
      <w:proofErr w:type="gramStart"/>
      <w:r w:rsidRPr="00D53F6B">
        <w:rPr>
          <w:sz w:val="12"/>
          <w:szCs w:val="12"/>
          <w:vertAlign w:val="subscript"/>
        </w:rPr>
        <w:t>i</w:t>
      </w:r>
      <w:proofErr w:type="gramEnd"/>
      <w:r w:rsidRPr="00D53F6B">
        <w:rPr>
          <w:sz w:val="12"/>
          <w:szCs w:val="12"/>
        </w:rPr>
        <w:t>) определяется по следующей формуле:</w:t>
      </w:r>
    </w:p>
    <w:p w:rsidR="0084092F" w:rsidRPr="00D53F6B" w:rsidRDefault="0084092F" w:rsidP="00D53F6B">
      <w:pPr>
        <w:pStyle w:val="ConsPlusNormal"/>
        <w:ind w:firstLine="709"/>
        <w:jc w:val="both"/>
        <w:rPr>
          <w:sz w:val="12"/>
          <w:szCs w:val="12"/>
          <w:u w:val="single"/>
          <w:vertAlign w:val="subscript"/>
        </w:rPr>
      </w:pPr>
      <w:r w:rsidRPr="00D53F6B">
        <w:rPr>
          <w:sz w:val="12"/>
          <w:szCs w:val="12"/>
        </w:rPr>
        <w:t xml:space="preserve">                                                                        </w:t>
      </w:r>
    </w:p>
    <w:p w:rsidR="0084092F" w:rsidRPr="00D53F6B" w:rsidRDefault="0084092F" w:rsidP="00D53F6B">
      <w:pPr>
        <w:pStyle w:val="ConsPlusNormal"/>
        <w:ind w:firstLine="709"/>
        <w:jc w:val="center"/>
        <w:rPr>
          <w:sz w:val="12"/>
          <w:szCs w:val="12"/>
        </w:rPr>
      </w:pPr>
      <w:r w:rsidRPr="00D53F6B">
        <w:rPr>
          <w:sz w:val="12"/>
          <w:szCs w:val="12"/>
        </w:rPr>
        <w:t>ИНП</w:t>
      </w:r>
      <w:proofErr w:type="gramStart"/>
      <w:r w:rsidRPr="00D53F6B">
        <w:rPr>
          <w:sz w:val="12"/>
          <w:szCs w:val="12"/>
          <w:vertAlign w:val="subscript"/>
          <w:lang w:val="en-US"/>
        </w:rPr>
        <w:t>i</w:t>
      </w:r>
      <w:proofErr w:type="gramEnd"/>
      <w:r w:rsidRPr="00D53F6B">
        <w:rPr>
          <w:sz w:val="12"/>
          <w:szCs w:val="12"/>
          <w:vertAlign w:val="subscript"/>
        </w:rPr>
        <w:t xml:space="preserve"> </w:t>
      </w:r>
      <w:r w:rsidRPr="00D53F6B">
        <w:rPr>
          <w:sz w:val="12"/>
          <w:szCs w:val="12"/>
        </w:rPr>
        <w:t xml:space="preserve">=  </w:t>
      </w:r>
      <w:r w:rsidRPr="00D53F6B">
        <w:rPr>
          <w:sz w:val="12"/>
          <w:szCs w:val="12"/>
          <w:u w:val="single"/>
        </w:rPr>
        <w:t>НП</w:t>
      </w:r>
      <w:r w:rsidRPr="00D53F6B">
        <w:rPr>
          <w:sz w:val="12"/>
          <w:szCs w:val="12"/>
          <w:u w:val="single"/>
          <w:vertAlign w:val="subscript"/>
          <w:lang w:val="en-US"/>
        </w:rPr>
        <w:t>i</w:t>
      </w:r>
      <w:r w:rsidRPr="00D53F6B">
        <w:rPr>
          <w:sz w:val="12"/>
          <w:szCs w:val="12"/>
        </w:rPr>
        <w:t xml:space="preserve">  </w:t>
      </w:r>
      <w:r w:rsidRPr="00D53F6B">
        <w:rPr>
          <w:sz w:val="12"/>
          <w:szCs w:val="12"/>
          <w:lang w:val="en-US"/>
        </w:rPr>
        <w:t>x</w:t>
      </w:r>
      <w:r w:rsidRPr="00D53F6B">
        <w:rPr>
          <w:sz w:val="12"/>
          <w:szCs w:val="12"/>
        </w:rPr>
        <w:t xml:space="preserve"> </w:t>
      </w:r>
      <w:r w:rsidRPr="00D53F6B">
        <w:rPr>
          <w:sz w:val="12"/>
          <w:szCs w:val="12"/>
          <w:u w:val="single"/>
        </w:rPr>
        <w:t>∑Н</w:t>
      </w:r>
      <w:r w:rsidRPr="00D53F6B">
        <w:rPr>
          <w:sz w:val="12"/>
          <w:szCs w:val="12"/>
          <w:u w:val="single"/>
          <w:vertAlign w:val="subscript"/>
          <w:lang w:val="en-US"/>
        </w:rPr>
        <w:t>i</w:t>
      </w:r>
      <w:r w:rsidRPr="00D53F6B">
        <w:rPr>
          <w:sz w:val="12"/>
          <w:szCs w:val="12"/>
        </w:rPr>
        <w:t xml:space="preserve"> </w:t>
      </w:r>
      <w:r w:rsidRPr="00D53F6B">
        <w:rPr>
          <w:sz w:val="12"/>
          <w:szCs w:val="12"/>
          <w:lang w:val="en-US"/>
        </w:rPr>
        <w:t>x</w:t>
      </w:r>
      <w:r w:rsidRPr="00D53F6B">
        <w:rPr>
          <w:sz w:val="12"/>
          <w:szCs w:val="12"/>
        </w:rPr>
        <w:t xml:space="preserve"> К</w:t>
      </w:r>
      <w:r w:rsidRPr="00D53F6B">
        <w:rPr>
          <w:sz w:val="12"/>
          <w:szCs w:val="12"/>
          <w:vertAlign w:val="subscript"/>
          <w:lang w:val="en-US"/>
        </w:rPr>
        <w:t>i</w:t>
      </w:r>
      <w:r w:rsidRPr="00D53F6B">
        <w:rPr>
          <w:sz w:val="12"/>
          <w:szCs w:val="12"/>
        </w:rPr>
        <w:t>,  (7)</w:t>
      </w:r>
    </w:p>
    <w:p w:rsidR="0084092F" w:rsidRPr="00D53F6B" w:rsidRDefault="0084092F" w:rsidP="00D53F6B">
      <w:pPr>
        <w:pStyle w:val="ConsPlusNormal"/>
        <w:ind w:firstLine="709"/>
        <w:jc w:val="both"/>
        <w:rPr>
          <w:sz w:val="12"/>
          <w:szCs w:val="12"/>
        </w:rPr>
      </w:pPr>
      <w:r w:rsidRPr="00D53F6B">
        <w:rPr>
          <w:sz w:val="12"/>
          <w:szCs w:val="12"/>
        </w:rPr>
        <w:t xml:space="preserve">                                                       Н</w:t>
      </w:r>
      <w:proofErr w:type="gramStart"/>
      <w:r w:rsidRPr="00D53F6B">
        <w:rPr>
          <w:sz w:val="12"/>
          <w:szCs w:val="12"/>
          <w:vertAlign w:val="subscript"/>
          <w:lang w:val="en-US"/>
        </w:rPr>
        <w:t>i</w:t>
      </w:r>
      <w:proofErr w:type="gramEnd"/>
      <w:r w:rsidRPr="00D53F6B">
        <w:rPr>
          <w:sz w:val="12"/>
          <w:szCs w:val="12"/>
        </w:rPr>
        <w:t xml:space="preserve">      ∑НП</w:t>
      </w:r>
      <w:r w:rsidRPr="00D53F6B">
        <w:rPr>
          <w:sz w:val="12"/>
          <w:szCs w:val="12"/>
          <w:vertAlign w:val="subscript"/>
          <w:lang w:val="en-US"/>
        </w:rPr>
        <w:t>i</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где НП</w:t>
      </w:r>
      <w:proofErr w:type="gramStart"/>
      <w:r w:rsidRPr="00D53F6B">
        <w:rPr>
          <w:sz w:val="12"/>
          <w:szCs w:val="12"/>
          <w:vertAlign w:val="subscript"/>
        </w:rPr>
        <w:t>i</w:t>
      </w:r>
      <w:proofErr w:type="gramEnd"/>
      <w:r w:rsidRPr="00D53F6B">
        <w:rPr>
          <w:sz w:val="12"/>
          <w:szCs w:val="12"/>
        </w:rPr>
        <w:t xml:space="preserve"> – налоговый потенциал i-го городского (сельского) поселения, определенный в соответствии с </w:t>
      </w:r>
      <w:hyperlink w:anchor="Par949" w:tooltip="9. Показатель среднедушевых налоговых доходов i-го городского (сельского) поселения (НПi) определяется по следующей формуле:" w:history="1">
        <w:r w:rsidRPr="00D53F6B">
          <w:rPr>
            <w:sz w:val="12"/>
            <w:szCs w:val="12"/>
          </w:rPr>
          <w:t>пунктом 9</w:t>
        </w:r>
      </w:hyperlink>
      <w:r w:rsidRPr="00D53F6B">
        <w:rPr>
          <w:sz w:val="12"/>
          <w:szCs w:val="12"/>
        </w:rPr>
        <w:t xml:space="preserve"> настоящей Методике;</w:t>
      </w:r>
    </w:p>
    <w:p w:rsidR="0084092F" w:rsidRPr="00D53F6B" w:rsidRDefault="0084092F" w:rsidP="00D53F6B">
      <w:pPr>
        <w:pStyle w:val="ConsPlusNormal"/>
        <w:ind w:firstLine="709"/>
        <w:jc w:val="both"/>
        <w:rPr>
          <w:sz w:val="12"/>
          <w:szCs w:val="12"/>
        </w:rPr>
      </w:pPr>
      <w:r w:rsidRPr="00D53F6B">
        <w:rPr>
          <w:sz w:val="12"/>
          <w:szCs w:val="12"/>
        </w:rPr>
        <w:t>К</w:t>
      </w:r>
      <w:proofErr w:type="gramStart"/>
      <w:r w:rsidRPr="00D53F6B">
        <w:rPr>
          <w:sz w:val="12"/>
          <w:szCs w:val="12"/>
          <w:vertAlign w:val="subscript"/>
        </w:rPr>
        <w:t>i</w:t>
      </w:r>
      <w:proofErr w:type="gramEnd"/>
      <w:r w:rsidRPr="00D53F6B">
        <w:rPr>
          <w:sz w:val="12"/>
          <w:szCs w:val="12"/>
        </w:rPr>
        <w:t xml:space="preserve"> - поправочный коэффициент, используемый для определения индекса налогового потенциала i-го городского (сельского) поселения, определенный в соответствии с </w:t>
      </w:r>
      <w:hyperlink w:anchor="Par993" w:tooltip="13. Поправочный коэффициент, используемый для определения индекса налогового потенциала i-го городского (сельского) поселения (Кi), отражающий различия в уровне социально-экономического развития городских и сельских поселений, определяется по следующей формуле" w:history="1">
        <w:r w:rsidRPr="00D53F6B">
          <w:rPr>
            <w:sz w:val="12"/>
            <w:szCs w:val="12"/>
          </w:rPr>
          <w:t>пунктом 1</w:t>
        </w:r>
      </w:hyperlink>
      <w:r w:rsidRPr="00D53F6B">
        <w:rPr>
          <w:sz w:val="12"/>
          <w:szCs w:val="12"/>
        </w:rPr>
        <w:t>1 настоящей Методики.</w:t>
      </w:r>
    </w:p>
    <w:p w:rsidR="0084092F" w:rsidRPr="00D53F6B" w:rsidRDefault="0084092F" w:rsidP="00D53F6B">
      <w:pPr>
        <w:pStyle w:val="ConsPlusNormal"/>
        <w:ind w:firstLine="709"/>
        <w:jc w:val="both"/>
        <w:rPr>
          <w:sz w:val="12"/>
          <w:szCs w:val="12"/>
        </w:rPr>
      </w:pPr>
      <w:r w:rsidRPr="00D53F6B">
        <w:rPr>
          <w:sz w:val="12"/>
          <w:szCs w:val="12"/>
        </w:rPr>
        <w:t xml:space="preserve">В случае </w:t>
      </w:r>
      <w:proofErr w:type="gramStart"/>
      <w:r w:rsidRPr="00D53F6B">
        <w:rPr>
          <w:sz w:val="12"/>
          <w:szCs w:val="12"/>
        </w:rPr>
        <w:t>отсутствия возможности расчета индекса налогового потенциала</w:t>
      </w:r>
      <w:proofErr w:type="gramEnd"/>
      <w:r w:rsidRPr="00D53F6B">
        <w:rPr>
          <w:sz w:val="12"/>
          <w:szCs w:val="12"/>
        </w:rPr>
        <w:t xml:space="preserve"> i-го городского (сельского) поселения и его значение принимается равным 1.</w:t>
      </w:r>
    </w:p>
    <w:p w:rsidR="0084092F" w:rsidRPr="00D53F6B" w:rsidRDefault="0084092F" w:rsidP="00D53F6B">
      <w:pPr>
        <w:pStyle w:val="ConsPlusNormal"/>
        <w:ind w:firstLine="709"/>
        <w:jc w:val="both"/>
        <w:rPr>
          <w:sz w:val="12"/>
          <w:szCs w:val="12"/>
        </w:rPr>
      </w:pPr>
      <w:bookmarkStart w:id="10" w:name="Par949"/>
      <w:bookmarkEnd w:id="10"/>
      <w:r w:rsidRPr="00D53F6B">
        <w:rPr>
          <w:sz w:val="12"/>
          <w:szCs w:val="12"/>
        </w:rPr>
        <w:t>9. Налоговый потенциал i-го городского (сельского) поселения (НП</w:t>
      </w:r>
      <w:proofErr w:type="gramStart"/>
      <w:r w:rsidRPr="00D53F6B">
        <w:rPr>
          <w:sz w:val="12"/>
          <w:szCs w:val="12"/>
          <w:vertAlign w:val="subscript"/>
        </w:rPr>
        <w:t>i</w:t>
      </w:r>
      <w:proofErr w:type="gramEnd"/>
      <w:r w:rsidRPr="00D53F6B">
        <w:rPr>
          <w:sz w:val="12"/>
          <w:szCs w:val="12"/>
        </w:rPr>
        <w:t>) определяется по следующей формуле:</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center"/>
        <w:rPr>
          <w:sz w:val="12"/>
          <w:szCs w:val="12"/>
        </w:rPr>
      </w:pPr>
      <w:r w:rsidRPr="00D53F6B">
        <w:rPr>
          <w:sz w:val="12"/>
          <w:szCs w:val="12"/>
        </w:rPr>
        <w:t>НП</w:t>
      </w:r>
      <w:proofErr w:type="gramStart"/>
      <w:r w:rsidRPr="00D53F6B">
        <w:rPr>
          <w:sz w:val="12"/>
          <w:szCs w:val="12"/>
          <w:vertAlign w:val="subscript"/>
          <w:lang w:val="en-US"/>
        </w:rPr>
        <w:t>i</w:t>
      </w:r>
      <w:proofErr w:type="gramEnd"/>
      <w:r w:rsidRPr="00D53F6B">
        <w:rPr>
          <w:sz w:val="12"/>
          <w:szCs w:val="12"/>
        </w:rPr>
        <w:t xml:space="preserve"> = НП</w:t>
      </w:r>
      <w:r w:rsidRPr="00D53F6B">
        <w:rPr>
          <w:sz w:val="12"/>
          <w:szCs w:val="12"/>
          <w:vertAlign w:val="subscript"/>
          <w:lang w:val="en-US"/>
        </w:rPr>
        <w:t>i</w:t>
      </w:r>
      <w:r w:rsidRPr="00D53F6B">
        <w:rPr>
          <w:sz w:val="12"/>
          <w:szCs w:val="12"/>
          <w:vertAlign w:val="superscript"/>
        </w:rPr>
        <w:t>ндфл</w:t>
      </w:r>
      <w:r w:rsidRPr="00D53F6B">
        <w:rPr>
          <w:sz w:val="12"/>
          <w:szCs w:val="12"/>
        </w:rPr>
        <w:t>+ НП</w:t>
      </w:r>
      <w:r w:rsidRPr="00D53F6B">
        <w:rPr>
          <w:sz w:val="12"/>
          <w:szCs w:val="12"/>
          <w:vertAlign w:val="subscript"/>
          <w:lang w:val="en-US"/>
        </w:rPr>
        <w:t>i</w:t>
      </w:r>
      <w:r w:rsidRPr="00D53F6B">
        <w:rPr>
          <w:sz w:val="12"/>
          <w:szCs w:val="12"/>
          <w:vertAlign w:val="superscript"/>
        </w:rPr>
        <w:t>есхн</w:t>
      </w:r>
      <w:r w:rsidRPr="00D53F6B">
        <w:rPr>
          <w:sz w:val="12"/>
          <w:szCs w:val="12"/>
        </w:rPr>
        <w:t>+ НП</w:t>
      </w:r>
      <w:r w:rsidRPr="00D53F6B">
        <w:rPr>
          <w:sz w:val="12"/>
          <w:szCs w:val="12"/>
          <w:vertAlign w:val="subscript"/>
          <w:lang w:val="en-US"/>
        </w:rPr>
        <w:t>i</w:t>
      </w:r>
      <w:r w:rsidRPr="00D53F6B">
        <w:rPr>
          <w:sz w:val="12"/>
          <w:szCs w:val="12"/>
          <w:vertAlign w:val="superscript"/>
        </w:rPr>
        <w:t>нифл</w:t>
      </w:r>
      <w:r w:rsidRPr="00D53F6B">
        <w:rPr>
          <w:sz w:val="12"/>
          <w:szCs w:val="12"/>
        </w:rPr>
        <w:t>+ НП</w:t>
      </w:r>
      <w:r w:rsidRPr="00D53F6B">
        <w:rPr>
          <w:sz w:val="12"/>
          <w:szCs w:val="12"/>
          <w:vertAlign w:val="subscript"/>
          <w:lang w:val="en-US"/>
        </w:rPr>
        <w:t>i</w:t>
      </w:r>
      <w:r w:rsidRPr="00D53F6B">
        <w:rPr>
          <w:sz w:val="12"/>
          <w:szCs w:val="12"/>
          <w:vertAlign w:val="superscript"/>
        </w:rPr>
        <w:t>зн</w:t>
      </w:r>
      <w:r w:rsidRPr="00D53F6B">
        <w:rPr>
          <w:sz w:val="12"/>
          <w:szCs w:val="12"/>
        </w:rPr>
        <w:t>,    (8)</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где НП</w:t>
      </w:r>
      <w:proofErr w:type="gramStart"/>
      <w:r w:rsidRPr="00D53F6B">
        <w:rPr>
          <w:sz w:val="12"/>
          <w:szCs w:val="12"/>
          <w:vertAlign w:val="subscript"/>
          <w:lang w:val="en-US"/>
        </w:rPr>
        <w:t>i</w:t>
      </w:r>
      <w:proofErr w:type="gramEnd"/>
      <w:r w:rsidRPr="00D53F6B">
        <w:rPr>
          <w:sz w:val="12"/>
          <w:szCs w:val="12"/>
          <w:vertAlign w:val="superscript"/>
        </w:rPr>
        <w:t>ндфл</w:t>
      </w:r>
      <w:r w:rsidRPr="00D53F6B">
        <w:rPr>
          <w:sz w:val="12"/>
          <w:szCs w:val="12"/>
        </w:rPr>
        <w:t xml:space="preserve"> – налоговый потенциал i-го городского (сельского) поселения по налогу на доходы физических лиц;</w:t>
      </w:r>
    </w:p>
    <w:p w:rsidR="0084092F" w:rsidRPr="00D53F6B" w:rsidRDefault="0084092F" w:rsidP="00D53F6B">
      <w:pPr>
        <w:pStyle w:val="ConsPlusNormal"/>
        <w:ind w:firstLine="709"/>
        <w:jc w:val="both"/>
        <w:rPr>
          <w:sz w:val="12"/>
          <w:szCs w:val="12"/>
        </w:rPr>
      </w:pPr>
      <w:r w:rsidRPr="00D53F6B">
        <w:rPr>
          <w:sz w:val="12"/>
          <w:szCs w:val="12"/>
        </w:rPr>
        <w:t>НП</w:t>
      </w:r>
      <w:proofErr w:type="gramStart"/>
      <w:r w:rsidRPr="00D53F6B">
        <w:rPr>
          <w:sz w:val="12"/>
          <w:szCs w:val="12"/>
          <w:vertAlign w:val="subscript"/>
          <w:lang w:val="en-US"/>
        </w:rPr>
        <w:t>i</w:t>
      </w:r>
      <w:proofErr w:type="gramEnd"/>
      <w:r w:rsidRPr="00D53F6B">
        <w:rPr>
          <w:sz w:val="12"/>
          <w:szCs w:val="12"/>
          <w:vertAlign w:val="superscript"/>
        </w:rPr>
        <w:t>есхн</w:t>
      </w:r>
      <w:r w:rsidRPr="00D53F6B">
        <w:rPr>
          <w:sz w:val="12"/>
          <w:szCs w:val="12"/>
        </w:rPr>
        <w:t xml:space="preserve"> - налоговый потенциал i-го городского (сельского) поселения по единому сельскохозяйственному налогу;</w:t>
      </w:r>
    </w:p>
    <w:p w:rsidR="0084092F" w:rsidRPr="00D53F6B" w:rsidRDefault="0084092F" w:rsidP="00D53F6B">
      <w:pPr>
        <w:pStyle w:val="ConsPlusNormal"/>
        <w:ind w:firstLine="709"/>
        <w:jc w:val="both"/>
        <w:rPr>
          <w:sz w:val="12"/>
          <w:szCs w:val="12"/>
        </w:rPr>
      </w:pPr>
      <w:r w:rsidRPr="00D53F6B">
        <w:rPr>
          <w:sz w:val="12"/>
          <w:szCs w:val="12"/>
        </w:rPr>
        <w:t>НП</w:t>
      </w:r>
      <w:proofErr w:type="gramStart"/>
      <w:r w:rsidRPr="00D53F6B">
        <w:rPr>
          <w:sz w:val="12"/>
          <w:szCs w:val="12"/>
          <w:vertAlign w:val="subscript"/>
          <w:lang w:val="en-US"/>
        </w:rPr>
        <w:t>i</w:t>
      </w:r>
      <w:proofErr w:type="gramEnd"/>
      <w:r w:rsidRPr="00D53F6B">
        <w:rPr>
          <w:sz w:val="12"/>
          <w:szCs w:val="12"/>
          <w:vertAlign w:val="superscript"/>
        </w:rPr>
        <w:t>нифл</w:t>
      </w:r>
      <w:r w:rsidRPr="00D53F6B">
        <w:rPr>
          <w:sz w:val="12"/>
          <w:szCs w:val="12"/>
        </w:rPr>
        <w:t xml:space="preserve"> - налоговый потенциал i-го городского (сельского) поселения по налогу на имущество физических лиц;</w:t>
      </w:r>
    </w:p>
    <w:p w:rsidR="0084092F" w:rsidRPr="00D53F6B" w:rsidRDefault="0084092F" w:rsidP="00D53F6B">
      <w:pPr>
        <w:pStyle w:val="ConsPlusNormal"/>
        <w:ind w:firstLine="709"/>
        <w:jc w:val="both"/>
        <w:rPr>
          <w:sz w:val="12"/>
          <w:szCs w:val="12"/>
        </w:rPr>
      </w:pPr>
      <w:r w:rsidRPr="00D53F6B">
        <w:rPr>
          <w:sz w:val="12"/>
          <w:szCs w:val="12"/>
        </w:rPr>
        <w:t>НП</w:t>
      </w:r>
      <w:proofErr w:type="gramStart"/>
      <w:r w:rsidRPr="00D53F6B">
        <w:rPr>
          <w:sz w:val="12"/>
          <w:szCs w:val="12"/>
          <w:vertAlign w:val="subscript"/>
          <w:lang w:val="en-US"/>
        </w:rPr>
        <w:t>i</w:t>
      </w:r>
      <w:proofErr w:type="gramEnd"/>
      <w:r w:rsidRPr="00D53F6B">
        <w:rPr>
          <w:sz w:val="12"/>
          <w:szCs w:val="12"/>
          <w:vertAlign w:val="superscript"/>
        </w:rPr>
        <w:t>зн</w:t>
      </w:r>
      <w:r w:rsidRPr="00D53F6B">
        <w:rPr>
          <w:sz w:val="12"/>
          <w:szCs w:val="12"/>
        </w:rPr>
        <w:t xml:space="preserve"> - налоговый потенциал i-го городского (сельского) поселения по з</w:t>
      </w:r>
      <w:r w:rsidRPr="00D53F6B">
        <w:rPr>
          <w:sz w:val="12"/>
          <w:szCs w:val="12"/>
        </w:rPr>
        <w:t>е</w:t>
      </w:r>
      <w:r w:rsidRPr="00D53F6B">
        <w:rPr>
          <w:sz w:val="12"/>
          <w:szCs w:val="12"/>
        </w:rPr>
        <w:t>мельному налогу.</w:t>
      </w:r>
    </w:p>
    <w:p w:rsidR="0084092F" w:rsidRPr="00D53F6B" w:rsidRDefault="0084092F" w:rsidP="00D53F6B">
      <w:pPr>
        <w:pStyle w:val="ConsPlusNormal"/>
        <w:ind w:firstLine="709"/>
        <w:jc w:val="both"/>
        <w:rPr>
          <w:sz w:val="12"/>
          <w:szCs w:val="12"/>
        </w:rPr>
      </w:pPr>
      <w:bookmarkStart w:id="11" w:name="Par958"/>
      <w:bookmarkEnd w:id="11"/>
      <w:r w:rsidRPr="00D53F6B">
        <w:rPr>
          <w:sz w:val="12"/>
          <w:szCs w:val="12"/>
        </w:rPr>
        <w:t>10. Налоговый потенциал i-го городского (сельского) поселения муниц</w:t>
      </w:r>
      <w:r w:rsidRPr="00D53F6B">
        <w:rPr>
          <w:sz w:val="12"/>
          <w:szCs w:val="12"/>
        </w:rPr>
        <w:t>и</w:t>
      </w:r>
      <w:r w:rsidRPr="00D53F6B">
        <w:rPr>
          <w:sz w:val="12"/>
          <w:szCs w:val="12"/>
        </w:rPr>
        <w:t>пального образования «Заларинский район» (НП</w:t>
      </w:r>
      <w:proofErr w:type="gramStart"/>
      <w:r w:rsidRPr="00D53F6B">
        <w:rPr>
          <w:sz w:val="12"/>
          <w:szCs w:val="12"/>
          <w:vertAlign w:val="subscript"/>
          <w:lang w:val="en-US"/>
        </w:rPr>
        <w:t>i</w:t>
      </w:r>
      <w:r w:rsidRPr="00D53F6B">
        <w:rPr>
          <w:sz w:val="12"/>
          <w:szCs w:val="12"/>
          <w:vertAlign w:val="superscript"/>
          <w:lang w:val="en-US"/>
        </w:rPr>
        <w:t>j</w:t>
      </w:r>
      <w:proofErr w:type="gramEnd"/>
      <w:r w:rsidRPr="00D53F6B">
        <w:rPr>
          <w:sz w:val="12"/>
          <w:szCs w:val="12"/>
        </w:rPr>
        <w:t>) определяется по следующей формуле:</w:t>
      </w:r>
    </w:p>
    <w:p w:rsidR="0084092F" w:rsidRPr="00D53F6B" w:rsidRDefault="0084092F" w:rsidP="00D53F6B">
      <w:pPr>
        <w:pStyle w:val="ConsPlusNormal"/>
        <w:ind w:firstLine="709"/>
        <w:jc w:val="both"/>
        <w:rPr>
          <w:sz w:val="12"/>
          <w:szCs w:val="12"/>
        </w:rPr>
      </w:pPr>
      <w:r w:rsidRPr="00D53F6B">
        <w:rPr>
          <w:sz w:val="12"/>
          <w:szCs w:val="12"/>
        </w:rPr>
        <w:t>10.1. По налогу на имущество физических лиц:</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jc w:val="both"/>
        <w:rPr>
          <w:sz w:val="12"/>
          <w:szCs w:val="12"/>
        </w:rPr>
      </w:pPr>
      <w:r w:rsidRPr="00D53F6B">
        <w:rPr>
          <w:sz w:val="12"/>
          <w:szCs w:val="12"/>
        </w:rPr>
        <w:t>НП</w:t>
      </w:r>
      <w:r w:rsidRPr="00D53F6B">
        <w:rPr>
          <w:sz w:val="12"/>
          <w:szCs w:val="12"/>
          <w:vertAlign w:val="subscript"/>
          <w:lang w:val="en-US"/>
        </w:rPr>
        <w:t>i</w:t>
      </w:r>
      <w:r w:rsidRPr="00D53F6B">
        <w:rPr>
          <w:sz w:val="12"/>
          <w:szCs w:val="12"/>
          <w:vertAlign w:val="superscript"/>
        </w:rPr>
        <w:t>нифл</w:t>
      </w:r>
      <w:r w:rsidRPr="00D53F6B">
        <w:rPr>
          <w:sz w:val="12"/>
          <w:szCs w:val="12"/>
        </w:rPr>
        <w:t>=ПП</w:t>
      </w:r>
      <w:r w:rsidRPr="00D53F6B">
        <w:rPr>
          <w:sz w:val="12"/>
          <w:szCs w:val="12"/>
          <w:vertAlign w:val="superscript"/>
        </w:rPr>
        <w:t>нифл</w:t>
      </w:r>
      <w:r w:rsidRPr="00D53F6B">
        <w:rPr>
          <w:sz w:val="12"/>
          <w:szCs w:val="12"/>
          <w:lang w:val="en-US"/>
        </w:rPr>
        <w:t>x</w:t>
      </w:r>
      <w:r w:rsidRPr="00D53F6B">
        <w:rPr>
          <w:sz w:val="12"/>
          <w:szCs w:val="12"/>
        </w:rPr>
        <w:t>[(0,45</w:t>
      </w:r>
      <w:r w:rsidRPr="00D53F6B">
        <w:rPr>
          <w:sz w:val="12"/>
          <w:szCs w:val="12"/>
          <w:lang w:val="en-US"/>
        </w:rPr>
        <w:t>x</w:t>
      </w:r>
      <w:r w:rsidRPr="00D53F6B">
        <w:rPr>
          <w:sz w:val="12"/>
          <w:szCs w:val="12"/>
        </w:rPr>
        <w:t>Е</w:t>
      </w:r>
      <w:r w:rsidRPr="00D53F6B">
        <w:rPr>
          <w:sz w:val="12"/>
          <w:szCs w:val="12"/>
          <w:vertAlign w:val="subscript"/>
        </w:rPr>
        <w:t>пред</w:t>
      </w:r>
      <w:proofErr w:type="gramStart"/>
      <w:r w:rsidRPr="00D53F6B">
        <w:rPr>
          <w:sz w:val="12"/>
          <w:szCs w:val="12"/>
          <w:vertAlign w:val="subscript"/>
        </w:rPr>
        <w:t>.о</w:t>
      </w:r>
      <w:proofErr w:type="gramEnd"/>
      <w:r w:rsidRPr="00D53F6B">
        <w:rPr>
          <w:sz w:val="12"/>
          <w:szCs w:val="12"/>
          <w:vertAlign w:val="subscript"/>
        </w:rPr>
        <w:t>тч.,</w:t>
      </w:r>
      <w:r w:rsidRPr="00D53F6B">
        <w:rPr>
          <w:sz w:val="12"/>
          <w:szCs w:val="12"/>
          <w:vertAlign w:val="subscript"/>
          <w:lang w:val="en-US"/>
        </w:rPr>
        <w:t>i</w:t>
      </w:r>
      <w:r w:rsidRPr="00D53F6B">
        <w:rPr>
          <w:sz w:val="12"/>
          <w:szCs w:val="12"/>
          <w:vertAlign w:val="superscript"/>
        </w:rPr>
        <w:t>нифл</w:t>
      </w:r>
      <w:r w:rsidRPr="00D53F6B">
        <w:rPr>
          <w:sz w:val="12"/>
          <w:szCs w:val="12"/>
        </w:rPr>
        <w:t>/∑Е</w:t>
      </w:r>
      <w:r w:rsidRPr="00D53F6B">
        <w:rPr>
          <w:sz w:val="12"/>
          <w:szCs w:val="12"/>
          <w:vertAlign w:val="subscript"/>
        </w:rPr>
        <w:t>пред.отч.,</w:t>
      </w:r>
      <w:r w:rsidRPr="00D53F6B">
        <w:rPr>
          <w:sz w:val="12"/>
          <w:szCs w:val="12"/>
          <w:vertAlign w:val="subscript"/>
          <w:lang w:val="en-US"/>
        </w:rPr>
        <w:t>i</w:t>
      </w:r>
      <w:r w:rsidRPr="00D53F6B">
        <w:rPr>
          <w:sz w:val="12"/>
          <w:szCs w:val="12"/>
          <w:vertAlign w:val="superscript"/>
        </w:rPr>
        <w:t>нифл</w:t>
      </w:r>
      <w:r w:rsidRPr="00D53F6B">
        <w:rPr>
          <w:sz w:val="12"/>
          <w:szCs w:val="12"/>
        </w:rPr>
        <w:t>)+(0,55</w:t>
      </w:r>
      <w:r w:rsidRPr="00D53F6B">
        <w:rPr>
          <w:sz w:val="12"/>
          <w:szCs w:val="12"/>
          <w:lang w:val="en-US"/>
        </w:rPr>
        <w:t>x</w:t>
      </w:r>
      <w:r w:rsidRPr="00D53F6B">
        <w:rPr>
          <w:sz w:val="12"/>
          <w:szCs w:val="12"/>
        </w:rPr>
        <w:t>Е</w:t>
      </w:r>
      <w:r w:rsidRPr="00D53F6B">
        <w:rPr>
          <w:sz w:val="12"/>
          <w:szCs w:val="12"/>
          <w:vertAlign w:val="subscript"/>
        </w:rPr>
        <w:t>отч.,</w:t>
      </w:r>
      <w:r w:rsidRPr="00D53F6B">
        <w:rPr>
          <w:sz w:val="12"/>
          <w:szCs w:val="12"/>
          <w:vertAlign w:val="subscript"/>
          <w:lang w:val="en-US"/>
        </w:rPr>
        <w:t>i</w:t>
      </w:r>
      <w:r w:rsidRPr="00D53F6B">
        <w:rPr>
          <w:sz w:val="12"/>
          <w:szCs w:val="12"/>
          <w:vertAlign w:val="superscript"/>
        </w:rPr>
        <w:t>нифл</w:t>
      </w:r>
      <w:r w:rsidRPr="00D53F6B">
        <w:rPr>
          <w:sz w:val="12"/>
          <w:szCs w:val="12"/>
        </w:rPr>
        <w:t>/∑Е</w:t>
      </w:r>
      <w:r w:rsidRPr="00D53F6B">
        <w:rPr>
          <w:sz w:val="12"/>
          <w:szCs w:val="12"/>
          <w:vertAlign w:val="subscript"/>
        </w:rPr>
        <w:t>отч.,</w:t>
      </w:r>
      <w:r w:rsidRPr="00D53F6B">
        <w:rPr>
          <w:sz w:val="12"/>
          <w:szCs w:val="12"/>
          <w:vertAlign w:val="subscript"/>
          <w:lang w:val="en-US"/>
        </w:rPr>
        <w:t>i</w:t>
      </w:r>
      <w:r w:rsidRPr="00D53F6B">
        <w:rPr>
          <w:sz w:val="12"/>
          <w:szCs w:val="12"/>
          <w:vertAlign w:val="superscript"/>
        </w:rPr>
        <w:t>нифл</w:t>
      </w:r>
      <w:r w:rsidRPr="00D53F6B">
        <w:rPr>
          <w:sz w:val="12"/>
          <w:szCs w:val="12"/>
        </w:rPr>
        <w:t>)], (9)</w:t>
      </w:r>
    </w:p>
    <w:p w:rsidR="0084092F" w:rsidRPr="00D53F6B" w:rsidRDefault="0084092F" w:rsidP="00D53F6B">
      <w:pPr>
        <w:pStyle w:val="ConsPlusNormal"/>
        <w:jc w:val="both"/>
        <w:rPr>
          <w:sz w:val="12"/>
          <w:szCs w:val="12"/>
        </w:rPr>
      </w:pPr>
      <w:r w:rsidRPr="00D53F6B">
        <w:rPr>
          <w:sz w:val="12"/>
          <w:szCs w:val="12"/>
        </w:rPr>
        <w:t xml:space="preserve">                                                        </w:t>
      </w:r>
      <w:r w:rsidRPr="00D53F6B">
        <w:rPr>
          <w:sz w:val="12"/>
          <w:szCs w:val="12"/>
          <w:vertAlign w:val="superscript"/>
        </w:rPr>
        <w:t xml:space="preserve">                                     </w:t>
      </w:r>
    </w:p>
    <w:p w:rsidR="0084092F" w:rsidRPr="00D53F6B" w:rsidRDefault="0084092F" w:rsidP="00D53F6B">
      <w:pPr>
        <w:pStyle w:val="ConsPlusNormal"/>
        <w:ind w:firstLine="709"/>
        <w:jc w:val="both"/>
        <w:rPr>
          <w:sz w:val="12"/>
          <w:szCs w:val="12"/>
        </w:rPr>
      </w:pPr>
      <w:r w:rsidRPr="00D53F6B">
        <w:rPr>
          <w:sz w:val="12"/>
          <w:szCs w:val="12"/>
        </w:rPr>
        <w:t>10.2. По налогу на доходы физических лиц:</w:t>
      </w:r>
    </w:p>
    <w:p w:rsidR="0084092F" w:rsidRPr="00D53F6B" w:rsidRDefault="0084092F" w:rsidP="00D53F6B">
      <w:pPr>
        <w:pStyle w:val="ConsPlusNormal"/>
        <w:ind w:firstLine="567"/>
        <w:jc w:val="both"/>
        <w:rPr>
          <w:sz w:val="12"/>
          <w:szCs w:val="12"/>
        </w:rPr>
      </w:pPr>
    </w:p>
    <w:p w:rsidR="0084092F" w:rsidRPr="00D53F6B" w:rsidRDefault="0084092F" w:rsidP="00D53F6B">
      <w:pPr>
        <w:pStyle w:val="ConsPlusNormal"/>
        <w:jc w:val="both"/>
        <w:rPr>
          <w:sz w:val="12"/>
          <w:szCs w:val="12"/>
        </w:rPr>
      </w:pPr>
      <w:r w:rsidRPr="00D53F6B">
        <w:rPr>
          <w:sz w:val="12"/>
          <w:szCs w:val="12"/>
        </w:rPr>
        <w:t>НП</w:t>
      </w:r>
      <w:r w:rsidRPr="00D53F6B">
        <w:rPr>
          <w:sz w:val="12"/>
          <w:szCs w:val="12"/>
          <w:vertAlign w:val="subscript"/>
          <w:lang w:val="en-US"/>
        </w:rPr>
        <w:t>i</w:t>
      </w:r>
      <w:r w:rsidRPr="00D53F6B">
        <w:rPr>
          <w:sz w:val="12"/>
          <w:szCs w:val="12"/>
          <w:vertAlign w:val="superscript"/>
        </w:rPr>
        <w:t>ндфл</w:t>
      </w:r>
      <w:r w:rsidRPr="00D53F6B">
        <w:rPr>
          <w:sz w:val="12"/>
          <w:szCs w:val="12"/>
        </w:rPr>
        <w:t>=ПП</w:t>
      </w:r>
      <w:r w:rsidRPr="00D53F6B">
        <w:rPr>
          <w:sz w:val="12"/>
          <w:szCs w:val="12"/>
          <w:vertAlign w:val="superscript"/>
        </w:rPr>
        <w:t>ндфл</w:t>
      </w:r>
      <w:r w:rsidRPr="00D53F6B">
        <w:rPr>
          <w:sz w:val="12"/>
          <w:szCs w:val="12"/>
          <w:lang w:val="en-US"/>
        </w:rPr>
        <w:t>x</w:t>
      </w:r>
      <w:r w:rsidRPr="00D53F6B">
        <w:rPr>
          <w:sz w:val="12"/>
          <w:szCs w:val="12"/>
        </w:rPr>
        <w:t>[(0,3</w:t>
      </w:r>
      <w:r w:rsidRPr="00D53F6B">
        <w:rPr>
          <w:sz w:val="12"/>
          <w:szCs w:val="12"/>
          <w:lang w:val="en-US"/>
        </w:rPr>
        <w:t>x</w:t>
      </w:r>
      <w:r w:rsidRPr="00D53F6B">
        <w:rPr>
          <w:sz w:val="12"/>
          <w:szCs w:val="12"/>
        </w:rPr>
        <w:t>К</w:t>
      </w:r>
      <w:r w:rsidRPr="00D53F6B">
        <w:rPr>
          <w:sz w:val="12"/>
          <w:szCs w:val="12"/>
          <w:vertAlign w:val="subscript"/>
        </w:rPr>
        <w:t>пред</w:t>
      </w:r>
      <w:proofErr w:type="gramStart"/>
      <w:r w:rsidRPr="00D53F6B">
        <w:rPr>
          <w:sz w:val="12"/>
          <w:szCs w:val="12"/>
          <w:vertAlign w:val="subscript"/>
        </w:rPr>
        <w:t>.о</w:t>
      </w:r>
      <w:proofErr w:type="gramEnd"/>
      <w:r w:rsidRPr="00D53F6B">
        <w:rPr>
          <w:sz w:val="12"/>
          <w:szCs w:val="12"/>
          <w:vertAlign w:val="subscript"/>
        </w:rPr>
        <w:t>тч.,</w:t>
      </w:r>
      <w:r w:rsidRPr="00D53F6B">
        <w:rPr>
          <w:sz w:val="12"/>
          <w:szCs w:val="12"/>
          <w:vertAlign w:val="subscript"/>
          <w:lang w:val="en-US"/>
        </w:rPr>
        <w:t>i</w:t>
      </w:r>
      <w:r w:rsidRPr="00D53F6B">
        <w:rPr>
          <w:sz w:val="12"/>
          <w:szCs w:val="12"/>
          <w:vertAlign w:val="superscript"/>
        </w:rPr>
        <w:t>ндфл</w:t>
      </w:r>
      <w:r w:rsidRPr="00D53F6B">
        <w:rPr>
          <w:sz w:val="12"/>
          <w:szCs w:val="12"/>
        </w:rPr>
        <w:t>/∑К</w:t>
      </w:r>
      <w:r w:rsidRPr="00D53F6B">
        <w:rPr>
          <w:sz w:val="12"/>
          <w:szCs w:val="12"/>
          <w:vertAlign w:val="subscript"/>
        </w:rPr>
        <w:t>пред.отч.,</w:t>
      </w:r>
      <w:r w:rsidRPr="00D53F6B">
        <w:rPr>
          <w:sz w:val="12"/>
          <w:szCs w:val="12"/>
          <w:vertAlign w:val="subscript"/>
          <w:lang w:val="en-US"/>
        </w:rPr>
        <w:t>i</w:t>
      </w:r>
      <w:r w:rsidRPr="00D53F6B">
        <w:rPr>
          <w:sz w:val="12"/>
          <w:szCs w:val="12"/>
          <w:vertAlign w:val="superscript"/>
        </w:rPr>
        <w:t>ндфл</w:t>
      </w:r>
      <w:r w:rsidRPr="00D53F6B">
        <w:rPr>
          <w:sz w:val="12"/>
          <w:szCs w:val="12"/>
        </w:rPr>
        <w:t>)+(0,35</w:t>
      </w:r>
      <w:r w:rsidRPr="00D53F6B">
        <w:rPr>
          <w:sz w:val="12"/>
          <w:szCs w:val="12"/>
          <w:lang w:val="en-US"/>
        </w:rPr>
        <w:t>x</w:t>
      </w:r>
      <w:r w:rsidRPr="00D53F6B">
        <w:rPr>
          <w:sz w:val="12"/>
          <w:szCs w:val="12"/>
        </w:rPr>
        <w:t>К</w:t>
      </w:r>
      <w:r w:rsidRPr="00D53F6B">
        <w:rPr>
          <w:sz w:val="12"/>
          <w:szCs w:val="12"/>
          <w:vertAlign w:val="subscript"/>
        </w:rPr>
        <w:t>отч.,</w:t>
      </w:r>
      <w:r w:rsidRPr="00D53F6B">
        <w:rPr>
          <w:sz w:val="12"/>
          <w:szCs w:val="12"/>
          <w:vertAlign w:val="subscript"/>
          <w:lang w:val="en-US"/>
        </w:rPr>
        <w:t>i</w:t>
      </w:r>
      <w:r w:rsidRPr="00D53F6B">
        <w:rPr>
          <w:sz w:val="12"/>
          <w:szCs w:val="12"/>
          <w:vertAlign w:val="superscript"/>
        </w:rPr>
        <w:t>ндфл</w:t>
      </w:r>
      <w:r w:rsidRPr="00D53F6B">
        <w:rPr>
          <w:sz w:val="12"/>
          <w:szCs w:val="12"/>
        </w:rPr>
        <w:t>/∑К</w:t>
      </w:r>
      <w:r w:rsidRPr="00D53F6B">
        <w:rPr>
          <w:sz w:val="12"/>
          <w:szCs w:val="12"/>
          <w:vertAlign w:val="subscript"/>
        </w:rPr>
        <w:t>отч.,</w:t>
      </w:r>
      <w:r w:rsidRPr="00D53F6B">
        <w:rPr>
          <w:sz w:val="12"/>
          <w:szCs w:val="12"/>
          <w:vertAlign w:val="subscript"/>
          <w:lang w:val="en-US"/>
        </w:rPr>
        <w:t>i</w:t>
      </w:r>
      <w:r w:rsidRPr="00D53F6B">
        <w:rPr>
          <w:sz w:val="12"/>
          <w:szCs w:val="12"/>
          <w:vertAlign w:val="superscript"/>
        </w:rPr>
        <w:t>ндфл</w:t>
      </w:r>
      <w:r w:rsidRPr="00D53F6B">
        <w:rPr>
          <w:sz w:val="12"/>
          <w:szCs w:val="12"/>
        </w:rPr>
        <w:t>)+</w:t>
      </w:r>
    </w:p>
    <w:p w:rsidR="0084092F" w:rsidRPr="00D53F6B" w:rsidRDefault="0084092F" w:rsidP="00D53F6B">
      <w:pPr>
        <w:pStyle w:val="ConsPlusNormal"/>
        <w:jc w:val="center"/>
        <w:rPr>
          <w:sz w:val="12"/>
          <w:szCs w:val="12"/>
        </w:rPr>
      </w:pPr>
      <w:r w:rsidRPr="00D53F6B">
        <w:rPr>
          <w:sz w:val="12"/>
          <w:szCs w:val="12"/>
        </w:rPr>
        <w:t>+(0,35</w:t>
      </w:r>
      <w:proofErr w:type="gramStart"/>
      <w:r w:rsidRPr="00D53F6B">
        <w:rPr>
          <w:sz w:val="12"/>
          <w:szCs w:val="12"/>
          <w:lang w:val="en-US"/>
        </w:rPr>
        <w:t>x</w:t>
      </w:r>
      <w:proofErr w:type="gramEnd"/>
      <w:r w:rsidRPr="00D53F6B">
        <w:rPr>
          <w:sz w:val="12"/>
          <w:szCs w:val="12"/>
        </w:rPr>
        <w:t>К</w:t>
      </w:r>
      <w:r w:rsidRPr="00D53F6B">
        <w:rPr>
          <w:sz w:val="12"/>
          <w:szCs w:val="12"/>
          <w:vertAlign w:val="subscript"/>
        </w:rPr>
        <w:t>тек.,</w:t>
      </w:r>
      <w:r w:rsidRPr="00D53F6B">
        <w:rPr>
          <w:sz w:val="12"/>
          <w:szCs w:val="12"/>
          <w:vertAlign w:val="subscript"/>
          <w:lang w:val="en-US"/>
        </w:rPr>
        <w:t>i</w:t>
      </w:r>
      <w:r w:rsidRPr="00D53F6B">
        <w:rPr>
          <w:sz w:val="12"/>
          <w:szCs w:val="12"/>
          <w:vertAlign w:val="superscript"/>
        </w:rPr>
        <w:t>ндфл</w:t>
      </w:r>
      <w:r w:rsidRPr="00D53F6B">
        <w:rPr>
          <w:sz w:val="12"/>
          <w:szCs w:val="12"/>
        </w:rPr>
        <w:t>/∑К</w:t>
      </w:r>
      <w:r w:rsidRPr="00D53F6B">
        <w:rPr>
          <w:sz w:val="12"/>
          <w:szCs w:val="12"/>
          <w:vertAlign w:val="subscript"/>
        </w:rPr>
        <w:t>тек.,</w:t>
      </w:r>
      <w:r w:rsidRPr="00D53F6B">
        <w:rPr>
          <w:sz w:val="12"/>
          <w:szCs w:val="12"/>
          <w:vertAlign w:val="subscript"/>
          <w:lang w:val="en-US"/>
        </w:rPr>
        <w:t>i</w:t>
      </w:r>
      <w:r w:rsidRPr="00D53F6B">
        <w:rPr>
          <w:sz w:val="12"/>
          <w:szCs w:val="12"/>
          <w:vertAlign w:val="superscript"/>
        </w:rPr>
        <w:t>ндфл</w:t>
      </w:r>
      <w:r w:rsidRPr="00D53F6B">
        <w:rPr>
          <w:sz w:val="12"/>
          <w:szCs w:val="12"/>
        </w:rPr>
        <w:t>)], (10)</w:t>
      </w:r>
    </w:p>
    <w:p w:rsidR="0084092F" w:rsidRPr="00D53F6B" w:rsidRDefault="0084092F" w:rsidP="00D53F6B">
      <w:pPr>
        <w:pStyle w:val="ConsPlusNormal"/>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10.3. По прочим (за исключением налога на имущество физических лиц, налога на доходы физических лиц) налогам, определенным пунктом 9 насто</w:t>
      </w:r>
      <w:r w:rsidRPr="00D53F6B">
        <w:rPr>
          <w:sz w:val="12"/>
          <w:szCs w:val="12"/>
        </w:rPr>
        <w:t>я</w:t>
      </w:r>
      <w:r w:rsidRPr="00D53F6B">
        <w:rPr>
          <w:sz w:val="12"/>
          <w:szCs w:val="12"/>
        </w:rPr>
        <w:t>щей Методики:</w:t>
      </w:r>
    </w:p>
    <w:p w:rsidR="0084092F" w:rsidRPr="00D53F6B" w:rsidRDefault="0084092F" w:rsidP="00D53F6B">
      <w:pPr>
        <w:pStyle w:val="ConsPlusNormal"/>
        <w:jc w:val="both"/>
        <w:rPr>
          <w:sz w:val="12"/>
          <w:szCs w:val="12"/>
        </w:rPr>
      </w:pPr>
    </w:p>
    <w:p w:rsidR="0084092F" w:rsidRPr="00D53F6B" w:rsidRDefault="0084092F" w:rsidP="00D53F6B">
      <w:pPr>
        <w:pStyle w:val="ConsPlusNormal"/>
        <w:jc w:val="center"/>
        <w:rPr>
          <w:sz w:val="12"/>
          <w:szCs w:val="12"/>
        </w:rPr>
      </w:pPr>
      <w:r w:rsidRPr="00D53F6B">
        <w:rPr>
          <w:sz w:val="12"/>
          <w:szCs w:val="12"/>
        </w:rPr>
        <w:t>НП</w:t>
      </w:r>
      <w:r w:rsidRPr="00D53F6B">
        <w:rPr>
          <w:sz w:val="12"/>
          <w:szCs w:val="12"/>
          <w:vertAlign w:val="subscript"/>
          <w:lang w:val="en-US"/>
        </w:rPr>
        <w:t>i</w:t>
      </w:r>
      <w:r w:rsidRPr="00D53F6B">
        <w:rPr>
          <w:sz w:val="12"/>
          <w:szCs w:val="12"/>
          <w:vertAlign w:val="superscript"/>
          <w:lang w:val="en-US"/>
        </w:rPr>
        <w:t>j</w:t>
      </w:r>
      <w:r w:rsidRPr="00D53F6B">
        <w:rPr>
          <w:sz w:val="12"/>
          <w:szCs w:val="12"/>
        </w:rPr>
        <w:t>=ПП</w:t>
      </w:r>
      <w:r w:rsidRPr="00D53F6B">
        <w:rPr>
          <w:sz w:val="12"/>
          <w:szCs w:val="12"/>
          <w:vertAlign w:val="superscript"/>
          <w:lang w:val="en-US"/>
        </w:rPr>
        <w:t>j</w:t>
      </w:r>
      <w:r w:rsidRPr="00D53F6B">
        <w:rPr>
          <w:sz w:val="12"/>
          <w:szCs w:val="12"/>
          <w:lang w:val="en-US"/>
        </w:rPr>
        <w:t>x</w:t>
      </w:r>
      <w:r w:rsidRPr="00D53F6B">
        <w:rPr>
          <w:sz w:val="12"/>
          <w:szCs w:val="12"/>
        </w:rPr>
        <w:t>[(0,3</w:t>
      </w:r>
      <w:r w:rsidRPr="00D53F6B">
        <w:rPr>
          <w:sz w:val="12"/>
          <w:szCs w:val="12"/>
          <w:lang w:val="en-US"/>
        </w:rPr>
        <w:t>x</w:t>
      </w:r>
      <w:r w:rsidRPr="00D53F6B">
        <w:rPr>
          <w:sz w:val="12"/>
          <w:szCs w:val="12"/>
        </w:rPr>
        <w:t>Е</w:t>
      </w:r>
      <w:r w:rsidRPr="00D53F6B">
        <w:rPr>
          <w:sz w:val="12"/>
          <w:szCs w:val="12"/>
          <w:vertAlign w:val="subscript"/>
        </w:rPr>
        <w:t>пред</w:t>
      </w:r>
      <w:proofErr w:type="gramStart"/>
      <w:r w:rsidRPr="00D53F6B">
        <w:rPr>
          <w:sz w:val="12"/>
          <w:szCs w:val="12"/>
          <w:vertAlign w:val="subscript"/>
        </w:rPr>
        <w:t>.о</w:t>
      </w:r>
      <w:proofErr w:type="gramEnd"/>
      <w:r w:rsidRPr="00D53F6B">
        <w:rPr>
          <w:sz w:val="12"/>
          <w:szCs w:val="12"/>
          <w:vertAlign w:val="subscript"/>
        </w:rPr>
        <w:t>тч.,</w:t>
      </w:r>
      <w:r w:rsidRPr="00D53F6B">
        <w:rPr>
          <w:sz w:val="12"/>
          <w:szCs w:val="12"/>
          <w:vertAlign w:val="subscript"/>
          <w:lang w:val="en-US"/>
        </w:rPr>
        <w:t>i</w:t>
      </w:r>
      <w:r w:rsidRPr="00D53F6B">
        <w:rPr>
          <w:sz w:val="12"/>
          <w:szCs w:val="12"/>
          <w:vertAlign w:val="superscript"/>
          <w:lang w:val="en-US"/>
        </w:rPr>
        <w:t>j</w:t>
      </w:r>
      <w:r w:rsidRPr="00D53F6B">
        <w:rPr>
          <w:sz w:val="12"/>
          <w:szCs w:val="12"/>
        </w:rPr>
        <w:t>/∑Е</w:t>
      </w:r>
      <w:r w:rsidRPr="00D53F6B">
        <w:rPr>
          <w:sz w:val="12"/>
          <w:szCs w:val="12"/>
          <w:vertAlign w:val="subscript"/>
        </w:rPr>
        <w:t>пред.отч.,</w:t>
      </w:r>
      <w:r w:rsidRPr="00D53F6B">
        <w:rPr>
          <w:sz w:val="12"/>
          <w:szCs w:val="12"/>
          <w:vertAlign w:val="subscript"/>
          <w:lang w:val="en-US"/>
        </w:rPr>
        <w:t>i</w:t>
      </w:r>
      <w:r w:rsidRPr="00D53F6B">
        <w:rPr>
          <w:sz w:val="12"/>
          <w:szCs w:val="12"/>
          <w:vertAlign w:val="superscript"/>
          <w:lang w:val="en-US"/>
        </w:rPr>
        <w:t>j</w:t>
      </w:r>
      <w:r w:rsidRPr="00D53F6B">
        <w:rPr>
          <w:sz w:val="12"/>
          <w:szCs w:val="12"/>
        </w:rPr>
        <w:t>)+(0,35</w:t>
      </w:r>
      <w:r w:rsidRPr="00D53F6B">
        <w:rPr>
          <w:sz w:val="12"/>
          <w:szCs w:val="12"/>
          <w:lang w:val="en-US"/>
        </w:rPr>
        <w:t>x</w:t>
      </w:r>
      <w:r w:rsidRPr="00D53F6B">
        <w:rPr>
          <w:sz w:val="12"/>
          <w:szCs w:val="12"/>
        </w:rPr>
        <w:t>Е</w:t>
      </w:r>
      <w:r w:rsidRPr="00D53F6B">
        <w:rPr>
          <w:sz w:val="12"/>
          <w:szCs w:val="12"/>
          <w:vertAlign w:val="subscript"/>
        </w:rPr>
        <w:t>отч.,</w:t>
      </w:r>
      <w:r w:rsidRPr="00D53F6B">
        <w:rPr>
          <w:sz w:val="12"/>
          <w:szCs w:val="12"/>
          <w:vertAlign w:val="subscript"/>
          <w:lang w:val="en-US"/>
        </w:rPr>
        <w:t>i</w:t>
      </w:r>
      <w:r w:rsidRPr="00D53F6B">
        <w:rPr>
          <w:sz w:val="12"/>
          <w:szCs w:val="12"/>
          <w:vertAlign w:val="superscript"/>
          <w:lang w:val="en-US"/>
        </w:rPr>
        <w:t>j</w:t>
      </w:r>
      <w:r w:rsidRPr="00D53F6B">
        <w:rPr>
          <w:sz w:val="12"/>
          <w:szCs w:val="12"/>
        </w:rPr>
        <w:t>/∑Е</w:t>
      </w:r>
      <w:r w:rsidRPr="00D53F6B">
        <w:rPr>
          <w:sz w:val="12"/>
          <w:szCs w:val="12"/>
          <w:vertAlign w:val="subscript"/>
        </w:rPr>
        <w:t>отч.,</w:t>
      </w:r>
      <w:r w:rsidRPr="00D53F6B">
        <w:rPr>
          <w:sz w:val="12"/>
          <w:szCs w:val="12"/>
          <w:vertAlign w:val="subscript"/>
          <w:lang w:val="en-US"/>
        </w:rPr>
        <w:t>i</w:t>
      </w:r>
      <w:r w:rsidRPr="00D53F6B">
        <w:rPr>
          <w:sz w:val="12"/>
          <w:szCs w:val="12"/>
          <w:vertAlign w:val="superscript"/>
          <w:lang w:val="en-US"/>
        </w:rPr>
        <w:t>j</w:t>
      </w:r>
      <w:r w:rsidRPr="00D53F6B">
        <w:rPr>
          <w:sz w:val="12"/>
          <w:szCs w:val="12"/>
        </w:rPr>
        <w:t>)+(0,35</w:t>
      </w:r>
      <w:r w:rsidRPr="00D53F6B">
        <w:rPr>
          <w:sz w:val="12"/>
          <w:szCs w:val="12"/>
          <w:lang w:val="en-US"/>
        </w:rPr>
        <w:t>x</w:t>
      </w:r>
      <w:r w:rsidRPr="00D53F6B">
        <w:rPr>
          <w:sz w:val="12"/>
          <w:szCs w:val="12"/>
        </w:rPr>
        <w:t>Е</w:t>
      </w:r>
      <w:r w:rsidRPr="00D53F6B">
        <w:rPr>
          <w:sz w:val="12"/>
          <w:szCs w:val="12"/>
          <w:vertAlign w:val="subscript"/>
        </w:rPr>
        <w:t>тек.,</w:t>
      </w:r>
      <w:r w:rsidRPr="00D53F6B">
        <w:rPr>
          <w:sz w:val="12"/>
          <w:szCs w:val="12"/>
          <w:vertAlign w:val="subscript"/>
          <w:lang w:val="en-US"/>
        </w:rPr>
        <w:t>i</w:t>
      </w:r>
      <w:r w:rsidRPr="00D53F6B">
        <w:rPr>
          <w:sz w:val="12"/>
          <w:szCs w:val="12"/>
          <w:vertAlign w:val="superscript"/>
          <w:lang w:val="en-US"/>
        </w:rPr>
        <w:t>j</w:t>
      </w:r>
      <w:r w:rsidRPr="00D53F6B">
        <w:rPr>
          <w:sz w:val="12"/>
          <w:szCs w:val="12"/>
        </w:rPr>
        <w:t>/∑Е</w:t>
      </w:r>
      <w:r w:rsidRPr="00D53F6B">
        <w:rPr>
          <w:sz w:val="12"/>
          <w:szCs w:val="12"/>
          <w:vertAlign w:val="subscript"/>
        </w:rPr>
        <w:t>тек.,</w:t>
      </w:r>
      <w:r w:rsidRPr="00D53F6B">
        <w:rPr>
          <w:sz w:val="12"/>
          <w:szCs w:val="12"/>
          <w:vertAlign w:val="subscript"/>
          <w:lang w:val="en-US"/>
        </w:rPr>
        <w:t>i</w:t>
      </w:r>
      <w:r w:rsidRPr="00D53F6B">
        <w:rPr>
          <w:sz w:val="12"/>
          <w:szCs w:val="12"/>
          <w:vertAlign w:val="superscript"/>
          <w:lang w:val="en-US"/>
        </w:rPr>
        <w:t>j</w:t>
      </w:r>
      <w:r w:rsidRPr="00D53F6B">
        <w:rPr>
          <w:sz w:val="12"/>
          <w:szCs w:val="12"/>
        </w:rPr>
        <w:t>], (11)</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540"/>
        <w:jc w:val="both"/>
        <w:rPr>
          <w:sz w:val="12"/>
          <w:szCs w:val="12"/>
        </w:rPr>
      </w:pPr>
      <w:r w:rsidRPr="00D53F6B">
        <w:rPr>
          <w:sz w:val="12"/>
          <w:szCs w:val="12"/>
        </w:rPr>
        <w:t>где К</w:t>
      </w:r>
      <w:r w:rsidRPr="00D53F6B">
        <w:rPr>
          <w:sz w:val="12"/>
          <w:szCs w:val="12"/>
          <w:vertAlign w:val="subscript"/>
        </w:rPr>
        <w:t>пред</w:t>
      </w:r>
      <w:proofErr w:type="gramStart"/>
      <w:r w:rsidRPr="00D53F6B">
        <w:rPr>
          <w:sz w:val="12"/>
          <w:szCs w:val="12"/>
          <w:vertAlign w:val="subscript"/>
        </w:rPr>
        <w:t>.о</w:t>
      </w:r>
      <w:proofErr w:type="gramEnd"/>
      <w:r w:rsidRPr="00D53F6B">
        <w:rPr>
          <w:sz w:val="12"/>
          <w:szCs w:val="12"/>
          <w:vertAlign w:val="subscript"/>
        </w:rPr>
        <w:t>тч.,</w:t>
      </w:r>
      <w:r w:rsidRPr="00D53F6B">
        <w:rPr>
          <w:sz w:val="12"/>
          <w:szCs w:val="12"/>
          <w:vertAlign w:val="subscript"/>
          <w:lang w:val="en-US"/>
        </w:rPr>
        <w:t>i</w:t>
      </w:r>
      <w:r w:rsidRPr="00D53F6B">
        <w:rPr>
          <w:sz w:val="12"/>
          <w:szCs w:val="12"/>
          <w:vertAlign w:val="superscript"/>
        </w:rPr>
        <w:t>ндфл</w:t>
      </w:r>
      <w:r w:rsidRPr="00D53F6B">
        <w:rPr>
          <w:sz w:val="12"/>
          <w:szCs w:val="12"/>
        </w:rPr>
        <w:t xml:space="preserve"> (К</w:t>
      </w:r>
      <w:r w:rsidRPr="00D53F6B">
        <w:rPr>
          <w:sz w:val="12"/>
          <w:szCs w:val="12"/>
          <w:vertAlign w:val="subscript"/>
        </w:rPr>
        <w:t>отч.,</w:t>
      </w:r>
      <w:r w:rsidRPr="00D53F6B">
        <w:rPr>
          <w:sz w:val="12"/>
          <w:szCs w:val="12"/>
          <w:vertAlign w:val="subscript"/>
          <w:lang w:val="en-US"/>
        </w:rPr>
        <w:t>i</w:t>
      </w:r>
      <w:r w:rsidRPr="00D53F6B">
        <w:rPr>
          <w:sz w:val="12"/>
          <w:szCs w:val="12"/>
          <w:vertAlign w:val="superscript"/>
        </w:rPr>
        <w:t>ндфл</w:t>
      </w:r>
      <w:r w:rsidRPr="00D53F6B">
        <w:rPr>
          <w:sz w:val="12"/>
          <w:szCs w:val="12"/>
        </w:rPr>
        <w:t>, К</w:t>
      </w:r>
      <w:r w:rsidRPr="00D53F6B">
        <w:rPr>
          <w:sz w:val="12"/>
          <w:szCs w:val="12"/>
          <w:vertAlign w:val="subscript"/>
        </w:rPr>
        <w:t>тек.,</w:t>
      </w:r>
      <w:r w:rsidRPr="00D53F6B">
        <w:rPr>
          <w:sz w:val="12"/>
          <w:szCs w:val="12"/>
          <w:vertAlign w:val="subscript"/>
          <w:lang w:val="en-US"/>
        </w:rPr>
        <w:t>i</w:t>
      </w:r>
      <w:r w:rsidRPr="00D53F6B">
        <w:rPr>
          <w:sz w:val="12"/>
          <w:szCs w:val="12"/>
          <w:vertAlign w:val="superscript"/>
        </w:rPr>
        <w:t>ндфл</w:t>
      </w:r>
      <w:r w:rsidRPr="00D53F6B">
        <w:rPr>
          <w:sz w:val="12"/>
          <w:szCs w:val="12"/>
        </w:rPr>
        <w:t xml:space="preserve"> ) - поступления налога на доходы физических лиц в бюджет i-го городского (сельского) поселения за предшеству</w:t>
      </w:r>
      <w:r w:rsidRPr="00D53F6B">
        <w:rPr>
          <w:sz w:val="12"/>
          <w:szCs w:val="12"/>
        </w:rPr>
        <w:t>ю</w:t>
      </w:r>
      <w:r w:rsidRPr="00D53F6B">
        <w:rPr>
          <w:sz w:val="12"/>
          <w:szCs w:val="12"/>
        </w:rPr>
        <w:t>щий отчетному финансовый год (отчетный финансовый год, 1-е полугодие т</w:t>
      </w:r>
      <w:r w:rsidRPr="00D53F6B">
        <w:rPr>
          <w:sz w:val="12"/>
          <w:szCs w:val="12"/>
        </w:rPr>
        <w:t>е</w:t>
      </w:r>
      <w:r w:rsidRPr="00D53F6B">
        <w:rPr>
          <w:sz w:val="12"/>
          <w:szCs w:val="12"/>
        </w:rPr>
        <w:t>кущего финансового года);</w:t>
      </w:r>
    </w:p>
    <w:p w:rsidR="0084092F" w:rsidRPr="00D53F6B" w:rsidRDefault="0084092F" w:rsidP="00D53F6B">
      <w:pPr>
        <w:pStyle w:val="ConsPlusNormal"/>
        <w:ind w:firstLine="540"/>
        <w:jc w:val="both"/>
        <w:rPr>
          <w:sz w:val="12"/>
          <w:szCs w:val="12"/>
        </w:rPr>
      </w:pPr>
      <w:r w:rsidRPr="00D53F6B">
        <w:rPr>
          <w:sz w:val="12"/>
          <w:szCs w:val="12"/>
        </w:rPr>
        <w:t>Е</w:t>
      </w:r>
      <w:r w:rsidRPr="00D53F6B">
        <w:rPr>
          <w:sz w:val="12"/>
          <w:szCs w:val="12"/>
          <w:vertAlign w:val="subscript"/>
        </w:rPr>
        <w:t>пред</w:t>
      </w:r>
      <w:proofErr w:type="gramStart"/>
      <w:r w:rsidRPr="00D53F6B">
        <w:rPr>
          <w:sz w:val="12"/>
          <w:szCs w:val="12"/>
          <w:vertAlign w:val="subscript"/>
        </w:rPr>
        <w:t>.о</w:t>
      </w:r>
      <w:proofErr w:type="gramEnd"/>
      <w:r w:rsidRPr="00D53F6B">
        <w:rPr>
          <w:sz w:val="12"/>
          <w:szCs w:val="12"/>
          <w:vertAlign w:val="subscript"/>
        </w:rPr>
        <w:t>тч.,</w:t>
      </w:r>
      <w:r w:rsidRPr="00D53F6B">
        <w:rPr>
          <w:sz w:val="12"/>
          <w:szCs w:val="12"/>
          <w:vertAlign w:val="subscript"/>
          <w:lang w:val="en-US"/>
        </w:rPr>
        <w:t>i</w:t>
      </w:r>
      <w:r w:rsidRPr="00D53F6B">
        <w:rPr>
          <w:sz w:val="12"/>
          <w:szCs w:val="12"/>
          <w:vertAlign w:val="superscript"/>
          <w:lang w:val="en-US"/>
        </w:rPr>
        <w:t>j</w:t>
      </w:r>
      <w:r w:rsidRPr="00D53F6B">
        <w:rPr>
          <w:sz w:val="12"/>
          <w:szCs w:val="12"/>
        </w:rPr>
        <w:t xml:space="preserve"> (Е</w:t>
      </w:r>
      <w:r w:rsidRPr="00D53F6B">
        <w:rPr>
          <w:sz w:val="12"/>
          <w:szCs w:val="12"/>
          <w:vertAlign w:val="subscript"/>
        </w:rPr>
        <w:t>отч.,</w:t>
      </w:r>
      <w:r w:rsidRPr="00D53F6B">
        <w:rPr>
          <w:sz w:val="12"/>
          <w:szCs w:val="12"/>
          <w:vertAlign w:val="subscript"/>
          <w:lang w:val="en-US"/>
        </w:rPr>
        <w:t>i</w:t>
      </w:r>
      <w:r w:rsidRPr="00D53F6B">
        <w:rPr>
          <w:sz w:val="12"/>
          <w:szCs w:val="12"/>
          <w:vertAlign w:val="superscript"/>
          <w:lang w:val="en-US"/>
        </w:rPr>
        <w:t>j</w:t>
      </w:r>
      <w:r w:rsidRPr="00D53F6B">
        <w:rPr>
          <w:sz w:val="12"/>
          <w:szCs w:val="12"/>
        </w:rPr>
        <w:t>, Е</w:t>
      </w:r>
      <w:r w:rsidRPr="00D53F6B">
        <w:rPr>
          <w:sz w:val="12"/>
          <w:szCs w:val="12"/>
          <w:vertAlign w:val="subscript"/>
        </w:rPr>
        <w:t>тек.,</w:t>
      </w:r>
      <w:r w:rsidRPr="00D53F6B">
        <w:rPr>
          <w:sz w:val="12"/>
          <w:szCs w:val="12"/>
          <w:vertAlign w:val="subscript"/>
          <w:lang w:val="en-US"/>
        </w:rPr>
        <w:t>i</w:t>
      </w:r>
      <w:r w:rsidRPr="00D53F6B">
        <w:rPr>
          <w:sz w:val="12"/>
          <w:szCs w:val="12"/>
          <w:vertAlign w:val="superscript"/>
          <w:lang w:val="en-US"/>
        </w:rPr>
        <w:t>j</w:t>
      </w:r>
      <w:r w:rsidRPr="00D53F6B">
        <w:rPr>
          <w:sz w:val="12"/>
          <w:szCs w:val="12"/>
        </w:rPr>
        <w:t>) - начисления по соответствующему виду дохода в контингенте i-го городского (сельского) поселения за предшествующий отче</w:t>
      </w:r>
      <w:r w:rsidRPr="00D53F6B">
        <w:rPr>
          <w:sz w:val="12"/>
          <w:szCs w:val="12"/>
        </w:rPr>
        <w:t>т</w:t>
      </w:r>
      <w:r w:rsidRPr="00D53F6B">
        <w:rPr>
          <w:sz w:val="12"/>
          <w:szCs w:val="12"/>
        </w:rPr>
        <w:t>ному финансовый год (отчетный финансовый год, 1-е полугодие текущего ф</w:t>
      </w:r>
      <w:r w:rsidRPr="00D53F6B">
        <w:rPr>
          <w:sz w:val="12"/>
          <w:szCs w:val="12"/>
        </w:rPr>
        <w:t>и</w:t>
      </w:r>
      <w:r w:rsidRPr="00D53F6B">
        <w:rPr>
          <w:sz w:val="12"/>
          <w:szCs w:val="12"/>
        </w:rPr>
        <w:t>нансового года);</w:t>
      </w:r>
    </w:p>
    <w:p w:rsidR="0084092F" w:rsidRPr="00D53F6B" w:rsidRDefault="0084092F" w:rsidP="00D53F6B">
      <w:pPr>
        <w:pStyle w:val="ConsPlusNormal"/>
        <w:ind w:firstLine="540"/>
        <w:jc w:val="both"/>
        <w:rPr>
          <w:sz w:val="12"/>
          <w:szCs w:val="12"/>
        </w:rPr>
      </w:pPr>
      <w:r w:rsidRPr="00D53F6B">
        <w:rPr>
          <w:sz w:val="12"/>
          <w:szCs w:val="12"/>
        </w:rPr>
        <w:t>ПП</w:t>
      </w:r>
      <w:proofErr w:type="gramStart"/>
      <w:r w:rsidRPr="00D53F6B">
        <w:rPr>
          <w:sz w:val="12"/>
          <w:szCs w:val="12"/>
          <w:vertAlign w:val="superscript"/>
          <w:lang w:val="en-US"/>
        </w:rPr>
        <w:t>j</w:t>
      </w:r>
      <w:proofErr w:type="gramEnd"/>
      <w:r w:rsidRPr="00D53F6B">
        <w:rPr>
          <w:sz w:val="12"/>
          <w:szCs w:val="12"/>
        </w:rPr>
        <w:t xml:space="preserve"> – прогнозируемый объем поступлений по </w:t>
      </w:r>
      <w:r w:rsidRPr="00D53F6B">
        <w:rPr>
          <w:sz w:val="12"/>
          <w:szCs w:val="12"/>
          <w:lang w:val="en-US"/>
        </w:rPr>
        <w:t>j</w:t>
      </w:r>
      <w:r w:rsidRPr="00D53F6B">
        <w:rPr>
          <w:sz w:val="12"/>
          <w:szCs w:val="12"/>
        </w:rPr>
        <w:t>-му виду дохода в бюджеты всех городских и сельских поселений муниципального образования «Заларинский район» на очередной финансовый год и плановый период в доле, зачисляемой в бюджеты городских и сельских поселений по нормативам, установле</w:t>
      </w:r>
      <w:r w:rsidRPr="00D53F6B">
        <w:rPr>
          <w:sz w:val="12"/>
          <w:szCs w:val="12"/>
        </w:rPr>
        <w:t>н</w:t>
      </w:r>
      <w:r w:rsidRPr="00D53F6B">
        <w:rPr>
          <w:sz w:val="12"/>
          <w:szCs w:val="12"/>
        </w:rPr>
        <w:t xml:space="preserve">ным бюджетным законодательством Российской Федерации для зачисления в бюджеты городских и сельских поселений. </w:t>
      </w:r>
    </w:p>
    <w:p w:rsidR="0084092F" w:rsidRPr="00D53F6B" w:rsidRDefault="0084092F" w:rsidP="00D53F6B">
      <w:pPr>
        <w:pStyle w:val="ConsPlusNormal"/>
        <w:ind w:firstLine="709"/>
        <w:jc w:val="both"/>
        <w:rPr>
          <w:sz w:val="12"/>
          <w:szCs w:val="12"/>
        </w:rPr>
      </w:pPr>
      <w:bookmarkStart w:id="12" w:name="Par985"/>
      <w:bookmarkEnd w:id="12"/>
      <w:r w:rsidRPr="00D53F6B">
        <w:rPr>
          <w:sz w:val="12"/>
          <w:szCs w:val="12"/>
        </w:rPr>
        <w:t xml:space="preserve">11. Прогнозируемый объем поступлений по </w:t>
      </w:r>
      <w:r w:rsidRPr="00D53F6B">
        <w:rPr>
          <w:sz w:val="12"/>
          <w:szCs w:val="12"/>
          <w:lang w:val="en-US"/>
        </w:rPr>
        <w:t>j</w:t>
      </w:r>
      <w:r w:rsidRPr="00D53F6B">
        <w:rPr>
          <w:sz w:val="12"/>
          <w:szCs w:val="12"/>
        </w:rPr>
        <w:t>-му виду дохода в бюджеты всех городских и сельских поселений муниципального образования «Заларинский район» на очередной финансовый год и плановый период (ПП</w:t>
      </w:r>
      <w:proofErr w:type="gramStart"/>
      <w:r w:rsidRPr="00D53F6B">
        <w:rPr>
          <w:sz w:val="12"/>
          <w:szCs w:val="12"/>
          <w:vertAlign w:val="superscript"/>
          <w:lang w:val="en-US"/>
        </w:rPr>
        <w:t>j</w:t>
      </w:r>
      <w:proofErr w:type="gramEnd"/>
      <w:r w:rsidRPr="00D53F6B">
        <w:rPr>
          <w:sz w:val="12"/>
          <w:szCs w:val="12"/>
        </w:rPr>
        <w:t>) определ</w:t>
      </w:r>
      <w:r w:rsidRPr="00D53F6B">
        <w:rPr>
          <w:sz w:val="12"/>
          <w:szCs w:val="12"/>
        </w:rPr>
        <w:t>я</w:t>
      </w:r>
      <w:r w:rsidRPr="00D53F6B">
        <w:rPr>
          <w:sz w:val="12"/>
          <w:szCs w:val="12"/>
        </w:rPr>
        <w:t>ется по следующим формулам:</w:t>
      </w:r>
    </w:p>
    <w:p w:rsidR="0084092F" w:rsidRPr="00D53F6B" w:rsidRDefault="0084092F" w:rsidP="00D53F6B">
      <w:pPr>
        <w:pStyle w:val="ConsPlusNormal"/>
        <w:ind w:firstLine="540"/>
        <w:jc w:val="center"/>
        <w:rPr>
          <w:sz w:val="12"/>
          <w:szCs w:val="12"/>
        </w:rPr>
      </w:pPr>
    </w:p>
    <w:p w:rsidR="0084092F" w:rsidRPr="00D53F6B" w:rsidRDefault="0084092F" w:rsidP="00D53F6B">
      <w:pPr>
        <w:pStyle w:val="ConsPlusNormal"/>
        <w:ind w:firstLine="540"/>
        <w:jc w:val="center"/>
        <w:rPr>
          <w:sz w:val="12"/>
          <w:szCs w:val="12"/>
        </w:rPr>
      </w:pPr>
      <w:r w:rsidRPr="00D53F6B">
        <w:rPr>
          <w:sz w:val="12"/>
          <w:szCs w:val="12"/>
        </w:rPr>
        <w:t>ПП</w:t>
      </w:r>
      <w:r w:rsidRPr="00D53F6B">
        <w:rPr>
          <w:sz w:val="12"/>
          <w:szCs w:val="12"/>
          <w:vertAlign w:val="superscript"/>
        </w:rPr>
        <w:t>ндфл</w:t>
      </w:r>
      <w:r w:rsidRPr="00D53F6B">
        <w:rPr>
          <w:sz w:val="12"/>
          <w:szCs w:val="12"/>
        </w:rPr>
        <w:t xml:space="preserve"> = ПП</w:t>
      </w:r>
      <w:r w:rsidRPr="00D53F6B">
        <w:rPr>
          <w:sz w:val="12"/>
          <w:szCs w:val="12"/>
          <w:vertAlign w:val="superscript"/>
        </w:rPr>
        <w:t>ндфл</w:t>
      </w:r>
      <w:r w:rsidRPr="00D53F6B">
        <w:rPr>
          <w:sz w:val="12"/>
          <w:szCs w:val="12"/>
          <w:vertAlign w:val="subscript"/>
        </w:rPr>
        <w:t>отч.</w:t>
      </w:r>
      <w:r w:rsidRPr="00D53F6B">
        <w:rPr>
          <w:sz w:val="12"/>
          <w:szCs w:val="12"/>
        </w:rPr>
        <w:t>- З</w:t>
      </w:r>
      <w:r w:rsidRPr="00D53F6B">
        <w:rPr>
          <w:sz w:val="12"/>
          <w:szCs w:val="12"/>
          <w:vertAlign w:val="subscript"/>
        </w:rPr>
        <w:t>прош.л.</w:t>
      </w:r>
      <w:r w:rsidRPr="00D53F6B">
        <w:rPr>
          <w:sz w:val="12"/>
          <w:szCs w:val="12"/>
        </w:rPr>
        <w:t xml:space="preserve"> </w:t>
      </w:r>
      <w:r w:rsidRPr="00D53F6B">
        <w:rPr>
          <w:sz w:val="12"/>
          <w:szCs w:val="12"/>
          <w:lang w:val="en-US"/>
        </w:rPr>
        <w:t>x</w:t>
      </w:r>
      <w:r w:rsidRPr="00D53F6B">
        <w:rPr>
          <w:sz w:val="12"/>
          <w:szCs w:val="12"/>
        </w:rPr>
        <w:t xml:space="preserve"> И</w:t>
      </w:r>
      <w:r w:rsidRPr="00D53F6B">
        <w:rPr>
          <w:sz w:val="12"/>
          <w:szCs w:val="12"/>
          <w:vertAlign w:val="subscript"/>
        </w:rPr>
        <w:t>деф.</w:t>
      </w:r>
      <w:r w:rsidRPr="00D53F6B">
        <w:rPr>
          <w:sz w:val="12"/>
          <w:szCs w:val="12"/>
        </w:rPr>
        <w:t>, (12)</w:t>
      </w:r>
    </w:p>
    <w:p w:rsidR="0084092F" w:rsidRPr="00D53F6B" w:rsidRDefault="0084092F" w:rsidP="00D53F6B">
      <w:pPr>
        <w:pStyle w:val="ConsPlusNormal"/>
        <w:ind w:firstLine="540"/>
        <w:jc w:val="center"/>
        <w:rPr>
          <w:sz w:val="12"/>
          <w:szCs w:val="12"/>
        </w:rPr>
      </w:pPr>
    </w:p>
    <w:p w:rsidR="0084092F" w:rsidRPr="00D53F6B" w:rsidRDefault="0084092F" w:rsidP="00D53F6B">
      <w:pPr>
        <w:pStyle w:val="ConsPlusNormal"/>
        <w:ind w:firstLine="709"/>
        <w:jc w:val="both"/>
        <w:rPr>
          <w:sz w:val="12"/>
          <w:szCs w:val="12"/>
        </w:rPr>
      </w:pPr>
      <w:r w:rsidRPr="00D53F6B">
        <w:rPr>
          <w:sz w:val="12"/>
          <w:szCs w:val="12"/>
        </w:rPr>
        <w:t>где ПП</w:t>
      </w:r>
      <w:r w:rsidRPr="00D53F6B">
        <w:rPr>
          <w:sz w:val="12"/>
          <w:szCs w:val="12"/>
          <w:vertAlign w:val="superscript"/>
        </w:rPr>
        <w:t>ндфл</w:t>
      </w:r>
      <w:r w:rsidRPr="00D53F6B">
        <w:rPr>
          <w:sz w:val="12"/>
          <w:szCs w:val="12"/>
          <w:vertAlign w:val="subscript"/>
        </w:rPr>
        <w:t>отч.</w:t>
      </w:r>
      <w:r w:rsidRPr="00D53F6B">
        <w:rPr>
          <w:sz w:val="12"/>
          <w:szCs w:val="12"/>
        </w:rPr>
        <w:t>- объем поступлений по налогу на доходы физических лиц в бюджеты всех городских и сельских поселений за отчетный финансовый год;</w:t>
      </w:r>
    </w:p>
    <w:p w:rsidR="0084092F" w:rsidRPr="00D53F6B" w:rsidRDefault="0084092F" w:rsidP="00D53F6B">
      <w:pPr>
        <w:pStyle w:val="ConsPlusNormal"/>
        <w:ind w:firstLine="709"/>
        <w:jc w:val="both"/>
        <w:rPr>
          <w:sz w:val="12"/>
          <w:szCs w:val="12"/>
        </w:rPr>
      </w:pPr>
      <w:r w:rsidRPr="00D53F6B">
        <w:rPr>
          <w:sz w:val="12"/>
          <w:szCs w:val="12"/>
        </w:rPr>
        <w:t>З</w:t>
      </w:r>
      <w:r w:rsidRPr="00D53F6B">
        <w:rPr>
          <w:sz w:val="12"/>
          <w:szCs w:val="12"/>
          <w:vertAlign w:val="subscript"/>
        </w:rPr>
        <w:t>прош.л.</w:t>
      </w:r>
      <w:r w:rsidRPr="00D53F6B">
        <w:rPr>
          <w:sz w:val="12"/>
          <w:szCs w:val="12"/>
        </w:rPr>
        <w:t>- оплаченная задолженность по налогу на доходы физических лиц прошлых периодов городскими и сельскими поселениями в отчетном финанс</w:t>
      </w:r>
      <w:r w:rsidRPr="00D53F6B">
        <w:rPr>
          <w:sz w:val="12"/>
          <w:szCs w:val="12"/>
        </w:rPr>
        <w:t>о</w:t>
      </w:r>
      <w:r w:rsidRPr="00D53F6B">
        <w:rPr>
          <w:sz w:val="12"/>
          <w:szCs w:val="12"/>
        </w:rPr>
        <w:t>вом году;</w:t>
      </w:r>
    </w:p>
    <w:p w:rsidR="0084092F" w:rsidRPr="00D53F6B" w:rsidRDefault="0084092F" w:rsidP="00D53F6B">
      <w:pPr>
        <w:pStyle w:val="ConsPlusNormal"/>
        <w:ind w:firstLine="709"/>
        <w:jc w:val="both"/>
        <w:rPr>
          <w:sz w:val="12"/>
          <w:szCs w:val="12"/>
        </w:rPr>
      </w:pPr>
      <w:r w:rsidRPr="00D53F6B">
        <w:rPr>
          <w:sz w:val="12"/>
          <w:szCs w:val="12"/>
        </w:rPr>
        <w:t xml:space="preserve"> И</w:t>
      </w:r>
      <w:r w:rsidRPr="00D53F6B">
        <w:rPr>
          <w:sz w:val="12"/>
          <w:szCs w:val="12"/>
          <w:vertAlign w:val="subscript"/>
        </w:rPr>
        <w:t>деф.</w:t>
      </w:r>
      <w:r w:rsidRPr="00D53F6B">
        <w:rPr>
          <w:sz w:val="12"/>
          <w:szCs w:val="12"/>
        </w:rPr>
        <w:t>- индекс-дефлятор роста цен на плановый период;</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center"/>
        <w:rPr>
          <w:sz w:val="12"/>
          <w:szCs w:val="12"/>
        </w:rPr>
      </w:pPr>
      <w:r w:rsidRPr="00D53F6B">
        <w:rPr>
          <w:sz w:val="12"/>
          <w:szCs w:val="12"/>
        </w:rPr>
        <w:t>ПП</w:t>
      </w:r>
      <w:r w:rsidRPr="00D53F6B">
        <w:rPr>
          <w:sz w:val="12"/>
          <w:szCs w:val="12"/>
          <w:vertAlign w:val="superscript"/>
        </w:rPr>
        <w:t>нифл</w:t>
      </w:r>
      <w:r w:rsidRPr="00D53F6B">
        <w:rPr>
          <w:sz w:val="12"/>
          <w:szCs w:val="12"/>
        </w:rPr>
        <w:t xml:space="preserve"> = (ПП</w:t>
      </w:r>
      <w:r w:rsidRPr="00D53F6B">
        <w:rPr>
          <w:sz w:val="12"/>
          <w:szCs w:val="12"/>
          <w:vertAlign w:val="superscript"/>
          <w:lang w:val="en-US"/>
        </w:rPr>
        <w:t>j</w:t>
      </w:r>
      <w:r w:rsidRPr="00D53F6B">
        <w:rPr>
          <w:sz w:val="12"/>
          <w:szCs w:val="12"/>
          <w:vertAlign w:val="subscript"/>
        </w:rPr>
        <w:t>отч.</w:t>
      </w:r>
      <w:r w:rsidRPr="00D53F6B">
        <w:rPr>
          <w:sz w:val="12"/>
          <w:szCs w:val="12"/>
        </w:rPr>
        <w:t xml:space="preserve">+ 0,05 </w:t>
      </w:r>
      <w:r w:rsidRPr="00D53F6B">
        <w:rPr>
          <w:sz w:val="12"/>
          <w:szCs w:val="12"/>
          <w:lang w:val="en-US"/>
        </w:rPr>
        <w:t>x</w:t>
      </w:r>
      <w:r w:rsidRPr="00D53F6B">
        <w:rPr>
          <w:sz w:val="12"/>
          <w:szCs w:val="12"/>
        </w:rPr>
        <w:t xml:space="preserve"> Н</w:t>
      </w:r>
      <w:r w:rsidRPr="00D53F6B">
        <w:rPr>
          <w:sz w:val="12"/>
          <w:szCs w:val="12"/>
          <w:vertAlign w:val="subscript"/>
        </w:rPr>
        <w:t>нал.</w:t>
      </w:r>
      <w:r w:rsidRPr="00D53F6B">
        <w:rPr>
          <w:sz w:val="12"/>
          <w:szCs w:val="12"/>
        </w:rPr>
        <w:t>,</w:t>
      </w:r>
      <w:proofErr w:type="gramStart"/>
      <w:r w:rsidRPr="00D53F6B">
        <w:rPr>
          <w:sz w:val="12"/>
          <w:szCs w:val="12"/>
        </w:rPr>
        <w:t xml:space="preserve"> )</w:t>
      </w:r>
      <w:proofErr w:type="gramEnd"/>
      <w:r w:rsidRPr="00D53F6B">
        <w:rPr>
          <w:sz w:val="12"/>
          <w:szCs w:val="12"/>
        </w:rPr>
        <w:t xml:space="preserve">  </w:t>
      </w:r>
      <w:r w:rsidRPr="00D53F6B">
        <w:rPr>
          <w:sz w:val="12"/>
          <w:szCs w:val="12"/>
          <w:lang w:val="en-US"/>
        </w:rPr>
        <w:t>x</w:t>
      </w:r>
      <w:r w:rsidRPr="00D53F6B">
        <w:rPr>
          <w:sz w:val="12"/>
          <w:szCs w:val="12"/>
        </w:rPr>
        <w:t xml:space="preserve"> И</w:t>
      </w:r>
      <w:r w:rsidRPr="00D53F6B">
        <w:rPr>
          <w:sz w:val="12"/>
          <w:szCs w:val="12"/>
          <w:vertAlign w:val="subscript"/>
        </w:rPr>
        <w:t>деф.</w:t>
      </w:r>
      <w:r w:rsidRPr="00D53F6B">
        <w:rPr>
          <w:sz w:val="12"/>
          <w:szCs w:val="12"/>
        </w:rPr>
        <w:t>,  (13)</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где ПП</w:t>
      </w:r>
      <w:proofErr w:type="gramStart"/>
      <w:r w:rsidRPr="00D53F6B">
        <w:rPr>
          <w:sz w:val="12"/>
          <w:szCs w:val="12"/>
          <w:vertAlign w:val="superscript"/>
          <w:lang w:val="en-US"/>
        </w:rPr>
        <w:t>j</w:t>
      </w:r>
      <w:proofErr w:type="gramEnd"/>
      <w:r w:rsidRPr="00D53F6B">
        <w:rPr>
          <w:sz w:val="12"/>
          <w:szCs w:val="12"/>
          <w:vertAlign w:val="subscript"/>
        </w:rPr>
        <w:t>отч.</w:t>
      </w:r>
      <w:r w:rsidRPr="00D53F6B">
        <w:rPr>
          <w:sz w:val="12"/>
          <w:szCs w:val="12"/>
        </w:rPr>
        <w:t xml:space="preserve">- объем поступлений по </w:t>
      </w:r>
      <w:r w:rsidRPr="00D53F6B">
        <w:rPr>
          <w:sz w:val="12"/>
          <w:szCs w:val="12"/>
          <w:lang w:val="en-US"/>
        </w:rPr>
        <w:t>j</w:t>
      </w:r>
      <w:r w:rsidRPr="00D53F6B">
        <w:rPr>
          <w:sz w:val="12"/>
          <w:szCs w:val="12"/>
        </w:rPr>
        <w:t>-му виду дохода в бюджеты всех г</w:t>
      </w:r>
      <w:r w:rsidRPr="00D53F6B">
        <w:rPr>
          <w:sz w:val="12"/>
          <w:szCs w:val="12"/>
        </w:rPr>
        <w:t>о</w:t>
      </w:r>
      <w:r w:rsidRPr="00D53F6B">
        <w:rPr>
          <w:sz w:val="12"/>
          <w:szCs w:val="12"/>
        </w:rPr>
        <w:t>родских и сельских поселений за отчетный финансовый год;</w:t>
      </w:r>
    </w:p>
    <w:p w:rsidR="0084092F" w:rsidRPr="00D53F6B" w:rsidRDefault="0084092F" w:rsidP="00D53F6B">
      <w:pPr>
        <w:pStyle w:val="ConsPlusNormal"/>
        <w:ind w:firstLine="709"/>
        <w:jc w:val="both"/>
        <w:rPr>
          <w:sz w:val="12"/>
          <w:szCs w:val="12"/>
        </w:rPr>
      </w:pPr>
      <w:r w:rsidRPr="00D53F6B">
        <w:rPr>
          <w:sz w:val="12"/>
          <w:szCs w:val="12"/>
        </w:rPr>
        <w:t>Н</w:t>
      </w:r>
      <w:r w:rsidRPr="00D53F6B">
        <w:rPr>
          <w:sz w:val="12"/>
          <w:szCs w:val="12"/>
          <w:vertAlign w:val="subscript"/>
        </w:rPr>
        <w:t>нал.</w:t>
      </w:r>
      <w:r w:rsidRPr="00D53F6B">
        <w:rPr>
          <w:sz w:val="12"/>
          <w:szCs w:val="12"/>
        </w:rPr>
        <w:t xml:space="preserve">- недоимка по </w:t>
      </w:r>
      <w:r w:rsidRPr="00D53F6B">
        <w:rPr>
          <w:sz w:val="12"/>
          <w:szCs w:val="12"/>
          <w:lang w:val="en-US"/>
        </w:rPr>
        <w:t>j</w:t>
      </w:r>
      <w:r w:rsidRPr="00D53F6B">
        <w:rPr>
          <w:sz w:val="12"/>
          <w:szCs w:val="12"/>
        </w:rPr>
        <w:t>-му виду дохода в бюджеты всех городских и сельских поселений на 1 января текущего финансового года.</w:t>
      </w:r>
    </w:p>
    <w:p w:rsidR="0084092F" w:rsidRPr="00D53F6B" w:rsidRDefault="0084092F" w:rsidP="00D53F6B">
      <w:pPr>
        <w:pStyle w:val="ConsPlusNormal"/>
        <w:ind w:firstLine="709"/>
        <w:jc w:val="both"/>
        <w:rPr>
          <w:sz w:val="12"/>
          <w:szCs w:val="12"/>
        </w:rPr>
      </w:pPr>
      <w:r w:rsidRPr="00D53F6B">
        <w:rPr>
          <w:sz w:val="12"/>
          <w:szCs w:val="12"/>
        </w:rPr>
        <w:t>12. Поправочный коэффициент, используемый для определения индекса налогового потенциала i-го городского (сельского) поселения (К</w:t>
      </w:r>
      <w:proofErr w:type="gramStart"/>
      <w:r w:rsidRPr="00D53F6B">
        <w:rPr>
          <w:sz w:val="12"/>
          <w:szCs w:val="12"/>
          <w:vertAlign w:val="subscript"/>
        </w:rPr>
        <w:t>i</w:t>
      </w:r>
      <w:proofErr w:type="gramEnd"/>
      <w:r w:rsidRPr="00D53F6B">
        <w:rPr>
          <w:sz w:val="12"/>
          <w:szCs w:val="12"/>
        </w:rPr>
        <w:t>), отражающий различия в уровне социально-экономического развития городских и сельских поселений, определяется по следующей формуле:</w:t>
      </w:r>
    </w:p>
    <w:p w:rsidR="0084092F" w:rsidRPr="00D53F6B" w:rsidRDefault="0084092F" w:rsidP="00D53F6B">
      <w:pPr>
        <w:pStyle w:val="ConsPlusNormal"/>
        <w:jc w:val="both"/>
        <w:rPr>
          <w:sz w:val="12"/>
          <w:szCs w:val="12"/>
        </w:rPr>
      </w:pPr>
    </w:p>
    <w:p w:rsidR="0084092F" w:rsidRPr="00D53F6B" w:rsidRDefault="0084092F" w:rsidP="00D53F6B">
      <w:pPr>
        <w:pStyle w:val="ConsPlusNormal"/>
        <w:jc w:val="center"/>
        <w:rPr>
          <w:sz w:val="12"/>
          <w:szCs w:val="12"/>
        </w:rPr>
      </w:pPr>
      <w:r w:rsidRPr="00D53F6B">
        <w:rPr>
          <w:sz w:val="12"/>
          <w:szCs w:val="12"/>
        </w:rPr>
        <w:t>К</w:t>
      </w:r>
      <w:proofErr w:type="gramStart"/>
      <w:r w:rsidRPr="00D53F6B">
        <w:rPr>
          <w:sz w:val="12"/>
          <w:szCs w:val="12"/>
          <w:vertAlign w:val="subscript"/>
        </w:rPr>
        <w:t>i</w:t>
      </w:r>
      <w:proofErr w:type="gramEnd"/>
      <w:r w:rsidRPr="00D53F6B">
        <w:rPr>
          <w:sz w:val="12"/>
          <w:szCs w:val="12"/>
        </w:rPr>
        <w:t xml:space="preserve"> = К</w:t>
      </w:r>
      <w:r w:rsidRPr="00D53F6B">
        <w:rPr>
          <w:sz w:val="12"/>
          <w:szCs w:val="12"/>
          <w:vertAlign w:val="subscript"/>
        </w:rPr>
        <w:t>i,1</w:t>
      </w:r>
      <w:r w:rsidRPr="00D53F6B">
        <w:rPr>
          <w:sz w:val="12"/>
          <w:szCs w:val="12"/>
        </w:rPr>
        <w:t xml:space="preserve"> x К</w:t>
      </w:r>
      <w:r w:rsidRPr="00D53F6B">
        <w:rPr>
          <w:sz w:val="12"/>
          <w:szCs w:val="12"/>
          <w:vertAlign w:val="subscript"/>
        </w:rPr>
        <w:t>i,2</w:t>
      </w:r>
      <w:r w:rsidRPr="00D53F6B">
        <w:rPr>
          <w:sz w:val="12"/>
          <w:szCs w:val="12"/>
        </w:rPr>
        <w:t>, (14)</w:t>
      </w:r>
    </w:p>
    <w:p w:rsidR="0084092F" w:rsidRPr="00D53F6B" w:rsidRDefault="0084092F" w:rsidP="00D53F6B">
      <w:pPr>
        <w:pStyle w:val="ConsPlusNormal"/>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где К</w:t>
      </w:r>
      <w:proofErr w:type="gramStart"/>
      <w:r w:rsidRPr="00D53F6B">
        <w:rPr>
          <w:sz w:val="12"/>
          <w:szCs w:val="12"/>
          <w:vertAlign w:val="subscript"/>
        </w:rPr>
        <w:t>i</w:t>
      </w:r>
      <w:proofErr w:type="gramEnd"/>
      <w:r w:rsidRPr="00D53F6B">
        <w:rPr>
          <w:sz w:val="12"/>
          <w:szCs w:val="12"/>
          <w:vertAlign w:val="subscript"/>
        </w:rPr>
        <w:t>,1</w:t>
      </w:r>
      <w:r w:rsidRPr="00D53F6B">
        <w:rPr>
          <w:sz w:val="12"/>
          <w:szCs w:val="12"/>
        </w:rPr>
        <w:t xml:space="preserve"> - поправочный коэффициент i-го городского (сельского) посел</w:t>
      </w:r>
      <w:r w:rsidRPr="00D53F6B">
        <w:rPr>
          <w:sz w:val="12"/>
          <w:szCs w:val="12"/>
        </w:rPr>
        <w:t>е</w:t>
      </w:r>
      <w:r w:rsidRPr="00D53F6B">
        <w:rPr>
          <w:sz w:val="12"/>
          <w:szCs w:val="12"/>
        </w:rPr>
        <w:t>ния, применяется в следующем размере:</w:t>
      </w:r>
    </w:p>
    <w:p w:rsidR="0084092F" w:rsidRPr="00D53F6B" w:rsidRDefault="0084092F" w:rsidP="00D53F6B">
      <w:pPr>
        <w:pStyle w:val="ConsPlusNormal"/>
        <w:ind w:firstLine="709"/>
        <w:jc w:val="both"/>
        <w:rPr>
          <w:sz w:val="12"/>
          <w:szCs w:val="12"/>
        </w:rPr>
      </w:pPr>
      <w:r w:rsidRPr="00D53F6B">
        <w:rPr>
          <w:sz w:val="12"/>
          <w:szCs w:val="12"/>
        </w:rPr>
        <w:t>для городских поселений - 1;</w:t>
      </w:r>
    </w:p>
    <w:p w:rsidR="0084092F" w:rsidRPr="00D53F6B" w:rsidRDefault="0084092F" w:rsidP="00D53F6B">
      <w:pPr>
        <w:pStyle w:val="ConsPlusNormal"/>
        <w:ind w:firstLine="709"/>
        <w:jc w:val="both"/>
        <w:rPr>
          <w:sz w:val="12"/>
          <w:szCs w:val="12"/>
        </w:rPr>
      </w:pPr>
      <w:r w:rsidRPr="00D53F6B">
        <w:rPr>
          <w:sz w:val="12"/>
          <w:szCs w:val="12"/>
        </w:rPr>
        <w:t>для сельских поселений - 0,8;</w:t>
      </w:r>
    </w:p>
    <w:p w:rsidR="0084092F" w:rsidRPr="00D53F6B" w:rsidRDefault="0084092F" w:rsidP="00D53F6B">
      <w:pPr>
        <w:pStyle w:val="ConsPlusNormal"/>
        <w:ind w:firstLine="709"/>
        <w:jc w:val="both"/>
        <w:rPr>
          <w:sz w:val="12"/>
          <w:szCs w:val="12"/>
        </w:rPr>
      </w:pPr>
      <w:r w:rsidRPr="00D53F6B">
        <w:rPr>
          <w:sz w:val="12"/>
          <w:szCs w:val="12"/>
        </w:rPr>
        <w:t>К</w:t>
      </w:r>
      <w:proofErr w:type="gramStart"/>
      <w:r w:rsidRPr="00D53F6B">
        <w:rPr>
          <w:sz w:val="12"/>
          <w:szCs w:val="12"/>
          <w:vertAlign w:val="subscript"/>
        </w:rPr>
        <w:t>i</w:t>
      </w:r>
      <w:proofErr w:type="gramEnd"/>
      <w:r w:rsidRPr="00D53F6B">
        <w:rPr>
          <w:sz w:val="12"/>
          <w:szCs w:val="12"/>
          <w:vertAlign w:val="subscript"/>
        </w:rPr>
        <w:t>,2</w:t>
      </w:r>
      <w:r w:rsidRPr="00D53F6B">
        <w:rPr>
          <w:sz w:val="12"/>
          <w:szCs w:val="12"/>
        </w:rPr>
        <w:t xml:space="preserve"> - поправочный коэффициент, учитывающий экономические особе</w:t>
      </w:r>
      <w:r w:rsidRPr="00D53F6B">
        <w:rPr>
          <w:sz w:val="12"/>
          <w:szCs w:val="12"/>
        </w:rPr>
        <w:t>н</w:t>
      </w:r>
      <w:r w:rsidRPr="00D53F6B">
        <w:rPr>
          <w:sz w:val="12"/>
          <w:szCs w:val="12"/>
        </w:rPr>
        <w:t>ности поселений.</w:t>
      </w:r>
    </w:p>
    <w:p w:rsidR="0084092F" w:rsidRPr="00D53F6B" w:rsidRDefault="0084092F" w:rsidP="00D53F6B">
      <w:pPr>
        <w:pStyle w:val="ConsPlusNormal"/>
        <w:ind w:firstLine="709"/>
        <w:jc w:val="both"/>
        <w:rPr>
          <w:sz w:val="12"/>
          <w:szCs w:val="12"/>
        </w:rPr>
      </w:pPr>
      <w:r w:rsidRPr="00D53F6B">
        <w:rPr>
          <w:sz w:val="12"/>
          <w:szCs w:val="12"/>
        </w:rPr>
        <w:t xml:space="preserve"> 12.1 Поправочный коэффициент, учитывающий экономические особе</w:t>
      </w:r>
      <w:r w:rsidRPr="00D53F6B">
        <w:rPr>
          <w:sz w:val="12"/>
          <w:szCs w:val="12"/>
        </w:rPr>
        <w:t>н</w:t>
      </w:r>
      <w:r w:rsidRPr="00D53F6B">
        <w:rPr>
          <w:sz w:val="12"/>
          <w:szCs w:val="12"/>
        </w:rPr>
        <w:t>ности поселений (К</w:t>
      </w:r>
      <w:proofErr w:type="gramStart"/>
      <w:r w:rsidRPr="00D53F6B">
        <w:rPr>
          <w:sz w:val="12"/>
          <w:szCs w:val="12"/>
          <w:vertAlign w:val="subscript"/>
        </w:rPr>
        <w:t>i</w:t>
      </w:r>
      <w:proofErr w:type="gramEnd"/>
      <w:r w:rsidRPr="00D53F6B">
        <w:rPr>
          <w:sz w:val="12"/>
          <w:szCs w:val="12"/>
          <w:vertAlign w:val="subscript"/>
        </w:rPr>
        <w:t>,2</w:t>
      </w:r>
      <w:r w:rsidRPr="00D53F6B">
        <w:rPr>
          <w:sz w:val="12"/>
          <w:szCs w:val="12"/>
        </w:rPr>
        <w:t>)  рассчитывается по следующей формуле:</w:t>
      </w:r>
    </w:p>
    <w:p w:rsidR="0084092F" w:rsidRPr="00D53F6B" w:rsidRDefault="0084092F" w:rsidP="00D53F6B">
      <w:pPr>
        <w:pStyle w:val="ConsPlusNormal"/>
        <w:ind w:firstLine="540"/>
        <w:jc w:val="both"/>
        <w:rPr>
          <w:sz w:val="12"/>
          <w:szCs w:val="12"/>
        </w:rPr>
      </w:pPr>
    </w:p>
    <w:p w:rsidR="0084092F" w:rsidRPr="00D53F6B" w:rsidRDefault="0084092F" w:rsidP="00D53F6B">
      <w:pPr>
        <w:pStyle w:val="ConsPlusNormal"/>
        <w:ind w:firstLine="540"/>
        <w:jc w:val="center"/>
        <w:rPr>
          <w:sz w:val="12"/>
          <w:szCs w:val="12"/>
          <w:vertAlign w:val="subscript"/>
        </w:rPr>
      </w:pPr>
      <w:r w:rsidRPr="00D53F6B">
        <w:rPr>
          <w:sz w:val="12"/>
          <w:szCs w:val="12"/>
        </w:rPr>
        <w:t>К</w:t>
      </w:r>
      <w:proofErr w:type="gramStart"/>
      <w:r w:rsidRPr="00D53F6B">
        <w:rPr>
          <w:sz w:val="12"/>
          <w:szCs w:val="12"/>
          <w:vertAlign w:val="subscript"/>
        </w:rPr>
        <w:t>i</w:t>
      </w:r>
      <w:proofErr w:type="gramEnd"/>
      <w:r w:rsidRPr="00D53F6B">
        <w:rPr>
          <w:sz w:val="12"/>
          <w:szCs w:val="12"/>
          <w:vertAlign w:val="subscript"/>
        </w:rPr>
        <w:t>,2</w:t>
      </w:r>
      <w:r w:rsidRPr="00D53F6B">
        <w:rPr>
          <w:sz w:val="12"/>
          <w:szCs w:val="12"/>
        </w:rPr>
        <w:t xml:space="preserve"> = Р</w:t>
      </w:r>
      <w:r w:rsidRPr="00D53F6B">
        <w:rPr>
          <w:sz w:val="12"/>
          <w:szCs w:val="12"/>
          <w:vertAlign w:val="subscript"/>
        </w:rPr>
        <w:t>культ.</w:t>
      </w:r>
      <w:r w:rsidRPr="00D53F6B">
        <w:rPr>
          <w:sz w:val="12"/>
          <w:szCs w:val="12"/>
          <w:vertAlign w:val="subscript"/>
          <w:lang w:val="en-US"/>
        </w:rPr>
        <w:t>i</w:t>
      </w:r>
      <w:r w:rsidRPr="00D53F6B">
        <w:rPr>
          <w:sz w:val="12"/>
          <w:szCs w:val="12"/>
        </w:rPr>
        <w:t xml:space="preserve"> / ∑Р</w:t>
      </w:r>
      <w:r w:rsidRPr="00D53F6B">
        <w:rPr>
          <w:sz w:val="12"/>
          <w:szCs w:val="12"/>
          <w:vertAlign w:val="subscript"/>
        </w:rPr>
        <w:t>культ.</w:t>
      </w:r>
      <w:r w:rsidRPr="00D53F6B">
        <w:rPr>
          <w:sz w:val="12"/>
          <w:szCs w:val="12"/>
          <w:vertAlign w:val="subscript"/>
          <w:lang w:val="en-US"/>
        </w:rPr>
        <w:t>i</w:t>
      </w:r>
      <w:r w:rsidRPr="00D53F6B">
        <w:rPr>
          <w:sz w:val="12"/>
          <w:szCs w:val="12"/>
        </w:rPr>
        <w:t xml:space="preserve"> </w:t>
      </w:r>
      <w:r w:rsidRPr="00D53F6B">
        <w:rPr>
          <w:sz w:val="12"/>
          <w:szCs w:val="12"/>
          <w:lang w:val="en-US"/>
        </w:rPr>
        <w:t>x</w:t>
      </w:r>
      <w:r w:rsidRPr="00D53F6B">
        <w:rPr>
          <w:sz w:val="12"/>
          <w:szCs w:val="12"/>
        </w:rPr>
        <w:t xml:space="preserve"> ИФО</w:t>
      </w:r>
      <w:r w:rsidRPr="00D53F6B">
        <w:rPr>
          <w:sz w:val="12"/>
          <w:szCs w:val="12"/>
          <w:vertAlign w:val="subscript"/>
          <w:lang w:val="en-US"/>
        </w:rPr>
        <w:t>i</w:t>
      </w:r>
      <w:r w:rsidRPr="00D53F6B">
        <w:rPr>
          <w:sz w:val="12"/>
          <w:szCs w:val="12"/>
          <w:vertAlign w:val="subscript"/>
        </w:rPr>
        <w:t xml:space="preserve"> </w:t>
      </w:r>
      <w:r w:rsidRPr="00D53F6B">
        <w:rPr>
          <w:sz w:val="12"/>
          <w:szCs w:val="12"/>
        </w:rPr>
        <w:t>/ ИФО,   (15)</w:t>
      </w:r>
    </w:p>
    <w:p w:rsidR="0084092F" w:rsidRPr="00D53F6B" w:rsidRDefault="0084092F" w:rsidP="00D53F6B">
      <w:pPr>
        <w:pStyle w:val="ConsPlusNormal"/>
        <w:ind w:firstLine="540"/>
        <w:jc w:val="center"/>
        <w:rPr>
          <w:sz w:val="12"/>
          <w:szCs w:val="12"/>
        </w:rPr>
      </w:pPr>
    </w:p>
    <w:p w:rsidR="0084092F" w:rsidRPr="00D53F6B" w:rsidRDefault="0084092F" w:rsidP="00D53F6B">
      <w:pPr>
        <w:pStyle w:val="ConsPlusNormal"/>
        <w:ind w:firstLine="709"/>
        <w:jc w:val="both"/>
        <w:rPr>
          <w:sz w:val="12"/>
          <w:szCs w:val="12"/>
        </w:rPr>
      </w:pPr>
      <w:r w:rsidRPr="00D53F6B">
        <w:rPr>
          <w:sz w:val="12"/>
          <w:szCs w:val="12"/>
        </w:rPr>
        <w:t>где Р</w:t>
      </w:r>
      <w:r w:rsidRPr="00D53F6B">
        <w:rPr>
          <w:sz w:val="12"/>
          <w:szCs w:val="12"/>
          <w:vertAlign w:val="subscript"/>
        </w:rPr>
        <w:t>культ.</w:t>
      </w:r>
      <w:r w:rsidRPr="00D53F6B">
        <w:rPr>
          <w:sz w:val="12"/>
          <w:szCs w:val="12"/>
          <w:vertAlign w:val="subscript"/>
          <w:lang w:val="en-US"/>
        </w:rPr>
        <w:t>i</w:t>
      </w:r>
      <w:r w:rsidRPr="00D53F6B">
        <w:rPr>
          <w:sz w:val="12"/>
          <w:szCs w:val="12"/>
        </w:rPr>
        <w:t xml:space="preserve"> – расходы на культуру i-го городского (сельского) поселения в расчете на одного жителя без учета средств, направляемых поселению при уч</w:t>
      </w:r>
      <w:r w:rsidRPr="00D53F6B">
        <w:rPr>
          <w:sz w:val="12"/>
          <w:szCs w:val="12"/>
        </w:rPr>
        <w:t>а</w:t>
      </w:r>
      <w:r w:rsidRPr="00D53F6B">
        <w:rPr>
          <w:sz w:val="12"/>
          <w:szCs w:val="12"/>
        </w:rPr>
        <w:t>стии в государственных программах Иркутской области на развитие культуры;</w:t>
      </w:r>
    </w:p>
    <w:p w:rsidR="0084092F" w:rsidRPr="00D53F6B" w:rsidRDefault="0084092F" w:rsidP="00D53F6B">
      <w:pPr>
        <w:pStyle w:val="ConsPlusNormal"/>
        <w:ind w:firstLine="709"/>
        <w:jc w:val="both"/>
        <w:rPr>
          <w:sz w:val="12"/>
          <w:szCs w:val="12"/>
        </w:rPr>
      </w:pPr>
      <w:r w:rsidRPr="00D53F6B">
        <w:rPr>
          <w:sz w:val="12"/>
          <w:szCs w:val="12"/>
        </w:rPr>
        <w:t>ИФО</w:t>
      </w:r>
      <w:r w:rsidRPr="00D53F6B">
        <w:rPr>
          <w:sz w:val="12"/>
          <w:szCs w:val="12"/>
          <w:vertAlign w:val="subscript"/>
          <w:lang w:val="en-US"/>
        </w:rPr>
        <w:t>i</w:t>
      </w:r>
      <w:r w:rsidRPr="00D53F6B">
        <w:rPr>
          <w:sz w:val="12"/>
          <w:szCs w:val="12"/>
        </w:rPr>
        <w:t xml:space="preserve"> - значение </w:t>
      </w:r>
      <w:proofErr w:type="gramStart"/>
      <w:r w:rsidRPr="00D53F6B">
        <w:rPr>
          <w:sz w:val="12"/>
          <w:szCs w:val="12"/>
        </w:rPr>
        <w:t>индекса физического объема производства продукции предприятий</w:t>
      </w:r>
      <w:proofErr w:type="gramEnd"/>
      <w:r w:rsidRPr="00D53F6B">
        <w:rPr>
          <w:sz w:val="12"/>
          <w:szCs w:val="12"/>
        </w:rPr>
        <w:t xml:space="preserve"> и организаций i-го городского (сельского) поселения;</w:t>
      </w:r>
    </w:p>
    <w:p w:rsidR="0084092F" w:rsidRPr="00D53F6B" w:rsidRDefault="0084092F" w:rsidP="00D53F6B">
      <w:pPr>
        <w:pStyle w:val="ConsPlusNormal"/>
        <w:ind w:firstLine="709"/>
        <w:jc w:val="both"/>
        <w:rPr>
          <w:sz w:val="12"/>
          <w:szCs w:val="12"/>
        </w:rPr>
      </w:pPr>
      <w:r w:rsidRPr="00D53F6B">
        <w:rPr>
          <w:sz w:val="12"/>
          <w:szCs w:val="12"/>
        </w:rPr>
        <w:t xml:space="preserve">ИФО - значение </w:t>
      </w:r>
      <w:proofErr w:type="gramStart"/>
      <w:r w:rsidRPr="00D53F6B">
        <w:rPr>
          <w:sz w:val="12"/>
          <w:szCs w:val="12"/>
        </w:rPr>
        <w:t>индекса физического объема производства продукции предприятий</w:t>
      </w:r>
      <w:proofErr w:type="gramEnd"/>
      <w:r w:rsidRPr="00D53F6B">
        <w:rPr>
          <w:sz w:val="12"/>
          <w:szCs w:val="12"/>
        </w:rPr>
        <w:t xml:space="preserve"> и организаций муниципального образования «Заларинский район»</w:t>
      </w:r>
    </w:p>
    <w:p w:rsidR="0084092F" w:rsidRPr="00D53F6B" w:rsidRDefault="0084092F" w:rsidP="00D53F6B">
      <w:pPr>
        <w:pStyle w:val="ConsPlusNormal"/>
        <w:ind w:firstLine="709"/>
        <w:jc w:val="both"/>
        <w:rPr>
          <w:sz w:val="12"/>
          <w:szCs w:val="12"/>
        </w:rPr>
      </w:pPr>
      <w:bookmarkStart w:id="13" w:name="Par1009"/>
      <w:bookmarkEnd w:id="13"/>
      <w:r w:rsidRPr="00D53F6B">
        <w:rPr>
          <w:sz w:val="12"/>
          <w:szCs w:val="12"/>
        </w:rPr>
        <w:t>13. Индекс расходов бюджета i-го городского (сельского) поселения (И</w:t>
      </w:r>
      <w:r w:rsidRPr="00D53F6B">
        <w:rPr>
          <w:sz w:val="12"/>
          <w:szCs w:val="12"/>
        </w:rPr>
        <w:t>Б</w:t>
      </w:r>
      <w:r w:rsidRPr="00D53F6B">
        <w:rPr>
          <w:sz w:val="12"/>
          <w:szCs w:val="12"/>
        </w:rPr>
        <w:t>Р</w:t>
      </w:r>
      <w:proofErr w:type="gramStart"/>
      <w:r w:rsidRPr="00D53F6B">
        <w:rPr>
          <w:sz w:val="12"/>
          <w:szCs w:val="12"/>
          <w:vertAlign w:val="subscript"/>
        </w:rPr>
        <w:t>i</w:t>
      </w:r>
      <w:proofErr w:type="gramEnd"/>
      <w:r w:rsidRPr="00D53F6B">
        <w:rPr>
          <w:sz w:val="12"/>
          <w:szCs w:val="12"/>
        </w:rPr>
        <w:t>) определяется по следующей формуле:</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center"/>
        <w:rPr>
          <w:sz w:val="12"/>
          <w:szCs w:val="12"/>
        </w:rPr>
      </w:pPr>
      <w:r w:rsidRPr="00D53F6B">
        <w:rPr>
          <w:sz w:val="12"/>
          <w:szCs w:val="12"/>
        </w:rPr>
        <w:t>ИБР</w:t>
      </w:r>
      <w:r w:rsidRPr="00D53F6B">
        <w:rPr>
          <w:sz w:val="12"/>
          <w:szCs w:val="12"/>
          <w:vertAlign w:val="subscript"/>
        </w:rPr>
        <w:t>i</w:t>
      </w:r>
      <w:r w:rsidRPr="00D53F6B">
        <w:rPr>
          <w:sz w:val="12"/>
          <w:szCs w:val="12"/>
        </w:rPr>
        <w:t xml:space="preserve"> = А</w:t>
      </w:r>
      <w:proofErr w:type="gramStart"/>
      <w:r w:rsidRPr="00D53F6B">
        <w:rPr>
          <w:sz w:val="12"/>
          <w:szCs w:val="12"/>
        </w:rPr>
        <w:t>1</w:t>
      </w:r>
      <w:proofErr w:type="gramEnd"/>
      <w:r w:rsidRPr="00D53F6B">
        <w:rPr>
          <w:sz w:val="12"/>
          <w:szCs w:val="12"/>
        </w:rPr>
        <w:t xml:space="preserve"> </w:t>
      </w:r>
      <w:r w:rsidRPr="00D53F6B">
        <w:rPr>
          <w:sz w:val="12"/>
          <w:szCs w:val="12"/>
          <w:lang w:val="en-US"/>
        </w:rPr>
        <w:t>x</w:t>
      </w:r>
      <w:r w:rsidRPr="00D53F6B">
        <w:rPr>
          <w:sz w:val="12"/>
          <w:szCs w:val="12"/>
        </w:rPr>
        <w:t xml:space="preserve"> К</w:t>
      </w:r>
      <w:r w:rsidRPr="00D53F6B">
        <w:rPr>
          <w:sz w:val="12"/>
          <w:szCs w:val="12"/>
          <w:vertAlign w:val="subscript"/>
          <w:lang w:val="en-US"/>
        </w:rPr>
        <w:t>i</w:t>
      </w:r>
      <w:r w:rsidRPr="00D53F6B">
        <w:rPr>
          <w:sz w:val="12"/>
          <w:szCs w:val="12"/>
          <w:vertAlign w:val="superscript"/>
        </w:rPr>
        <w:t xml:space="preserve">омсу </w:t>
      </w:r>
      <w:r w:rsidRPr="00D53F6B">
        <w:rPr>
          <w:sz w:val="12"/>
          <w:szCs w:val="12"/>
        </w:rPr>
        <w:t xml:space="preserve">+ А2 </w:t>
      </w:r>
      <w:r w:rsidRPr="00D53F6B">
        <w:rPr>
          <w:sz w:val="12"/>
          <w:szCs w:val="12"/>
          <w:lang w:val="en-US"/>
        </w:rPr>
        <w:t>x</w:t>
      </w:r>
      <w:r w:rsidRPr="00D53F6B">
        <w:rPr>
          <w:sz w:val="12"/>
          <w:szCs w:val="12"/>
        </w:rPr>
        <w:t xml:space="preserve"> К</w:t>
      </w:r>
      <w:r w:rsidRPr="00D53F6B">
        <w:rPr>
          <w:sz w:val="12"/>
          <w:szCs w:val="12"/>
          <w:vertAlign w:val="subscript"/>
          <w:lang w:val="en-US"/>
        </w:rPr>
        <w:t>i</w:t>
      </w:r>
      <w:r w:rsidRPr="00D53F6B">
        <w:rPr>
          <w:sz w:val="12"/>
          <w:szCs w:val="12"/>
          <w:vertAlign w:val="superscript"/>
        </w:rPr>
        <w:t xml:space="preserve">культ. </w:t>
      </w:r>
      <w:r w:rsidRPr="00D53F6B">
        <w:rPr>
          <w:sz w:val="12"/>
          <w:szCs w:val="12"/>
        </w:rPr>
        <w:t xml:space="preserve">+ А3 </w:t>
      </w:r>
      <w:r w:rsidRPr="00D53F6B">
        <w:rPr>
          <w:sz w:val="12"/>
          <w:szCs w:val="12"/>
          <w:lang w:val="en-US"/>
        </w:rPr>
        <w:t>x</w:t>
      </w:r>
      <w:r w:rsidRPr="00D53F6B">
        <w:rPr>
          <w:sz w:val="12"/>
          <w:szCs w:val="12"/>
        </w:rPr>
        <w:t xml:space="preserve"> К</w:t>
      </w:r>
      <w:proofErr w:type="gramStart"/>
      <w:r w:rsidRPr="00D53F6B">
        <w:rPr>
          <w:sz w:val="12"/>
          <w:szCs w:val="12"/>
          <w:vertAlign w:val="subscript"/>
          <w:lang w:val="en-US"/>
        </w:rPr>
        <w:t>i</w:t>
      </w:r>
      <w:proofErr w:type="gramEnd"/>
      <w:r w:rsidRPr="00D53F6B">
        <w:rPr>
          <w:sz w:val="12"/>
          <w:szCs w:val="12"/>
          <w:vertAlign w:val="superscript"/>
        </w:rPr>
        <w:t xml:space="preserve">дор. </w:t>
      </w:r>
      <w:r w:rsidRPr="00D53F6B">
        <w:rPr>
          <w:sz w:val="12"/>
          <w:szCs w:val="12"/>
        </w:rPr>
        <w:t>+ А</w:t>
      </w:r>
      <w:proofErr w:type="gramStart"/>
      <w:r w:rsidRPr="00D53F6B">
        <w:rPr>
          <w:sz w:val="12"/>
          <w:szCs w:val="12"/>
        </w:rPr>
        <w:t>4</w:t>
      </w:r>
      <w:proofErr w:type="gramEnd"/>
      <w:r w:rsidRPr="00D53F6B">
        <w:rPr>
          <w:sz w:val="12"/>
          <w:szCs w:val="12"/>
        </w:rPr>
        <w:t xml:space="preserve"> </w:t>
      </w:r>
      <w:r w:rsidRPr="00D53F6B">
        <w:rPr>
          <w:sz w:val="12"/>
          <w:szCs w:val="12"/>
          <w:lang w:val="en-US"/>
        </w:rPr>
        <w:t>x</w:t>
      </w:r>
      <w:r w:rsidRPr="00D53F6B">
        <w:rPr>
          <w:sz w:val="12"/>
          <w:szCs w:val="12"/>
        </w:rPr>
        <w:t xml:space="preserve"> К</w:t>
      </w:r>
      <w:r w:rsidRPr="00D53F6B">
        <w:rPr>
          <w:sz w:val="12"/>
          <w:szCs w:val="12"/>
          <w:vertAlign w:val="subscript"/>
          <w:lang w:val="en-US"/>
        </w:rPr>
        <w:t>i</w:t>
      </w:r>
      <w:r w:rsidRPr="00D53F6B">
        <w:rPr>
          <w:sz w:val="12"/>
          <w:szCs w:val="12"/>
          <w:vertAlign w:val="superscript"/>
        </w:rPr>
        <w:t xml:space="preserve">жку </w:t>
      </w:r>
      <w:r w:rsidRPr="00D53F6B">
        <w:rPr>
          <w:sz w:val="12"/>
          <w:szCs w:val="12"/>
        </w:rPr>
        <w:t xml:space="preserve">+ А5 </w:t>
      </w:r>
      <w:r w:rsidRPr="00D53F6B">
        <w:rPr>
          <w:sz w:val="12"/>
          <w:szCs w:val="12"/>
          <w:lang w:val="en-US"/>
        </w:rPr>
        <w:t>x</w:t>
      </w:r>
      <w:r w:rsidRPr="00D53F6B">
        <w:rPr>
          <w:sz w:val="12"/>
          <w:szCs w:val="12"/>
        </w:rPr>
        <w:t xml:space="preserve"> К</w:t>
      </w:r>
      <w:r w:rsidRPr="00D53F6B">
        <w:rPr>
          <w:sz w:val="12"/>
          <w:szCs w:val="12"/>
          <w:vertAlign w:val="subscript"/>
          <w:lang w:val="en-US"/>
        </w:rPr>
        <w:t>i</w:t>
      </w:r>
      <w:r w:rsidRPr="00D53F6B">
        <w:rPr>
          <w:sz w:val="12"/>
          <w:szCs w:val="12"/>
          <w:vertAlign w:val="superscript"/>
        </w:rPr>
        <w:t>соф</w:t>
      </w:r>
      <w:r w:rsidRPr="00D53F6B">
        <w:rPr>
          <w:sz w:val="12"/>
          <w:szCs w:val="12"/>
        </w:rPr>
        <w:t>,    (16)</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где А</w:t>
      </w:r>
      <w:proofErr w:type="gramStart"/>
      <w:r w:rsidRPr="00D53F6B">
        <w:rPr>
          <w:sz w:val="12"/>
          <w:szCs w:val="12"/>
          <w:vertAlign w:val="subscript"/>
        </w:rPr>
        <w:t>1</w:t>
      </w:r>
      <w:proofErr w:type="gramEnd"/>
      <w:r w:rsidRPr="00D53F6B">
        <w:rPr>
          <w:sz w:val="12"/>
          <w:szCs w:val="12"/>
        </w:rPr>
        <w:t xml:space="preserve"> - А3 - весовые коэффициенты, удовлетворяющие следующим условиям: А</w:t>
      </w:r>
      <w:proofErr w:type="gramStart"/>
      <w:r w:rsidRPr="00D53F6B">
        <w:rPr>
          <w:sz w:val="12"/>
          <w:szCs w:val="12"/>
        </w:rPr>
        <w:t>1</w:t>
      </w:r>
      <w:proofErr w:type="gramEnd"/>
      <w:r w:rsidRPr="00D53F6B">
        <w:rPr>
          <w:sz w:val="12"/>
          <w:szCs w:val="12"/>
        </w:rPr>
        <w:t>, А2, А3 &gt; 0, А1 + А2 + А3 = 1, и устанавливаемые в следующем размере:</w:t>
      </w:r>
    </w:p>
    <w:p w:rsidR="0084092F" w:rsidRPr="00D53F6B" w:rsidRDefault="0084092F" w:rsidP="00D53F6B">
      <w:pPr>
        <w:pStyle w:val="ConsPlusNormal"/>
        <w:ind w:firstLine="709"/>
        <w:jc w:val="both"/>
        <w:rPr>
          <w:sz w:val="12"/>
          <w:szCs w:val="12"/>
        </w:rPr>
      </w:pPr>
      <w:r w:rsidRPr="00D53F6B">
        <w:rPr>
          <w:sz w:val="12"/>
          <w:szCs w:val="12"/>
        </w:rPr>
        <w:t>А</w:t>
      </w:r>
      <w:proofErr w:type="gramStart"/>
      <w:r w:rsidRPr="00D53F6B">
        <w:rPr>
          <w:sz w:val="12"/>
          <w:szCs w:val="12"/>
        </w:rPr>
        <w:t>1</w:t>
      </w:r>
      <w:proofErr w:type="gramEnd"/>
      <w:r w:rsidRPr="00D53F6B">
        <w:rPr>
          <w:sz w:val="12"/>
          <w:szCs w:val="12"/>
        </w:rPr>
        <w:t>= 0,4;  А2= 0,3;  А3=0,1;  А4=0,1;  А5=0,1.</w:t>
      </w:r>
    </w:p>
    <w:p w:rsidR="0084092F" w:rsidRPr="00D53F6B" w:rsidRDefault="0084092F" w:rsidP="00D53F6B">
      <w:pPr>
        <w:pStyle w:val="ConsPlusNormal"/>
        <w:ind w:firstLine="709"/>
        <w:jc w:val="both"/>
        <w:rPr>
          <w:sz w:val="12"/>
          <w:szCs w:val="12"/>
        </w:rPr>
      </w:pPr>
      <w:r w:rsidRPr="00D53F6B">
        <w:rPr>
          <w:sz w:val="12"/>
          <w:szCs w:val="12"/>
        </w:rPr>
        <w:t>К</w:t>
      </w:r>
      <w:proofErr w:type="gramStart"/>
      <w:r w:rsidRPr="00D53F6B">
        <w:rPr>
          <w:sz w:val="12"/>
          <w:szCs w:val="12"/>
          <w:vertAlign w:val="subscript"/>
          <w:lang w:val="en-US"/>
        </w:rPr>
        <w:t>i</w:t>
      </w:r>
      <w:proofErr w:type="gramEnd"/>
      <w:r w:rsidRPr="00D53F6B">
        <w:rPr>
          <w:sz w:val="12"/>
          <w:szCs w:val="12"/>
          <w:vertAlign w:val="superscript"/>
        </w:rPr>
        <w:t>омсу</w:t>
      </w:r>
      <w:r w:rsidRPr="00D53F6B">
        <w:rPr>
          <w:sz w:val="12"/>
          <w:szCs w:val="12"/>
        </w:rPr>
        <w:t xml:space="preserve"> - коэффициент расходов на содержание органов местного сам</w:t>
      </w:r>
      <w:r w:rsidRPr="00D53F6B">
        <w:rPr>
          <w:sz w:val="12"/>
          <w:szCs w:val="12"/>
        </w:rPr>
        <w:t>о</w:t>
      </w:r>
      <w:r w:rsidRPr="00D53F6B">
        <w:rPr>
          <w:sz w:val="12"/>
          <w:szCs w:val="12"/>
        </w:rPr>
        <w:t>управления i-го городского (сельского) поселения;</w:t>
      </w:r>
    </w:p>
    <w:p w:rsidR="0084092F" w:rsidRPr="00D53F6B" w:rsidRDefault="0084092F" w:rsidP="00D53F6B">
      <w:pPr>
        <w:pStyle w:val="ConsPlusNormal"/>
        <w:ind w:firstLine="709"/>
        <w:jc w:val="both"/>
        <w:rPr>
          <w:sz w:val="12"/>
          <w:szCs w:val="12"/>
        </w:rPr>
      </w:pPr>
      <w:r w:rsidRPr="00D53F6B">
        <w:rPr>
          <w:sz w:val="12"/>
          <w:szCs w:val="12"/>
        </w:rPr>
        <w:t>К</w:t>
      </w:r>
      <w:proofErr w:type="gramStart"/>
      <w:r w:rsidRPr="00D53F6B">
        <w:rPr>
          <w:sz w:val="12"/>
          <w:szCs w:val="12"/>
          <w:vertAlign w:val="subscript"/>
          <w:lang w:val="en-US"/>
        </w:rPr>
        <w:t>i</w:t>
      </w:r>
      <w:proofErr w:type="gramEnd"/>
      <w:r w:rsidRPr="00D53F6B">
        <w:rPr>
          <w:sz w:val="12"/>
          <w:szCs w:val="12"/>
          <w:vertAlign w:val="superscript"/>
        </w:rPr>
        <w:t xml:space="preserve">культ. </w:t>
      </w:r>
      <w:r w:rsidRPr="00D53F6B">
        <w:rPr>
          <w:sz w:val="12"/>
          <w:szCs w:val="12"/>
        </w:rPr>
        <w:t xml:space="preserve"> - коэффициент расходов на реализацию вопросов местного значения по организации культуры и физкультуры i-го городского (сельского) </w:t>
      </w:r>
      <w:r w:rsidRPr="00D53F6B">
        <w:rPr>
          <w:sz w:val="12"/>
          <w:szCs w:val="12"/>
        </w:rPr>
        <w:lastRenderedPageBreak/>
        <w:t>пос</w:t>
      </w:r>
      <w:r w:rsidRPr="00D53F6B">
        <w:rPr>
          <w:sz w:val="12"/>
          <w:szCs w:val="12"/>
        </w:rPr>
        <w:t>е</w:t>
      </w:r>
      <w:r w:rsidRPr="00D53F6B">
        <w:rPr>
          <w:sz w:val="12"/>
          <w:szCs w:val="12"/>
        </w:rPr>
        <w:t>ления;</w:t>
      </w:r>
    </w:p>
    <w:p w:rsidR="0084092F" w:rsidRPr="00D53F6B" w:rsidRDefault="0084092F" w:rsidP="00D53F6B">
      <w:pPr>
        <w:pStyle w:val="ConsPlusNormal"/>
        <w:ind w:firstLine="709"/>
        <w:jc w:val="both"/>
        <w:rPr>
          <w:sz w:val="12"/>
          <w:szCs w:val="12"/>
        </w:rPr>
      </w:pPr>
      <w:r w:rsidRPr="00D53F6B">
        <w:rPr>
          <w:sz w:val="12"/>
          <w:szCs w:val="12"/>
        </w:rPr>
        <w:t>К</w:t>
      </w:r>
      <w:proofErr w:type="gramStart"/>
      <w:r w:rsidRPr="00D53F6B">
        <w:rPr>
          <w:sz w:val="12"/>
          <w:szCs w:val="12"/>
          <w:vertAlign w:val="subscript"/>
          <w:lang w:val="en-US"/>
        </w:rPr>
        <w:t>i</w:t>
      </w:r>
      <w:proofErr w:type="gramEnd"/>
      <w:r w:rsidRPr="00D53F6B">
        <w:rPr>
          <w:sz w:val="12"/>
          <w:szCs w:val="12"/>
          <w:vertAlign w:val="superscript"/>
        </w:rPr>
        <w:t xml:space="preserve">дор. </w:t>
      </w:r>
      <w:r w:rsidRPr="00D53F6B">
        <w:rPr>
          <w:sz w:val="12"/>
          <w:szCs w:val="12"/>
        </w:rPr>
        <w:t xml:space="preserve"> - коэффициент расходов на реализацию вопросов местного значения по содержанию и ремонту дорог и организации благоустройства i-го городского (сельского) поселения;</w:t>
      </w:r>
    </w:p>
    <w:p w:rsidR="0084092F" w:rsidRPr="00D53F6B" w:rsidRDefault="0084092F" w:rsidP="00D53F6B">
      <w:pPr>
        <w:pStyle w:val="ConsPlusNormal"/>
        <w:ind w:firstLine="709"/>
        <w:jc w:val="both"/>
        <w:rPr>
          <w:sz w:val="12"/>
          <w:szCs w:val="12"/>
        </w:rPr>
      </w:pPr>
      <w:r w:rsidRPr="00D53F6B">
        <w:rPr>
          <w:sz w:val="12"/>
          <w:szCs w:val="12"/>
        </w:rPr>
        <w:t>К</w:t>
      </w:r>
      <w:r w:rsidRPr="00D53F6B">
        <w:rPr>
          <w:sz w:val="12"/>
          <w:szCs w:val="12"/>
          <w:vertAlign w:val="subscript"/>
          <w:lang w:val="en-US"/>
        </w:rPr>
        <w:t>i</w:t>
      </w:r>
      <w:r w:rsidRPr="00D53F6B">
        <w:rPr>
          <w:sz w:val="12"/>
          <w:szCs w:val="12"/>
          <w:vertAlign w:val="superscript"/>
        </w:rPr>
        <w:t>жку</w:t>
      </w:r>
      <w:r w:rsidRPr="00D53F6B">
        <w:rPr>
          <w:sz w:val="12"/>
          <w:szCs w:val="12"/>
        </w:rPr>
        <w:t xml:space="preserve"> - коэффициент расходов на реализацию вопросов местного значения в сфере электро-, тепл</w:t>
      </w:r>
      <w:proofErr w:type="gramStart"/>
      <w:r w:rsidRPr="00D53F6B">
        <w:rPr>
          <w:sz w:val="12"/>
          <w:szCs w:val="12"/>
        </w:rPr>
        <w:t>о-</w:t>
      </w:r>
      <w:proofErr w:type="gramEnd"/>
      <w:r w:rsidRPr="00D53F6B">
        <w:rPr>
          <w:sz w:val="12"/>
          <w:szCs w:val="12"/>
        </w:rPr>
        <w:t>, газо- и водоснабжения населения, водоотведения, снабжения населения топливом i-го городского (сельского) поселения;</w:t>
      </w:r>
    </w:p>
    <w:p w:rsidR="0084092F" w:rsidRPr="00D53F6B" w:rsidRDefault="0084092F" w:rsidP="00D53F6B">
      <w:pPr>
        <w:pStyle w:val="ConsPlusNormal"/>
        <w:ind w:firstLine="709"/>
        <w:jc w:val="both"/>
        <w:rPr>
          <w:sz w:val="12"/>
          <w:szCs w:val="12"/>
        </w:rPr>
      </w:pPr>
      <w:r w:rsidRPr="00D53F6B">
        <w:rPr>
          <w:sz w:val="12"/>
          <w:szCs w:val="12"/>
        </w:rPr>
        <w:t>К</w:t>
      </w:r>
      <w:proofErr w:type="gramStart"/>
      <w:r w:rsidRPr="00D53F6B">
        <w:rPr>
          <w:sz w:val="12"/>
          <w:szCs w:val="12"/>
          <w:vertAlign w:val="subscript"/>
          <w:lang w:val="en-US"/>
        </w:rPr>
        <w:t>i</w:t>
      </w:r>
      <w:proofErr w:type="gramEnd"/>
      <w:r w:rsidRPr="00D53F6B">
        <w:rPr>
          <w:sz w:val="12"/>
          <w:szCs w:val="12"/>
          <w:vertAlign w:val="superscript"/>
        </w:rPr>
        <w:t>соф</w:t>
      </w:r>
      <w:r w:rsidRPr="00D53F6B">
        <w:rPr>
          <w:sz w:val="12"/>
          <w:szCs w:val="12"/>
        </w:rPr>
        <w:t xml:space="preserve"> - коэффициент расходов на реализацию вопросов местного значения на софинансирование по другим направлениям i-го городского (сельского) п</w:t>
      </w:r>
      <w:r w:rsidRPr="00D53F6B">
        <w:rPr>
          <w:sz w:val="12"/>
          <w:szCs w:val="12"/>
        </w:rPr>
        <w:t>о</w:t>
      </w:r>
      <w:r w:rsidRPr="00D53F6B">
        <w:rPr>
          <w:sz w:val="12"/>
          <w:szCs w:val="12"/>
        </w:rPr>
        <w:t>селения.</w:t>
      </w:r>
    </w:p>
    <w:p w:rsidR="0084092F" w:rsidRPr="00D53F6B" w:rsidRDefault="0084092F" w:rsidP="00D53F6B">
      <w:pPr>
        <w:pStyle w:val="ConsPlusNormal"/>
        <w:ind w:firstLine="709"/>
        <w:jc w:val="both"/>
        <w:rPr>
          <w:sz w:val="12"/>
          <w:szCs w:val="12"/>
        </w:rPr>
      </w:pPr>
      <w:r w:rsidRPr="00D53F6B">
        <w:rPr>
          <w:sz w:val="12"/>
          <w:szCs w:val="12"/>
        </w:rPr>
        <w:t>14. Коэффициент расходов на содержание органов местного самоупра</w:t>
      </w:r>
      <w:r w:rsidRPr="00D53F6B">
        <w:rPr>
          <w:sz w:val="12"/>
          <w:szCs w:val="12"/>
        </w:rPr>
        <w:t>в</w:t>
      </w:r>
      <w:r w:rsidRPr="00D53F6B">
        <w:rPr>
          <w:sz w:val="12"/>
          <w:szCs w:val="12"/>
        </w:rPr>
        <w:t>ления (К</w:t>
      </w:r>
      <w:proofErr w:type="gramStart"/>
      <w:r w:rsidRPr="00D53F6B">
        <w:rPr>
          <w:sz w:val="12"/>
          <w:szCs w:val="12"/>
          <w:vertAlign w:val="subscript"/>
          <w:lang w:val="en-US"/>
        </w:rPr>
        <w:t>i</w:t>
      </w:r>
      <w:proofErr w:type="gramEnd"/>
      <w:r w:rsidRPr="00D53F6B">
        <w:rPr>
          <w:sz w:val="12"/>
          <w:szCs w:val="12"/>
          <w:vertAlign w:val="superscript"/>
        </w:rPr>
        <w:t>омсу</w:t>
      </w:r>
      <w:r w:rsidRPr="00D53F6B">
        <w:rPr>
          <w:sz w:val="12"/>
          <w:szCs w:val="12"/>
        </w:rPr>
        <w:t xml:space="preserve">) определяется по следующей формуле, </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ind w:firstLine="709"/>
        <w:jc w:val="center"/>
        <w:rPr>
          <w:sz w:val="12"/>
          <w:szCs w:val="12"/>
        </w:rPr>
      </w:pPr>
      <w:r w:rsidRPr="00D53F6B">
        <w:rPr>
          <w:sz w:val="12"/>
          <w:szCs w:val="12"/>
        </w:rPr>
        <w:t>К</w:t>
      </w:r>
      <w:r w:rsidRPr="00D53F6B">
        <w:rPr>
          <w:sz w:val="12"/>
          <w:szCs w:val="12"/>
          <w:vertAlign w:val="subscript"/>
          <w:lang w:val="en-US"/>
        </w:rPr>
        <w:t>i</w:t>
      </w:r>
      <w:r w:rsidRPr="00D53F6B">
        <w:rPr>
          <w:sz w:val="12"/>
          <w:szCs w:val="12"/>
          <w:vertAlign w:val="superscript"/>
          <w:lang w:val="en-US"/>
        </w:rPr>
        <w:t>j</w:t>
      </w:r>
      <w:r w:rsidRPr="00D53F6B">
        <w:rPr>
          <w:sz w:val="12"/>
          <w:szCs w:val="12"/>
          <w:vertAlign w:val="superscript"/>
        </w:rPr>
        <w:t xml:space="preserve"> </w:t>
      </w:r>
      <w:r w:rsidRPr="00D53F6B">
        <w:rPr>
          <w:sz w:val="12"/>
          <w:szCs w:val="12"/>
        </w:rPr>
        <w:t>= (РН</w:t>
      </w:r>
      <w:r w:rsidRPr="00D53F6B">
        <w:rPr>
          <w:sz w:val="12"/>
          <w:szCs w:val="12"/>
          <w:vertAlign w:val="subscript"/>
          <w:lang w:val="en-US"/>
        </w:rPr>
        <w:t>i</w:t>
      </w:r>
      <w:r w:rsidRPr="00D53F6B">
        <w:rPr>
          <w:sz w:val="12"/>
          <w:szCs w:val="12"/>
          <w:vertAlign w:val="superscript"/>
          <w:lang w:val="en-US"/>
        </w:rPr>
        <w:t>j</w:t>
      </w:r>
      <w:r w:rsidRPr="00D53F6B">
        <w:rPr>
          <w:sz w:val="12"/>
          <w:szCs w:val="12"/>
        </w:rPr>
        <w:t>/Н</w:t>
      </w:r>
      <w:r w:rsidRPr="00D53F6B">
        <w:rPr>
          <w:sz w:val="12"/>
          <w:szCs w:val="12"/>
          <w:vertAlign w:val="subscript"/>
          <w:lang w:val="en-US"/>
        </w:rPr>
        <w:t>i</w:t>
      </w:r>
      <w:r w:rsidRPr="00D53F6B">
        <w:rPr>
          <w:sz w:val="12"/>
          <w:szCs w:val="12"/>
        </w:rPr>
        <w:t>)/МАК</w:t>
      </w:r>
      <w:proofErr w:type="gramStart"/>
      <w:r w:rsidRPr="00D53F6B">
        <w:rPr>
          <w:sz w:val="12"/>
          <w:szCs w:val="12"/>
        </w:rPr>
        <w:t>С(</w:t>
      </w:r>
      <w:proofErr w:type="gramEnd"/>
      <w:r w:rsidRPr="00D53F6B">
        <w:rPr>
          <w:sz w:val="12"/>
          <w:szCs w:val="12"/>
        </w:rPr>
        <w:t>РН</w:t>
      </w:r>
      <w:r w:rsidRPr="00D53F6B">
        <w:rPr>
          <w:sz w:val="12"/>
          <w:szCs w:val="12"/>
          <w:vertAlign w:val="subscript"/>
          <w:lang w:val="en-US"/>
        </w:rPr>
        <w:t>i</w:t>
      </w:r>
      <w:r w:rsidRPr="00D53F6B">
        <w:rPr>
          <w:sz w:val="12"/>
          <w:szCs w:val="12"/>
          <w:vertAlign w:val="superscript"/>
          <w:lang w:val="en-US"/>
        </w:rPr>
        <w:t>j</w:t>
      </w:r>
      <w:r w:rsidRPr="00D53F6B">
        <w:rPr>
          <w:sz w:val="12"/>
          <w:szCs w:val="12"/>
        </w:rPr>
        <w:t>/Н</w:t>
      </w:r>
      <w:r w:rsidRPr="00D53F6B">
        <w:rPr>
          <w:sz w:val="12"/>
          <w:szCs w:val="12"/>
          <w:vertAlign w:val="subscript"/>
          <w:lang w:val="en-US"/>
        </w:rPr>
        <w:t>i</w:t>
      </w:r>
      <w:r w:rsidRPr="00D53F6B">
        <w:rPr>
          <w:sz w:val="12"/>
          <w:szCs w:val="12"/>
        </w:rPr>
        <w:t>),   (17)</w:t>
      </w:r>
    </w:p>
    <w:p w:rsidR="0084092F" w:rsidRPr="00D53F6B" w:rsidRDefault="0084092F" w:rsidP="00D53F6B">
      <w:pPr>
        <w:pStyle w:val="ConsPlusNormal"/>
        <w:ind w:firstLine="709"/>
        <w:jc w:val="center"/>
        <w:rPr>
          <w:sz w:val="12"/>
          <w:szCs w:val="12"/>
        </w:rPr>
      </w:pPr>
    </w:p>
    <w:p w:rsidR="0084092F" w:rsidRPr="00D53F6B" w:rsidRDefault="0084092F" w:rsidP="00D53F6B">
      <w:pPr>
        <w:pStyle w:val="ConsPlusNormal"/>
        <w:ind w:firstLine="709"/>
        <w:jc w:val="both"/>
        <w:rPr>
          <w:sz w:val="12"/>
          <w:szCs w:val="12"/>
        </w:rPr>
      </w:pPr>
      <w:proofErr w:type="gramStart"/>
      <w:r w:rsidRPr="00D53F6B">
        <w:rPr>
          <w:sz w:val="12"/>
          <w:szCs w:val="12"/>
        </w:rPr>
        <w:t>где РН</w:t>
      </w:r>
      <w:r w:rsidRPr="00D53F6B">
        <w:rPr>
          <w:sz w:val="12"/>
          <w:szCs w:val="12"/>
          <w:vertAlign w:val="subscript"/>
          <w:lang w:val="en-US"/>
        </w:rPr>
        <w:t>i</w:t>
      </w:r>
      <w:r w:rsidRPr="00D53F6B">
        <w:rPr>
          <w:sz w:val="12"/>
          <w:szCs w:val="12"/>
          <w:vertAlign w:val="superscript"/>
          <w:lang w:val="en-US"/>
        </w:rPr>
        <w:t>j</w:t>
      </w:r>
      <w:r w:rsidRPr="00D53F6B">
        <w:rPr>
          <w:sz w:val="12"/>
          <w:szCs w:val="12"/>
        </w:rPr>
        <w:t xml:space="preserve"> – нормативные расходы на заработную плату и на содержание ОМСУ, рассчитанные в соответствии с </w:t>
      </w:r>
      <w:hyperlink r:id="rId27" w:history="1">
        <w:r w:rsidRPr="00D53F6B">
          <w:rPr>
            <w:sz w:val="12"/>
            <w:szCs w:val="12"/>
          </w:rPr>
          <w:t>постановлением</w:t>
        </w:r>
      </w:hyperlink>
      <w:r w:rsidRPr="00D53F6B">
        <w:rPr>
          <w:sz w:val="12"/>
          <w:szCs w:val="12"/>
        </w:rPr>
        <w:t xml:space="preserve"> Правительства Ирку</w:t>
      </w:r>
      <w:r w:rsidRPr="00D53F6B">
        <w:rPr>
          <w:sz w:val="12"/>
          <w:szCs w:val="12"/>
        </w:rPr>
        <w:t>т</w:t>
      </w:r>
      <w:r w:rsidRPr="00D53F6B">
        <w:rPr>
          <w:sz w:val="12"/>
          <w:szCs w:val="12"/>
        </w:rPr>
        <w:t>ской области от 27 ноября 2014 г. № 599-пп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w:t>
      </w:r>
      <w:r w:rsidRPr="00D53F6B">
        <w:rPr>
          <w:sz w:val="12"/>
          <w:szCs w:val="12"/>
        </w:rPr>
        <w:t>н</w:t>
      </w:r>
      <w:r w:rsidRPr="00D53F6B">
        <w:rPr>
          <w:sz w:val="12"/>
          <w:szCs w:val="12"/>
        </w:rPr>
        <w:t>ной основе, муниципальных служащих муниципальных и содержание органов местного самоуправления муниципальных образований Иркутской области».</w:t>
      </w:r>
      <w:proofErr w:type="gramEnd"/>
    </w:p>
    <w:p w:rsidR="0084092F" w:rsidRPr="00D53F6B" w:rsidRDefault="0084092F" w:rsidP="00D53F6B">
      <w:pPr>
        <w:pStyle w:val="ConsPlusNormal"/>
        <w:ind w:firstLine="709"/>
        <w:jc w:val="both"/>
        <w:rPr>
          <w:sz w:val="12"/>
          <w:szCs w:val="12"/>
        </w:rPr>
      </w:pPr>
      <w:r w:rsidRPr="00D53F6B">
        <w:rPr>
          <w:sz w:val="12"/>
          <w:szCs w:val="12"/>
        </w:rPr>
        <w:t>Коэффициенты на реализацию вопросов местного значения по организации культуры и физкультуры (К</w:t>
      </w:r>
      <w:r w:rsidRPr="00D53F6B">
        <w:rPr>
          <w:sz w:val="12"/>
          <w:szCs w:val="12"/>
          <w:vertAlign w:val="subscript"/>
          <w:lang w:val="en-US"/>
        </w:rPr>
        <w:t>i</w:t>
      </w:r>
      <w:r w:rsidRPr="00D53F6B">
        <w:rPr>
          <w:sz w:val="12"/>
          <w:szCs w:val="12"/>
          <w:vertAlign w:val="superscript"/>
        </w:rPr>
        <w:t>культ.</w:t>
      </w:r>
      <w:r w:rsidRPr="00D53F6B">
        <w:rPr>
          <w:sz w:val="12"/>
          <w:szCs w:val="12"/>
        </w:rPr>
        <w:t>), на реализацию вопросов местного значения по содержанию и ремонту дорог и организации благоустройства (К</w:t>
      </w:r>
      <w:r w:rsidRPr="00D53F6B">
        <w:rPr>
          <w:sz w:val="12"/>
          <w:szCs w:val="12"/>
          <w:vertAlign w:val="subscript"/>
          <w:lang w:val="en-US"/>
        </w:rPr>
        <w:t>i</w:t>
      </w:r>
      <w:r w:rsidRPr="00D53F6B">
        <w:rPr>
          <w:sz w:val="12"/>
          <w:szCs w:val="12"/>
          <w:vertAlign w:val="superscript"/>
        </w:rPr>
        <w:t>дор.</w:t>
      </w:r>
      <w:r w:rsidRPr="00D53F6B">
        <w:rPr>
          <w:sz w:val="12"/>
          <w:szCs w:val="12"/>
        </w:rPr>
        <w:t>) на реализацию вопросов местного значения в сфере электро-, тепл</w:t>
      </w:r>
      <w:proofErr w:type="gramStart"/>
      <w:r w:rsidRPr="00D53F6B">
        <w:rPr>
          <w:sz w:val="12"/>
          <w:szCs w:val="12"/>
        </w:rPr>
        <w:t>о-</w:t>
      </w:r>
      <w:proofErr w:type="gramEnd"/>
      <w:r w:rsidRPr="00D53F6B">
        <w:rPr>
          <w:sz w:val="12"/>
          <w:szCs w:val="12"/>
        </w:rPr>
        <w:t>, газо- и вод</w:t>
      </w:r>
      <w:r w:rsidRPr="00D53F6B">
        <w:rPr>
          <w:sz w:val="12"/>
          <w:szCs w:val="12"/>
        </w:rPr>
        <w:t>о</w:t>
      </w:r>
      <w:r w:rsidRPr="00D53F6B">
        <w:rPr>
          <w:sz w:val="12"/>
          <w:szCs w:val="12"/>
        </w:rPr>
        <w:t>снабжения населения, водоотведения, снабжения населения топливом (К</w:t>
      </w:r>
      <w:r w:rsidRPr="00D53F6B">
        <w:rPr>
          <w:sz w:val="12"/>
          <w:szCs w:val="12"/>
          <w:vertAlign w:val="subscript"/>
          <w:lang w:val="en-US"/>
        </w:rPr>
        <w:t>i</w:t>
      </w:r>
      <w:r w:rsidRPr="00D53F6B">
        <w:rPr>
          <w:sz w:val="12"/>
          <w:szCs w:val="12"/>
          <w:vertAlign w:val="superscript"/>
        </w:rPr>
        <w:t>жку</w:t>
      </w:r>
      <w:r w:rsidRPr="00D53F6B">
        <w:rPr>
          <w:sz w:val="12"/>
          <w:szCs w:val="12"/>
        </w:rPr>
        <w:t>), на реализацию вопросов местного значения на софинансирование по другим направлениям  (К</w:t>
      </w:r>
      <w:r w:rsidRPr="00D53F6B">
        <w:rPr>
          <w:sz w:val="12"/>
          <w:szCs w:val="12"/>
          <w:vertAlign w:val="subscript"/>
          <w:lang w:val="en-US"/>
        </w:rPr>
        <w:t>i</w:t>
      </w:r>
      <w:r w:rsidRPr="00D53F6B">
        <w:rPr>
          <w:sz w:val="12"/>
          <w:szCs w:val="12"/>
          <w:vertAlign w:val="superscript"/>
        </w:rPr>
        <w:t>соф</w:t>
      </w:r>
      <w:r w:rsidRPr="00D53F6B">
        <w:rPr>
          <w:sz w:val="12"/>
          <w:szCs w:val="12"/>
        </w:rPr>
        <w:t>) определяются по следующей формуле:</w:t>
      </w:r>
    </w:p>
    <w:p w:rsidR="0084092F" w:rsidRPr="00D53F6B" w:rsidRDefault="0084092F" w:rsidP="00D53F6B">
      <w:pPr>
        <w:pStyle w:val="ConsPlusNormal"/>
        <w:jc w:val="both"/>
        <w:rPr>
          <w:sz w:val="12"/>
          <w:szCs w:val="12"/>
        </w:rPr>
      </w:pPr>
    </w:p>
    <w:p w:rsidR="0084092F" w:rsidRPr="00D53F6B" w:rsidRDefault="0084092F" w:rsidP="00D53F6B">
      <w:pPr>
        <w:pStyle w:val="ConsPlusNormal"/>
        <w:jc w:val="center"/>
        <w:rPr>
          <w:sz w:val="12"/>
          <w:szCs w:val="12"/>
        </w:rPr>
      </w:pPr>
      <w:r w:rsidRPr="00D53F6B">
        <w:rPr>
          <w:sz w:val="12"/>
          <w:szCs w:val="12"/>
        </w:rPr>
        <w:t>К</w:t>
      </w:r>
      <w:r w:rsidRPr="00D53F6B">
        <w:rPr>
          <w:sz w:val="12"/>
          <w:szCs w:val="12"/>
          <w:vertAlign w:val="subscript"/>
          <w:lang w:val="en-US"/>
        </w:rPr>
        <w:t>i</w:t>
      </w:r>
      <w:r w:rsidRPr="00D53F6B">
        <w:rPr>
          <w:sz w:val="12"/>
          <w:szCs w:val="12"/>
          <w:vertAlign w:val="superscript"/>
          <w:lang w:val="en-US"/>
        </w:rPr>
        <w:t>j</w:t>
      </w:r>
      <w:r w:rsidRPr="00D53F6B">
        <w:rPr>
          <w:sz w:val="12"/>
          <w:szCs w:val="12"/>
          <w:vertAlign w:val="superscript"/>
        </w:rPr>
        <w:t xml:space="preserve"> </w:t>
      </w:r>
      <w:r w:rsidRPr="00D53F6B">
        <w:rPr>
          <w:sz w:val="12"/>
          <w:szCs w:val="12"/>
        </w:rPr>
        <w:t>= (Р</w:t>
      </w:r>
      <w:r w:rsidRPr="00D53F6B">
        <w:rPr>
          <w:sz w:val="12"/>
          <w:szCs w:val="12"/>
          <w:vertAlign w:val="subscript"/>
          <w:lang w:val="en-US"/>
        </w:rPr>
        <w:t>i</w:t>
      </w:r>
      <w:r w:rsidRPr="00D53F6B">
        <w:rPr>
          <w:sz w:val="12"/>
          <w:szCs w:val="12"/>
          <w:vertAlign w:val="superscript"/>
          <w:lang w:val="en-US"/>
        </w:rPr>
        <w:t>j</w:t>
      </w:r>
      <w:r w:rsidRPr="00D53F6B">
        <w:rPr>
          <w:sz w:val="12"/>
          <w:szCs w:val="12"/>
        </w:rPr>
        <w:t>/Н</w:t>
      </w:r>
      <w:r w:rsidRPr="00D53F6B">
        <w:rPr>
          <w:sz w:val="12"/>
          <w:szCs w:val="12"/>
          <w:vertAlign w:val="subscript"/>
          <w:lang w:val="en-US"/>
        </w:rPr>
        <w:t>i</w:t>
      </w:r>
      <w:r w:rsidRPr="00D53F6B">
        <w:rPr>
          <w:sz w:val="12"/>
          <w:szCs w:val="12"/>
        </w:rPr>
        <w:t>)/МАК</w:t>
      </w:r>
      <w:proofErr w:type="gramStart"/>
      <w:r w:rsidRPr="00D53F6B">
        <w:rPr>
          <w:sz w:val="12"/>
          <w:szCs w:val="12"/>
        </w:rPr>
        <w:t>С(</w:t>
      </w:r>
      <w:proofErr w:type="gramEnd"/>
      <w:r w:rsidRPr="00D53F6B">
        <w:rPr>
          <w:sz w:val="12"/>
          <w:szCs w:val="12"/>
        </w:rPr>
        <w:t>Р</w:t>
      </w:r>
      <w:r w:rsidRPr="00D53F6B">
        <w:rPr>
          <w:sz w:val="12"/>
          <w:szCs w:val="12"/>
          <w:vertAlign w:val="subscript"/>
          <w:lang w:val="en-US"/>
        </w:rPr>
        <w:t>i</w:t>
      </w:r>
      <w:r w:rsidRPr="00D53F6B">
        <w:rPr>
          <w:sz w:val="12"/>
          <w:szCs w:val="12"/>
          <w:vertAlign w:val="superscript"/>
          <w:lang w:val="en-US"/>
        </w:rPr>
        <w:t>j</w:t>
      </w:r>
      <w:r w:rsidRPr="00D53F6B">
        <w:rPr>
          <w:sz w:val="12"/>
          <w:szCs w:val="12"/>
        </w:rPr>
        <w:t>/Н</w:t>
      </w:r>
      <w:r w:rsidRPr="00D53F6B">
        <w:rPr>
          <w:sz w:val="12"/>
          <w:szCs w:val="12"/>
          <w:vertAlign w:val="subscript"/>
          <w:lang w:val="en-US"/>
        </w:rPr>
        <w:t>i</w:t>
      </w:r>
      <w:r w:rsidRPr="00D53F6B">
        <w:rPr>
          <w:sz w:val="12"/>
          <w:szCs w:val="12"/>
        </w:rPr>
        <w:t>),    (18)</w:t>
      </w:r>
    </w:p>
    <w:p w:rsidR="0084092F" w:rsidRPr="00D53F6B" w:rsidRDefault="0084092F" w:rsidP="00D53F6B">
      <w:pPr>
        <w:pStyle w:val="ConsPlusNormal"/>
        <w:jc w:val="both"/>
        <w:rPr>
          <w:sz w:val="12"/>
          <w:szCs w:val="12"/>
        </w:rPr>
      </w:pPr>
    </w:p>
    <w:p w:rsidR="0084092F" w:rsidRPr="00D53F6B" w:rsidRDefault="0084092F" w:rsidP="00D53F6B">
      <w:pPr>
        <w:pStyle w:val="ConsPlusNormal"/>
        <w:ind w:firstLine="709"/>
        <w:jc w:val="both"/>
        <w:rPr>
          <w:sz w:val="12"/>
          <w:szCs w:val="12"/>
        </w:rPr>
      </w:pPr>
      <w:r w:rsidRPr="00D53F6B">
        <w:rPr>
          <w:sz w:val="12"/>
          <w:szCs w:val="12"/>
        </w:rPr>
        <w:t xml:space="preserve">где </w:t>
      </w:r>
      <w:proofErr w:type="gramStart"/>
      <w:r w:rsidRPr="00D53F6B">
        <w:rPr>
          <w:sz w:val="12"/>
          <w:szCs w:val="12"/>
        </w:rPr>
        <w:t>Р</w:t>
      </w:r>
      <w:proofErr w:type="gramEnd"/>
      <w:r w:rsidRPr="00D53F6B">
        <w:rPr>
          <w:sz w:val="12"/>
          <w:szCs w:val="12"/>
          <w:vertAlign w:val="subscript"/>
          <w:lang w:val="en-US"/>
        </w:rPr>
        <w:t>i</w:t>
      </w:r>
      <w:r w:rsidRPr="00D53F6B">
        <w:rPr>
          <w:sz w:val="12"/>
          <w:szCs w:val="12"/>
          <w:vertAlign w:val="superscript"/>
          <w:lang w:val="en-US"/>
        </w:rPr>
        <w:t>j</w:t>
      </w:r>
      <w:r w:rsidRPr="00D53F6B">
        <w:rPr>
          <w:sz w:val="12"/>
          <w:szCs w:val="12"/>
        </w:rPr>
        <w:t xml:space="preserve"> - расходы </w:t>
      </w:r>
      <w:r w:rsidRPr="00D53F6B">
        <w:rPr>
          <w:sz w:val="12"/>
          <w:szCs w:val="12"/>
          <w:lang w:val="en-US"/>
        </w:rPr>
        <w:t>j</w:t>
      </w:r>
      <w:r w:rsidRPr="00D53F6B">
        <w:rPr>
          <w:sz w:val="12"/>
          <w:szCs w:val="12"/>
        </w:rPr>
        <w:t xml:space="preserve">-го вопроса местного значения </w:t>
      </w:r>
      <w:r w:rsidRPr="00D53F6B">
        <w:rPr>
          <w:sz w:val="12"/>
          <w:szCs w:val="12"/>
          <w:lang w:val="en-US"/>
        </w:rPr>
        <w:t>i</w:t>
      </w:r>
      <w:r w:rsidRPr="00D53F6B">
        <w:rPr>
          <w:sz w:val="12"/>
          <w:szCs w:val="12"/>
        </w:rPr>
        <w:t>-го городского (сельского) поселения без учета средств, направляемых поселению при участии в государственных программах Иркутской области, с учетом средств дорожного фо</w:t>
      </w:r>
      <w:r w:rsidRPr="00D53F6B">
        <w:rPr>
          <w:sz w:val="12"/>
          <w:szCs w:val="12"/>
        </w:rPr>
        <w:t>н</w:t>
      </w:r>
      <w:r w:rsidRPr="00D53F6B">
        <w:rPr>
          <w:sz w:val="12"/>
          <w:szCs w:val="12"/>
        </w:rPr>
        <w:t xml:space="preserve">да </w:t>
      </w:r>
      <w:r w:rsidRPr="00D53F6B">
        <w:rPr>
          <w:sz w:val="12"/>
          <w:szCs w:val="12"/>
          <w:lang w:val="en-US"/>
        </w:rPr>
        <w:t>i</w:t>
      </w:r>
      <w:r w:rsidRPr="00D53F6B">
        <w:rPr>
          <w:sz w:val="12"/>
          <w:szCs w:val="12"/>
        </w:rPr>
        <w:t>-го городского (сельского) поселения.</w:t>
      </w:r>
    </w:p>
    <w:p w:rsidR="0084092F" w:rsidRPr="00D53F6B" w:rsidRDefault="0084092F" w:rsidP="00D53F6B">
      <w:pPr>
        <w:pStyle w:val="ConsPlusNormal"/>
        <w:ind w:firstLine="709"/>
        <w:jc w:val="both"/>
        <w:rPr>
          <w:sz w:val="12"/>
          <w:szCs w:val="12"/>
        </w:rPr>
      </w:pPr>
    </w:p>
    <w:p w:rsidR="0084092F" w:rsidRPr="00D53F6B" w:rsidRDefault="0084092F" w:rsidP="00D53F6B">
      <w:pPr>
        <w:pStyle w:val="ConsPlusNormal"/>
        <w:jc w:val="both"/>
        <w:rPr>
          <w:sz w:val="12"/>
          <w:szCs w:val="12"/>
        </w:rPr>
      </w:pPr>
    </w:p>
    <w:p w:rsidR="0084092F" w:rsidRPr="00D53F6B" w:rsidRDefault="0084092F" w:rsidP="00D53F6B">
      <w:pPr>
        <w:pStyle w:val="a8"/>
        <w:ind w:firstLine="709"/>
        <w:rPr>
          <w:b/>
          <w:sz w:val="12"/>
          <w:szCs w:val="12"/>
        </w:rPr>
      </w:pPr>
      <w:r w:rsidRPr="00D53F6B">
        <w:rPr>
          <w:b/>
          <w:sz w:val="12"/>
          <w:szCs w:val="12"/>
        </w:rPr>
        <w:t xml:space="preserve">ПОЯСНИТЕЛЬНАЯ ЗАПИСКА </w:t>
      </w:r>
    </w:p>
    <w:p w:rsidR="0084092F" w:rsidRPr="00D53F6B" w:rsidRDefault="0084092F" w:rsidP="00D53F6B">
      <w:pPr>
        <w:pStyle w:val="a6"/>
        <w:ind w:firstLine="709"/>
        <w:jc w:val="center"/>
        <w:rPr>
          <w:sz w:val="12"/>
          <w:szCs w:val="12"/>
        </w:rPr>
      </w:pPr>
      <w:r w:rsidRPr="00D53F6B">
        <w:rPr>
          <w:sz w:val="12"/>
          <w:szCs w:val="12"/>
        </w:rPr>
        <w:t>к изменениям бюджета МО «Заларинский район»</w:t>
      </w:r>
    </w:p>
    <w:p w:rsidR="0084092F" w:rsidRPr="00D53F6B" w:rsidRDefault="0084092F" w:rsidP="00D53F6B">
      <w:pPr>
        <w:pStyle w:val="a6"/>
        <w:ind w:firstLine="709"/>
        <w:jc w:val="center"/>
        <w:rPr>
          <w:sz w:val="12"/>
          <w:szCs w:val="12"/>
        </w:rPr>
      </w:pPr>
      <w:r w:rsidRPr="00D53F6B">
        <w:rPr>
          <w:sz w:val="12"/>
          <w:szCs w:val="12"/>
        </w:rPr>
        <w:t>февраль 2020 года</w:t>
      </w:r>
    </w:p>
    <w:p w:rsidR="0084092F" w:rsidRPr="00D53F6B" w:rsidRDefault="0084092F" w:rsidP="00D53F6B">
      <w:pPr>
        <w:pStyle w:val="a6"/>
        <w:ind w:firstLine="709"/>
        <w:jc w:val="center"/>
        <w:rPr>
          <w:sz w:val="12"/>
          <w:szCs w:val="12"/>
        </w:rPr>
      </w:pPr>
    </w:p>
    <w:p w:rsidR="0084092F" w:rsidRPr="00D53F6B" w:rsidRDefault="0084092F" w:rsidP="00D53F6B">
      <w:pPr>
        <w:pStyle w:val="a8"/>
        <w:ind w:firstLine="709"/>
        <w:rPr>
          <w:sz w:val="12"/>
          <w:szCs w:val="12"/>
        </w:rPr>
      </w:pPr>
      <w:r w:rsidRPr="00D53F6B">
        <w:rPr>
          <w:sz w:val="12"/>
          <w:szCs w:val="12"/>
        </w:rPr>
        <w:t xml:space="preserve">     </w:t>
      </w:r>
    </w:p>
    <w:p w:rsidR="0084092F" w:rsidRPr="00D53F6B" w:rsidRDefault="0084092F" w:rsidP="00D53F6B">
      <w:pPr>
        <w:pStyle w:val="9"/>
        <w:tabs>
          <w:tab w:val="center" w:pos="4677"/>
        </w:tabs>
        <w:spacing w:before="0" w:after="0"/>
        <w:ind w:firstLine="709"/>
        <w:jc w:val="both"/>
        <w:rPr>
          <w:i/>
          <w:sz w:val="12"/>
          <w:szCs w:val="12"/>
        </w:rPr>
      </w:pPr>
      <w:r w:rsidRPr="00D53F6B">
        <w:rPr>
          <w:i/>
          <w:sz w:val="12"/>
          <w:szCs w:val="12"/>
        </w:rPr>
        <w:t>Доходная часть бюджета на 2020 год</w:t>
      </w:r>
    </w:p>
    <w:p w:rsidR="0084092F" w:rsidRPr="00D53F6B" w:rsidRDefault="0084092F" w:rsidP="00D53F6B">
      <w:pPr>
        <w:ind w:firstLine="709"/>
        <w:jc w:val="both"/>
        <w:rPr>
          <w:b/>
          <w:sz w:val="12"/>
          <w:szCs w:val="12"/>
        </w:rPr>
      </w:pPr>
      <w:r w:rsidRPr="00D53F6B">
        <w:rPr>
          <w:sz w:val="12"/>
          <w:szCs w:val="12"/>
        </w:rPr>
        <w:t xml:space="preserve">Доходная часть бюджета МО «Заларинский район» составила </w:t>
      </w:r>
      <w:r w:rsidRPr="00D53F6B">
        <w:rPr>
          <w:b/>
          <w:bCs/>
          <w:sz w:val="12"/>
          <w:szCs w:val="12"/>
        </w:rPr>
        <w:t xml:space="preserve">1 403 630,4 </w:t>
      </w:r>
      <w:r w:rsidRPr="00D53F6B">
        <w:rPr>
          <w:b/>
          <w:sz w:val="12"/>
          <w:szCs w:val="12"/>
        </w:rPr>
        <w:t>тыс. руб</w:t>
      </w:r>
      <w:r w:rsidRPr="00D53F6B">
        <w:rPr>
          <w:sz w:val="12"/>
          <w:szCs w:val="12"/>
        </w:rPr>
        <w:t xml:space="preserve">., увеличение на </w:t>
      </w:r>
      <w:r w:rsidRPr="00D53F6B">
        <w:rPr>
          <w:b/>
          <w:sz w:val="12"/>
          <w:szCs w:val="12"/>
        </w:rPr>
        <w:t>13 281,5 тыс. руб.:</w:t>
      </w:r>
    </w:p>
    <w:p w:rsidR="0084092F" w:rsidRPr="00D53F6B" w:rsidRDefault="0084092F" w:rsidP="00D53F6B">
      <w:pPr>
        <w:ind w:firstLine="709"/>
        <w:jc w:val="both"/>
        <w:rPr>
          <w:b/>
          <w:sz w:val="12"/>
          <w:szCs w:val="12"/>
        </w:rPr>
      </w:pPr>
      <w:r w:rsidRPr="00D53F6B">
        <w:rPr>
          <w:sz w:val="12"/>
          <w:szCs w:val="12"/>
        </w:rPr>
        <w:t xml:space="preserve">- по собственным доходам составило </w:t>
      </w:r>
      <w:r w:rsidRPr="00D53F6B">
        <w:rPr>
          <w:b/>
          <w:sz w:val="12"/>
          <w:szCs w:val="12"/>
        </w:rPr>
        <w:t>4 573,7  тыс. руб.</w:t>
      </w:r>
    </w:p>
    <w:p w:rsidR="0084092F" w:rsidRPr="00D53F6B" w:rsidRDefault="0084092F" w:rsidP="00D53F6B">
      <w:pPr>
        <w:ind w:firstLine="709"/>
        <w:jc w:val="both"/>
        <w:rPr>
          <w:b/>
          <w:sz w:val="12"/>
          <w:szCs w:val="12"/>
        </w:rPr>
      </w:pPr>
      <w:r w:rsidRPr="00D53F6B">
        <w:rPr>
          <w:b/>
          <w:sz w:val="12"/>
          <w:szCs w:val="12"/>
        </w:rPr>
        <w:t>-</w:t>
      </w:r>
      <w:r w:rsidRPr="00D53F6B">
        <w:rPr>
          <w:sz w:val="12"/>
          <w:szCs w:val="12"/>
        </w:rPr>
        <w:t xml:space="preserve">по безвозмездным перечислениям </w:t>
      </w:r>
      <w:r w:rsidRPr="00D53F6B">
        <w:rPr>
          <w:b/>
          <w:sz w:val="12"/>
          <w:szCs w:val="12"/>
        </w:rPr>
        <w:t xml:space="preserve">8 707,8 тыс. руб. </w:t>
      </w:r>
    </w:p>
    <w:p w:rsidR="0084092F" w:rsidRPr="00D53F6B" w:rsidRDefault="0084092F" w:rsidP="00D53F6B">
      <w:pPr>
        <w:ind w:firstLine="709"/>
        <w:jc w:val="center"/>
        <w:rPr>
          <w:b/>
          <w:sz w:val="12"/>
          <w:szCs w:val="12"/>
        </w:rPr>
      </w:pPr>
    </w:p>
    <w:p w:rsidR="0084092F" w:rsidRPr="00D53F6B" w:rsidRDefault="0084092F" w:rsidP="00D53F6B">
      <w:pPr>
        <w:ind w:firstLine="709"/>
        <w:jc w:val="center"/>
        <w:rPr>
          <w:b/>
          <w:sz w:val="12"/>
          <w:szCs w:val="12"/>
        </w:rPr>
      </w:pPr>
      <w:r w:rsidRPr="00D53F6B">
        <w:rPr>
          <w:b/>
          <w:sz w:val="12"/>
          <w:szCs w:val="12"/>
        </w:rPr>
        <w:t xml:space="preserve">Собственные доходы </w:t>
      </w:r>
    </w:p>
    <w:p w:rsidR="0084092F" w:rsidRPr="00D53F6B" w:rsidRDefault="0084092F" w:rsidP="00D53F6B">
      <w:pPr>
        <w:ind w:firstLine="709"/>
        <w:jc w:val="both"/>
        <w:rPr>
          <w:sz w:val="12"/>
          <w:szCs w:val="12"/>
        </w:rPr>
      </w:pPr>
      <w:r w:rsidRPr="00D53F6B">
        <w:rPr>
          <w:b/>
          <w:sz w:val="12"/>
          <w:szCs w:val="12"/>
        </w:rPr>
        <w:t xml:space="preserve">Увеличены </w:t>
      </w:r>
      <w:r w:rsidRPr="00D53F6B">
        <w:rPr>
          <w:sz w:val="12"/>
          <w:szCs w:val="12"/>
        </w:rPr>
        <w:t>плановые показатели:</w:t>
      </w:r>
    </w:p>
    <w:p w:rsidR="0084092F" w:rsidRPr="00D53F6B" w:rsidRDefault="0084092F" w:rsidP="00D53F6B">
      <w:pPr>
        <w:ind w:firstLine="709"/>
        <w:jc w:val="both"/>
        <w:rPr>
          <w:sz w:val="12"/>
          <w:szCs w:val="12"/>
        </w:rPr>
      </w:pPr>
      <w:r w:rsidRPr="00D53F6B">
        <w:rPr>
          <w:sz w:val="12"/>
          <w:szCs w:val="12"/>
        </w:rPr>
        <w:t xml:space="preserve">-  налога на доходы физических лиц на сумму </w:t>
      </w:r>
      <w:r w:rsidRPr="00D53F6B">
        <w:rPr>
          <w:b/>
          <w:sz w:val="12"/>
          <w:szCs w:val="12"/>
        </w:rPr>
        <w:t>2 400 тыс</w:t>
      </w:r>
      <w:proofErr w:type="gramStart"/>
      <w:r w:rsidRPr="00D53F6B">
        <w:rPr>
          <w:b/>
          <w:sz w:val="12"/>
          <w:szCs w:val="12"/>
        </w:rPr>
        <w:t>.р</w:t>
      </w:r>
      <w:proofErr w:type="gramEnd"/>
      <w:r w:rsidRPr="00D53F6B">
        <w:rPr>
          <w:b/>
          <w:sz w:val="12"/>
          <w:szCs w:val="12"/>
        </w:rPr>
        <w:t>уб.</w:t>
      </w:r>
      <w:r w:rsidRPr="00D53F6B">
        <w:rPr>
          <w:sz w:val="12"/>
          <w:szCs w:val="12"/>
        </w:rPr>
        <w:t>;</w:t>
      </w:r>
    </w:p>
    <w:p w:rsidR="0084092F" w:rsidRPr="00D53F6B" w:rsidRDefault="0084092F" w:rsidP="00D53F6B">
      <w:pPr>
        <w:ind w:firstLine="709"/>
        <w:jc w:val="both"/>
        <w:rPr>
          <w:sz w:val="12"/>
          <w:szCs w:val="12"/>
        </w:rPr>
      </w:pPr>
      <w:r w:rsidRPr="00D53F6B">
        <w:rPr>
          <w:sz w:val="12"/>
          <w:szCs w:val="12"/>
        </w:rPr>
        <w:t xml:space="preserve">- за счет налога, взимаемого в связи с применением упрощенной системы налогообложения на сумму </w:t>
      </w:r>
      <w:r w:rsidRPr="00D53F6B">
        <w:rPr>
          <w:b/>
          <w:sz w:val="12"/>
          <w:szCs w:val="12"/>
        </w:rPr>
        <w:t>148 тыс</w:t>
      </w:r>
      <w:proofErr w:type="gramStart"/>
      <w:r w:rsidRPr="00D53F6B">
        <w:rPr>
          <w:b/>
          <w:sz w:val="12"/>
          <w:szCs w:val="12"/>
        </w:rPr>
        <w:t>.р</w:t>
      </w:r>
      <w:proofErr w:type="gramEnd"/>
      <w:r w:rsidRPr="00D53F6B">
        <w:rPr>
          <w:b/>
          <w:sz w:val="12"/>
          <w:szCs w:val="12"/>
        </w:rPr>
        <w:t>уб.</w:t>
      </w:r>
      <w:r w:rsidRPr="00D53F6B">
        <w:rPr>
          <w:sz w:val="12"/>
          <w:szCs w:val="12"/>
        </w:rPr>
        <w:t xml:space="preserve"> (факт 2019г.);</w:t>
      </w:r>
    </w:p>
    <w:p w:rsidR="0084092F" w:rsidRPr="00D53F6B" w:rsidRDefault="0084092F" w:rsidP="00D53F6B">
      <w:pPr>
        <w:ind w:firstLine="709"/>
        <w:jc w:val="both"/>
        <w:rPr>
          <w:sz w:val="12"/>
          <w:szCs w:val="12"/>
        </w:rPr>
      </w:pPr>
      <w:r w:rsidRPr="00D53F6B">
        <w:rPr>
          <w:sz w:val="12"/>
          <w:szCs w:val="12"/>
        </w:rPr>
        <w:t xml:space="preserve">- за счет  налога, взимаемого в связи с применением патентной системы налогообложения на сумму </w:t>
      </w:r>
      <w:r w:rsidRPr="00D53F6B">
        <w:rPr>
          <w:b/>
          <w:sz w:val="12"/>
          <w:szCs w:val="12"/>
        </w:rPr>
        <w:t>12</w:t>
      </w:r>
      <w:r w:rsidRPr="00D53F6B">
        <w:rPr>
          <w:sz w:val="12"/>
          <w:szCs w:val="12"/>
        </w:rPr>
        <w:t xml:space="preserve"> тыс</w:t>
      </w:r>
      <w:proofErr w:type="gramStart"/>
      <w:r w:rsidRPr="00D53F6B">
        <w:rPr>
          <w:sz w:val="12"/>
          <w:szCs w:val="12"/>
        </w:rPr>
        <w:t>.р</w:t>
      </w:r>
      <w:proofErr w:type="gramEnd"/>
      <w:r w:rsidRPr="00D53F6B">
        <w:rPr>
          <w:sz w:val="12"/>
          <w:szCs w:val="12"/>
        </w:rPr>
        <w:t>уб. (на основании фактического поступления 2019г.);</w:t>
      </w:r>
    </w:p>
    <w:p w:rsidR="0084092F" w:rsidRPr="00D53F6B" w:rsidRDefault="0084092F" w:rsidP="00D53F6B">
      <w:pPr>
        <w:ind w:firstLine="709"/>
        <w:jc w:val="both"/>
        <w:rPr>
          <w:sz w:val="12"/>
          <w:szCs w:val="12"/>
        </w:rPr>
      </w:pPr>
      <w:r w:rsidRPr="00D53F6B">
        <w:rPr>
          <w:sz w:val="12"/>
          <w:szCs w:val="12"/>
        </w:rPr>
        <w:t xml:space="preserve">- за счет  прочих поступлений от использования имущества, находящегося в собственности муниципальных районов на сумму </w:t>
      </w:r>
      <w:r w:rsidRPr="00D53F6B">
        <w:rPr>
          <w:b/>
          <w:sz w:val="12"/>
          <w:szCs w:val="12"/>
        </w:rPr>
        <w:t>500</w:t>
      </w:r>
      <w:r w:rsidRPr="00D53F6B">
        <w:rPr>
          <w:sz w:val="12"/>
          <w:szCs w:val="12"/>
        </w:rPr>
        <w:t xml:space="preserve"> тыс</w:t>
      </w:r>
      <w:proofErr w:type="gramStart"/>
      <w:r w:rsidRPr="00D53F6B">
        <w:rPr>
          <w:sz w:val="12"/>
          <w:szCs w:val="12"/>
        </w:rPr>
        <w:t>.р</w:t>
      </w:r>
      <w:proofErr w:type="gramEnd"/>
      <w:r w:rsidRPr="00D53F6B">
        <w:rPr>
          <w:sz w:val="12"/>
          <w:szCs w:val="12"/>
        </w:rPr>
        <w:t xml:space="preserve">уб. (на основании фактического поступления 2019г.) </w:t>
      </w:r>
    </w:p>
    <w:p w:rsidR="0084092F" w:rsidRPr="00D53F6B" w:rsidRDefault="0084092F" w:rsidP="00D53F6B">
      <w:pPr>
        <w:ind w:firstLine="709"/>
        <w:jc w:val="both"/>
        <w:rPr>
          <w:b/>
          <w:sz w:val="12"/>
          <w:szCs w:val="12"/>
        </w:rPr>
      </w:pPr>
      <w:r w:rsidRPr="00D53F6B">
        <w:rPr>
          <w:sz w:val="12"/>
          <w:szCs w:val="12"/>
        </w:rPr>
        <w:t xml:space="preserve">- за счет доходов, получаемых в виде арендной платы за земельные участки на сумму </w:t>
      </w:r>
      <w:r w:rsidRPr="00D53F6B">
        <w:rPr>
          <w:b/>
          <w:sz w:val="12"/>
          <w:szCs w:val="12"/>
        </w:rPr>
        <w:t>255 тыс</w:t>
      </w:r>
      <w:proofErr w:type="gramStart"/>
      <w:r w:rsidRPr="00D53F6B">
        <w:rPr>
          <w:b/>
          <w:sz w:val="12"/>
          <w:szCs w:val="12"/>
        </w:rPr>
        <w:t>.р</w:t>
      </w:r>
      <w:proofErr w:type="gramEnd"/>
      <w:r w:rsidRPr="00D53F6B">
        <w:rPr>
          <w:b/>
          <w:sz w:val="12"/>
          <w:szCs w:val="12"/>
        </w:rPr>
        <w:t>уб.;</w:t>
      </w:r>
    </w:p>
    <w:p w:rsidR="0084092F" w:rsidRPr="00D53F6B" w:rsidRDefault="0084092F" w:rsidP="00D53F6B">
      <w:pPr>
        <w:ind w:firstLine="709"/>
        <w:jc w:val="both"/>
        <w:rPr>
          <w:sz w:val="12"/>
          <w:szCs w:val="12"/>
        </w:rPr>
      </w:pPr>
      <w:r w:rsidRPr="00D53F6B">
        <w:rPr>
          <w:b/>
          <w:sz w:val="12"/>
          <w:szCs w:val="12"/>
        </w:rPr>
        <w:t xml:space="preserve">- </w:t>
      </w:r>
      <w:r w:rsidRPr="00D53F6B">
        <w:rPr>
          <w:sz w:val="12"/>
          <w:szCs w:val="12"/>
        </w:rPr>
        <w:t xml:space="preserve">за счет прочих доходов от компенсации затрат бюджетов муниципальных районов на сумму </w:t>
      </w:r>
      <w:r w:rsidRPr="00D53F6B">
        <w:rPr>
          <w:b/>
          <w:sz w:val="12"/>
          <w:szCs w:val="12"/>
        </w:rPr>
        <w:t xml:space="preserve">439 </w:t>
      </w:r>
      <w:r w:rsidRPr="00D53F6B">
        <w:rPr>
          <w:sz w:val="12"/>
          <w:szCs w:val="12"/>
        </w:rPr>
        <w:t>тыс</w:t>
      </w:r>
      <w:proofErr w:type="gramStart"/>
      <w:r w:rsidRPr="00D53F6B">
        <w:rPr>
          <w:sz w:val="12"/>
          <w:szCs w:val="12"/>
        </w:rPr>
        <w:t>.р</w:t>
      </w:r>
      <w:proofErr w:type="gramEnd"/>
      <w:r w:rsidRPr="00D53F6B">
        <w:rPr>
          <w:sz w:val="12"/>
          <w:szCs w:val="12"/>
        </w:rPr>
        <w:t xml:space="preserve">уб.; </w:t>
      </w:r>
    </w:p>
    <w:p w:rsidR="0084092F" w:rsidRPr="00D53F6B" w:rsidRDefault="0084092F" w:rsidP="00D53F6B">
      <w:pPr>
        <w:ind w:firstLine="709"/>
        <w:jc w:val="both"/>
        <w:rPr>
          <w:sz w:val="12"/>
          <w:szCs w:val="12"/>
        </w:rPr>
      </w:pPr>
      <w:r w:rsidRPr="00D53F6B">
        <w:rPr>
          <w:sz w:val="12"/>
          <w:szCs w:val="12"/>
        </w:rPr>
        <w:t xml:space="preserve">- штрафы, санкции, возмещение ущерба плановые показатели увеличены на </w:t>
      </w:r>
      <w:r w:rsidRPr="00D53F6B">
        <w:rPr>
          <w:b/>
          <w:sz w:val="12"/>
          <w:szCs w:val="12"/>
        </w:rPr>
        <w:t>900 тыс. руб.</w:t>
      </w:r>
      <w:r w:rsidRPr="00D53F6B">
        <w:rPr>
          <w:sz w:val="12"/>
          <w:szCs w:val="12"/>
        </w:rPr>
        <w:t xml:space="preserve"> в соответствии с фактическим поступлением в 2019 году.</w:t>
      </w:r>
    </w:p>
    <w:p w:rsidR="0084092F" w:rsidRPr="00D53F6B" w:rsidRDefault="0084092F" w:rsidP="00D53F6B">
      <w:pPr>
        <w:ind w:firstLine="709"/>
        <w:jc w:val="both"/>
        <w:rPr>
          <w:sz w:val="12"/>
          <w:szCs w:val="12"/>
        </w:rPr>
      </w:pPr>
      <w:r w:rsidRPr="00D53F6B">
        <w:rPr>
          <w:b/>
          <w:sz w:val="12"/>
          <w:szCs w:val="12"/>
        </w:rPr>
        <w:t xml:space="preserve">Уменьшены </w:t>
      </w:r>
      <w:r w:rsidRPr="00D53F6B">
        <w:rPr>
          <w:sz w:val="12"/>
          <w:szCs w:val="12"/>
        </w:rPr>
        <w:t xml:space="preserve">плановые показатели  акцизов по подакцизным товарам (продукции), производимым на территории Российской Федерации на </w:t>
      </w:r>
      <w:r w:rsidRPr="00D53F6B">
        <w:rPr>
          <w:b/>
          <w:sz w:val="12"/>
          <w:szCs w:val="12"/>
        </w:rPr>
        <w:t>80,3  тыс. руб</w:t>
      </w:r>
      <w:r w:rsidRPr="00D53F6B">
        <w:rPr>
          <w:sz w:val="12"/>
          <w:szCs w:val="12"/>
        </w:rPr>
        <w:t>. на основании уточненного прогноза на 2020г.</w:t>
      </w:r>
    </w:p>
    <w:p w:rsidR="0084092F" w:rsidRPr="00D53F6B" w:rsidRDefault="0084092F" w:rsidP="00D53F6B">
      <w:pPr>
        <w:ind w:firstLine="709"/>
        <w:jc w:val="both"/>
        <w:rPr>
          <w:sz w:val="12"/>
          <w:szCs w:val="12"/>
        </w:rPr>
      </w:pPr>
    </w:p>
    <w:p w:rsidR="0084092F" w:rsidRPr="00D53F6B" w:rsidRDefault="0084092F" w:rsidP="00D53F6B">
      <w:pPr>
        <w:ind w:firstLine="709"/>
        <w:rPr>
          <w:b/>
          <w:smallCaps/>
          <w:sz w:val="12"/>
          <w:szCs w:val="12"/>
        </w:rPr>
      </w:pPr>
      <w:r w:rsidRPr="00D53F6B">
        <w:rPr>
          <w:b/>
          <w:sz w:val="12"/>
          <w:szCs w:val="12"/>
        </w:rPr>
        <w:t>Безвозмездные поступления увеличены на 8 707,8 тыс</w:t>
      </w:r>
      <w:proofErr w:type="gramStart"/>
      <w:r w:rsidRPr="00D53F6B">
        <w:rPr>
          <w:b/>
          <w:sz w:val="12"/>
          <w:szCs w:val="12"/>
        </w:rPr>
        <w:t>.р</w:t>
      </w:r>
      <w:proofErr w:type="gramEnd"/>
      <w:r w:rsidRPr="00D53F6B">
        <w:rPr>
          <w:b/>
          <w:sz w:val="12"/>
          <w:szCs w:val="12"/>
        </w:rPr>
        <w:t>уб.</w:t>
      </w:r>
    </w:p>
    <w:p w:rsidR="0084092F" w:rsidRPr="00D53F6B" w:rsidRDefault="0084092F" w:rsidP="00D53F6B">
      <w:pPr>
        <w:tabs>
          <w:tab w:val="left" w:pos="270"/>
        </w:tabs>
        <w:ind w:firstLine="709"/>
        <w:jc w:val="both"/>
        <w:rPr>
          <w:b/>
          <w:sz w:val="12"/>
          <w:szCs w:val="12"/>
        </w:rPr>
      </w:pPr>
      <w:r w:rsidRPr="00D53F6B">
        <w:rPr>
          <w:b/>
          <w:sz w:val="12"/>
          <w:szCs w:val="12"/>
        </w:rPr>
        <w:t>Внесена</w:t>
      </w:r>
      <w:r w:rsidRPr="00D53F6B">
        <w:rPr>
          <w:sz w:val="12"/>
          <w:szCs w:val="12"/>
        </w:rPr>
        <w:t xml:space="preserve"> в бюджет МО «Заларинский район» субсидия местным бюджетам для организации отдыха детей в каникулярное время на укрепление материально-технической базы муниципальных учреждений, оказывающих услуги по организации отдыха и оздоровления детей в Иркутской области (Орленок) в размере </w:t>
      </w:r>
      <w:r w:rsidRPr="00D53F6B">
        <w:rPr>
          <w:b/>
          <w:sz w:val="12"/>
          <w:szCs w:val="12"/>
        </w:rPr>
        <w:t>5 222,4 тыс</w:t>
      </w:r>
      <w:proofErr w:type="gramStart"/>
      <w:r w:rsidRPr="00D53F6B">
        <w:rPr>
          <w:b/>
          <w:sz w:val="12"/>
          <w:szCs w:val="12"/>
        </w:rPr>
        <w:t>.р</w:t>
      </w:r>
      <w:proofErr w:type="gramEnd"/>
      <w:r w:rsidRPr="00D53F6B">
        <w:rPr>
          <w:b/>
          <w:sz w:val="12"/>
          <w:szCs w:val="12"/>
        </w:rPr>
        <w:t>ублей.</w:t>
      </w:r>
    </w:p>
    <w:p w:rsidR="0084092F" w:rsidRPr="00D53F6B" w:rsidRDefault="0084092F" w:rsidP="00D53F6B">
      <w:pPr>
        <w:tabs>
          <w:tab w:val="left" w:pos="270"/>
        </w:tabs>
        <w:ind w:firstLine="709"/>
        <w:jc w:val="both"/>
        <w:rPr>
          <w:b/>
          <w:sz w:val="12"/>
          <w:szCs w:val="12"/>
        </w:rPr>
      </w:pPr>
    </w:p>
    <w:p w:rsidR="0084092F" w:rsidRPr="00D53F6B" w:rsidRDefault="0084092F" w:rsidP="00D53F6B">
      <w:pPr>
        <w:tabs>
          <w:tab w:val="left" w:pos="270"/>
        </w:tabs>
        <w:ind w:firstLine="709"/>
        <w:jc w:val="both"/>
        <w:rPr>
          <w:sz w:val="12"/>
          <w:szCs w:val="12"/>
        </w:rPr>
      </w:pPr>
      <w:r w:rsidRPr="00D53F6B">
        <w:rPr>
          <w:b/>
          <w:sz w:val="12"/>
          <w:szCs w:val="12"/>
        </w:rPr>
        <w:t>Внесены</w:t>
      </w:r>
      <w:r w:rsidRPr="00D53F6B">
        <w:rPr>
          <w:sz w:val="12"/>
          <w:szCs w:val="12"/>
        </w:rPr>
        <w:t xml:space="preserve"> в бюджет МО «Заларинский район» межбюджетные трансферты, передаваемые бюджетам муниципальных районов из бюджетов поселений на осуществление части полномочий и функций по решению вопросов местного значения в том числе:</w:t>
      </w:r>
    </w:p>
    <w:p w:rsidR="0084092F" w:rsidRPr="00D53F6B" w:rsidRDefault="0084092F" w:rsidP="00D53F6B">
      <w:pPr>
        <w:tabs>
          <w:tab w:val="left" w:pos="270"/>
        </w:tabs>
        <w:ind w:firstLine="709"/>
        <w:jc w:val="both"/>
        <w:rPr>
          <w:sz w:val="12"/>
          <w:szCs w:val="12"/>
        </w:rPr>
      </w:pPr>
      <w:r w:rsidRPr="00D53F6B">
        <w:rPr>
          <w:sz w:val="12"/>
          <w:szCs w:val="12"/>
        </w:rPr>
        <w:t xml:space="preserve">- полномочия в части формирования  и исполнения  бюджета поселения в сумме </w:t>
      </w:r>
      <w:r w:rsidRPr="00D53F6B">
        <w:rPr>
          <w:b/>
          <w:sz w:val="12"/>
          <w:szCs w:val="12"/>
        </w:rPr>
        <w:t>1 835,3 тыс. руб</w:t>
      </w:r>
      <w:r w:rsidRPr="00D53F6B">
        <w:rPr>
          <w:sz w:val="12"/>
          <w:szCs w:val="12"/>
        </w:rPr>
        <w:t>.;</w:t>
      </w:r>
    </w:p>
    <w:p w:rsidR="0084092F" w:rsidRPr="00D53F6B" w:rsidRDefault="0084092F" w:rsidP="00D53F6B">
      <w:pPr>
        <w:tabs>
          <w:tab w:val="left" w:pos="270"/>
        </w:tabs>
        <w:ind w:firstLine="709"/>
        <w:jc w:val="both"/>
        <w:rPr>
          <w:sz w:val="12"/>
          <w:szCs w:val="12"/>
        </w:rPr>
      </w:pPr>
      <w:r w:rsidRPr="00D53F6B">
        <w:rPr>
          <w:sz w:val="12"/>
          <w:szCs w:val="12"/>
        </w:rPr>
        <w:t xml:space="preserve">- полномочия по дорожной деятельности в отношении автомобильных дорог местного значения в границах населённых пунктов поселений в сумме </w:t>
      </w:r>
      <w:r w:rsidRPr="00D53F6B">
        <w:rPr>
          <w:b/>
          <w:sz w:val="12"/>
          <w:szCs w:val="12"/>
        </w:rPr>
        <w:t>28,2 тыс. руб</w:t>
      </w:r>
      <w:r w:rsidRPr="00D53F6B">
        <w:rPr>
          <w:sz w:val="12"/>
          <w:szCs w:val="12"/>
        </w:rPr>
        <w:t>.;</w:t>
      </w:r>
    </w:p>
    <w:p w:rsidR="0084092F" w:rsidRPr="00D53F6B" w:rsidRDefault="0084092F" w:rsidP="00D53F6B">
      <w:pPr>
        <w:tabs>
          <w:tab w:val="left" w:pos="270"/>
        </w:tabs>
        <w:ind w:firstLine="709"/>
        <w:jc w:val="both"/>
        <w:rPr>
          <w:sz w:val="12"/>
          <w:szCs w:val="12"/>
        </w:rPr>
      </w:pPr>
      <w:r w:rsidRPr="00D53F6B">
        <w:rPr>
          <w:sz w:val="12"/>
          <w:szCs w:val="12"/>
        </w:rPr>
        <w:t xml:space="preserve">- полномочия по подготовке проектов генеральных планов поселений, правил землепользования и застройки, подготовка на основе генерального плана поселений документации по планировке территории, выдача разрешений на строительство в сумме </w:t>
      </w:r>
      <w:r w:rsidRPr="00D53F6B">
        <w:rPr>
          <w:b/>
          <w:sz w:val="12"/>
          <w:szCs w:val="12"/>
        </w:rPr>
        <w:t>103,9 тыс. руб.;</w:t>
      </w:r>
    </w:p>
    <w:p w:rsidR="0084092F" w:rsidRPr="00D53F6B" w:rsidRDefault="0084092F" w:rsidP="00D53F6B">
      <w:pPr>
        <w:tabs>
          <w:tab w:val="left" w:pos="270"/>
        </w:tabs>
        <w:ind w:firstLine="709"/>
        <w:jc w:val="both"/>
        <w:rPr>
          <w:sz w:val="12"/>
          <w:szCs w:val="12"/>
        </w:rPr>
      </w:pPr>
      <w:r w:rsidRPr="00D53F6B">
        <w:rPr>
          <w:sz w:val="12"/>
          <w:szCs w:val="12"/>
        </w:rPr>
        <w:t xml:space="preserve">- функции, передаваемые по соглашению, в части осуществления внешнего муниципального финансового контроля в сумме </w:t>
      </w:r>
      <w:r w:rsidRPr="00D53F6B">
        <w:rPr>
          <w:b/>
          <w:sz w:val="12"/>
          <w:szCs w:val="12"/>
        </w:rPr>
        <w:t>413,7 тыс. руб</w:t>
      </w:r>
      <w:r w:rsidRPr="00D53F6B">
        <w:rPr>
          <w:sz w:val="12"/>
          <w:szCs w:val="12"/>
        </w:rPr>
        <w:t>.</w:t>
      </w:r>
    </w:p>
    <w:p w:rsidR="0084092F" w:rsidRPr="00D53F6B" w:rsidRDefault="0084092F" w:rsidP="00D53F6B">
      <w:pPr>
        <w:tabs>
          <w:tab w:val="left" w:pos="270"/>
        </w:tabs>
        <w:ind w:firstLine="709"/>
        <w:jc w:val="both"/>
        <w:rPr>
          <w:sz w:val="12"/>
          <w:szCs w:val="12"/>
        </w:rPr>
      </w:pPr>
      <w:r w:rsidRPr="00D53F6B">
        <w:rPr>
          <w:sz w:val="12"/>
          <w:szCs w:val="12"/>
        </w:rPr>
        <w:t xml:space="preserve">- функции,  в части размещения муниципального заказа в сумме </w:t>
      </w:r>
      <w:r w:rsidRPr="00D53F6B">
        <w:rPr>
          <w:b/>
          <w:sz w:val="12"/>
          <w:szCs w:val="12"/>
        </w:rPr>
        <w:t>28,7 тыс. руб</w:t>
      </w:r>
      <w:r w:rsidRPr="00D53F6B">
        <w:rPr>
          <w:sz w:val="12"/>
          <w:szCs w:val="12"/>
        </w:rPr>
        <w:t>.</w:t>
      </w:r>
    </w:p>
    <w:p w:rsidR="0084092F" w:rsidRPr="00D53F6B" w:rsidRDefault="0084092F" w:rsidP="00D53F6B">
      <w:pPr>
        <w:tabs>
          <w:tab w:val="left" w:pos="270"/>
        </w:tabs>
        <w:ind w:firstLine="709"/>
        <w:jc w:val="both"/>
        <w:rPr>
          <w:b/>
          <w:sz w:val="12"/>
          <w:szCs w:val="12"/>
        </w:rPr>
      </w:pPr>
      <w:r w:rsidRPr="00D53F6B">
        <w:rPr>
          <w:sz w:val="12"/>
          <w:szCs w:val="12"/>
        </w:rPr>
        <w:t xml:space="preserve">- функции, в части оказания правовой помощи органам местного самоуправления в сумме </w:t>
      </w:r>
      <w:r w:rsidRPr="00D53F6B">
        <w:rPr>
          <w:b/>
          <w:sz w:val="12"/>
          <w:szCs w:val="12"/>
        </w:rPr>
        <w:t>430,1 тыс</w:t>
      </w:r>
      <w:proofErr w:type="gramStart"/>
      <w:r w:rsidRPr="00D53F6B">
        <w:rPr>
          <w:b/>
          <w:sz w:val="12"/>
          <w:szCs w:val="12"/>
        </w:rPr>
        <w:t>.р</w:t>
      </w:r>
      <w:proofErr w:type="gramEnd"/>
      <w:r w:rsidRPr="00D53F6B">
        <w:rPr>
          <w:b/>
          <w:sz w:val="12"/>
          <w:szCs w:val="12"/>
        </w:rPr>
        <w:t>уб.;</w:t>
      </w:r>
    </w:p>
    <w:p w:rsidR="0084092F" w:rsidRPr="00D53F6B" w:rsidRDefault="0084092F" w:rsidP="00D53F6B">
      <w:pPr>
        <w:tabs>
          <w:tab w:val="left" w:pos="270"/>
        </w:tabs>
        <w:ind w:firstLine="709"/>
        <w:jc w:val="both"/>
        <w:rPr>
          <w:b/>
          <w:sz w:val="12"/>
          <w:szCs w:val="12"/>
        </w:rPr>
      </w:pPr>
      <w:r w:rsidRPr="00D53F6B">
        <w:rPr>
          <w:b/>
          <w:sz w:val="12"/>
          <w:szCs w:val="12"/>
        </w:rPr>
        <w:t xml:space="preserve">- </w:t>
      </w:r>
      <w:r w:rsidRPr="00D53F6B">
        <w:rPr>
          <w:sz w:val="12"/>
          <w:szCs w:val="12"/>
        </w:rPr>
        <w:t xml:space="preserve">функции по ведению бухгалтерского учета поселения в сумме </w:t>
      </w:r>
      <w:r w:rsidRPr="00D53F6B">
        <w:rPr>
          <w:b/>
          <w:sz w:val="12"/>
          <w:szCs w:val="12"/>
        </w:rPr>
        <w:t>233 тыс</w:t>
      </w:r>
      <w:proofErr w:type="gramStart"/>
      <w:r w:rsidRPr="00D53F6B">
        <w:rPr>
          <w:b/>
          <w:sz w:val="12"/>
          <w:szCs w:val="12"/>
        </w:rPr>
        <w:t>.р</w:t>
      </w:r>
      <w:proofErr w:type="gramEnd"/>
      <w:r w:rsidRPr="00D53F6B">
        <w:rPr>
          <w:b/>
          <w:sz w:val="12"/>
          <w:szCs w:val="12"/>
        </w:rPr>
        <w:t>уб.;</w:t>
      </w:r>
    </w:p>
    <w:p w:rsidR="0084092F" w:rsidRPr="00D53F6B" w:rsidRDefault="0084092F" w:rsidP="00D53F6B">
      <w:pPr>
        <w:tabs>
          <w:tab w:val="left" w:pos="270"/>
        </w:tabs>
        <w:ind w:firstLine="709"/>
        <w:jc w:val="both"/>
        <w:rPr>
          <w:sz w:val="12"/>
          <w:szCs w:val="12"/>
        </w:rPr>
      </w:pPr>
      <w:r w:rsidRPr="00D53F6B">
        <w:rPr>
          <w:b/>
          <w:sz w:val="12"/>
          <w:szCs w:val="12"/>
        </w:rPr>
        <w:t xml:space="preserve"> </w:t>
      </w:r>
      <w:r w:rsidRPr="00D53F6B">
        <w:rPr>
          <w:sz w:val="12"/>
          <w:szCs w:val="12"/>
        </w:rPr>
        <w:t xml:space="preserve">- функций в части осуществления внутреннего муниципального финансового контроля в сумме </w:t>
      </w:r>
      <w:r w:rsidRPr="00D53F6B">
        <w:rPr>
          <w:b/>
          <w:sz w:val="12"/>
          <w:szCs w:val="12"/>
        </w:rPr>
        <w:t>247 тыс. руб</w:t>
      </w:r>
      <w:r w:rsidRPr="00D53F6B">
        <w:rPr>
          <w:sz w:val="12"/>
          <w:szCs w:val="12"/>
        </w:rPr>
        <w:t>.;</w:t>
      </w:r>
    </w:p>
    <w:p w:rsidR="0084092F" w:rsidRPr="00D53F6B" w:rsidRDefault="0084092F" w:rsidP="00D53F6B">
      <w:pPr>
        <w:tabs>
          <w:tab w:val="left" w:pos="270"/>
        </w:tabs>
        <w:ind w:firstLine="709"/>
        <w:jc w:val="both"/>
        <w:rPr>
          <w:b/>
          <w:sz w:val="12"/>
          <w:szCs w:val="12"/>
        </w:rPr>
      </w:pPr>
      <w:r w:rsidRPr="00D53F6B">
        <w:rPr>
          <w:sz w:val="12"/>
          <w:szCs w:val="12"/>
        </w:rPr>
        <w:t xml:space="preserve">- функции в области гражданской обороны, защиты населения и территории поселения от чрезвычайных ситуаций природного и техногенного характера в сумме </w:t>
      </w:r>
      <w:r w:rsidRPr="00D53F6B">
        <w:rPr>
          <w:b/>
          <w:sz w:val="12"/>
          <w:szCs w:val="12"/>
        </w:rPr>
        <w:t>165,5 тыс</w:t>
      </w:r>
      <w:proofErr w:type="gramStart"/>
      <w:r w:rsidRPr="00D53F6B">
        <w:rPr>
          <w:b/>
          <w:sz w:val="12"/>
          <w:szCs w:val="12"/>
        </w:rPr>
        <w:t>.р</w:t>
      </w:r>
      <w:proofErr w:type="gramEnd"/>
      <w:r w:rsidRPr="00D53F6B">
        <w:rPr>
          <w:b/>
          <w:sz w:val="12"/>
          <w:szCs w:val="12"/>
        </w:rPr>
        <w:t>уб.</w:t>
      </w:r>
    </w:p>
    <w:p w:rsidR="0084092F" w:rsidRPr="00D53F6B" w:rsidRDefault="0084092F" w:rsidP="00D53F6B">
      <w:pPr>
        <w:tabs>
          <w:tab w:val="left" w:pos="270"/>
        </w:tabs>
        <w:ind w:firstLine="709"/>
        <w:jc w:val="both"/>
        <w:rPr>
          <w:b/>
          <w:sz w:val="12"/>
          <w:szCs w:val="12"/>
        </w:rPr>
      </w:pPr>
    </w:p>
    <w:p w:rsidR="0084092F" w:rsidRPr="00D53F6B" w:rsidRDefault="0084092F" w:rsidP="00D53F6B">
      <w:pPr>
        <w:tabs>
          <w:tab w:val="left" w:pos="142"/>
          <w:tab w:val="left" w:pos="993"/>
        </w:tabs>
        <w:ind w:firstLine="709"/>
        <w:jc w:val="center"/>
        <w:rPr>
          <w:rFonts w:eastAsia="Calibri"/>
          <w:b/>
          <w:sz w:val="12"/>
          <w:szCs w:val="12"/>
          <w:lang w:eastAsia="en-US"/>
        </w:rPr>
      </w:pPr>
      <w:r w:rsidRPr="00D53F6B">
        <w:rPr>
          <w:rFonts w:eastAsia="Calibri"/>
          <w:b/>
          <w:sz w:val="12"/>
          <w:szCs w:val="12"/>
          <w:lang w:eastAsia="en-US"/>
        </w:rPr>
        <w:t>РАСХОДНАЯ ЧАСТЬ БЮДЖЕТА МО «ЗАЛАРИНСКИЙ РАЙОН»</w:t>
      </w:r>
    </w:p>
    <w:p w:rsidR="0084092F" w:rsidRPr="00D53F6B" w:rsidRDefault="0084092F" w:rsidP="00D53F6B">
      <w:pPr>
        <w:tabs>
          <w:tab w:val="left" w:pos="142"/>
          <w:tab w:val="left" w:pos="10008"/>
        </w:tabs>
        <w:ind w:firstLine="709"/>
        <w:jc w:val="both"/>
        <w:rPr>
          <w:rFonts w:eastAsia="Calibri"/>
          <w:sz w:val="12"/>
          <w:szCs w:val="12"/>
          <w:lang w:eastAsia="en-US"/>
        </w:rPr>
      </w:pPr>
    </w:p>
    <w:p w:rsidR="0084092F" w:rsidRPr="00D53F6B" w:rsidRDefault="0084092F" w:rsidP="00D53F6B">
      <w:pPr>
        <w:tabs>
          <w:tab w:val="left" w:pos="142"/>
          <w:tab w:val="left" w:pos="270"/>
        </w:tabs>
        <w:ind w:firstLine="709"/>
        <w:jc w:val="both"/>
        <w:rPr>
          <w:rFonts w:eastAsia="Calibri"/>
          <w:sz w:val="12"/>
          <w:szCs w:val="12"/>
          <w:lang w:eastAsia="en-US"/>
        </w:rPr>
      </w:pPr>
      <w:r w:rsidRPr="00D53F6B">
        <w:rPr>
          <w:rFonts w:eastAsia="Calibri"/>
          <w:sz w:val="12"/>
          <w:szCs w:val="12"/>
          <w:lang w:eastAsia="en-US"/>
        </w:rPr>
        <w:t>Расходная часть бюджета на 2020 год с учетом вносимых изменений и дополнений составит 1 416 816,8 тыс. руб., увеличение в сумме 16 569,7 тыс. руб., по следующим направлениям расходов:</w:t>
      </w:r>
    </w:p>
    <w:p w:rsidR="0084092F" w:rsidRPr="00D53F6B" w:rsidRDefault="0084092F" w:rsidP="00D53F6B">
      <w:pPr>
        <w:tabs>
          <w:tab w:val="left" w:pos="142"/>
          <w:tab w:val="left" w:pos="9432"/>
        </w:tabs>
        <w:ind w:firstLine="709"/>
        <w:jc w:val="both"/>
        <w:rPr>
          <w:rFonts w:eastAsia="Calibri"/>
          <w:sz w:val="12"/>
          <w:szCs w:val="12"/>
          <w:lang w:eastAsia="en-US"/>
        </w:rPr>
      </w:pPr>
    </w:p>
    <w:p w:rsidR="0084092F" w:rsidRPr="00D53F6B" w:rsidRDefault="0084092F" w:rsidP="00D53F6B">
      <w:pPr>
        <w:tabs>
          <w:tab w:val="left" w:pos="142"/>
        </w:tabs>
        <w:ind w:firstLine="709"/>
        <w:jc w:val="center"/>
        <w:rPr>
          <w:rFonts w:eastAsia="Calibri"/>
          <w:b/>
          <w:bCs/>
          <w:sz w:val="12"/>
          <w:szCs w:val="12"/>
        </w:rPr>
      </w:pPr>
      <w:r w:rsidRPr="00D53F6B">
        <w:rPr>
          <w:rFonts w:eastAsia="Calibri"/>
          <w:b/>
          <w:bCs/>
          <w:sz w:val="12"/>
          <w:szCs w:val="12"/>
        </w:rPr>
        <w:t xml:space="preserve">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w:t>
      </w:r>
    </w:p>
    <w:p w:rsidR="0084092F" w:rsidRPr="00D53F6B" w:rsidRDefault="0084092F" w:rsidP="00D53F6B">
      <w:pPr>
        <w:tabs>
          <w:tab w:val="left" w:pos="142"/>
        </w:tabs>
        <w:ind w:firstLine="709"/>
        <w:jc w:val="center"/>
        <w:rPr>
          <w:rFonts w:eastAsia="Calibri"/>
          <w:b/>
          <w:sz w:val="12"/>
          <w:szCs w:val="12"/>
          <w:lang w:eastAsia="en-US"/>
        </w:rPr>
      </w:pPr>
      <w:r w:rsidRPr="00D53F6B">
        <w:rPr>
          <w:rFonts w:eastAsia="Calibri"/>
          <w:b/>
          <w:bCs/>
          <w:sz w:val="12"/>
          <w:szCs w:val="12"/>
        </w:rPr>
        <w:t>на 2020-2022 гг.»</w:t>
      </w:r>
    </w:p>
    <w:p w:rsidR="0084092F" w:rsidRPr="00D53F6B" w:rsidRDefault="0084092F" w:rsidP="00D53F6B">
      <w:pPr>
        <w:tabs>
          <w:tab w:val="left" w:pos="142"/>
        </w:tabs>
        <w:autoSpaceDE w:val="0"/>
        <w:autoSpaceDN w:val="0"/>
        <w:adjustRightInd w:val="0"/>
        <w:ind w:firstLine="709"/>
        <w:jc w:val="right"/>
        <w:rPr>
          <w:rFonts w:eastAsia="Calibri"/>
          <w:sz w:val="12"/>
          <w:szCs w:val="12"/>
          <w:lang w:eastAsia="en-US"/>
        </w:rPr>
      </w:pPr>
      <w:r w:rsidRPr="00D53F6B">
        <w:rPr>
          <w:rFonts w:eastAsia="Calibri"/>
          <w:sz w:val="12"/>
          <w:szCs w:val="12"/>
          <w:lang w:eastAsia="en-US"/>
        </w:rPr>
        <w:t xml:space="preserve"> (тыс. руб.)</w:t>
      </w:r>
    </w:p>
    <w:tbl>
      <w:tblPr>
        <w:tblW w:w="9383" w:type="dxa"/>
        <w:tblInd w:w="108" w:type="dxa"/>
        <w:tblLayout w:type="fixed"/>
        <w:tblLook w:val="04A0" w:firstRow="1" w:lastRow="0" w:firstColumn="1" w:lastColumn="0" w:noHBand="0" w:noVBand="1"/>
      </w:tblPr>
      <w:tblGrid>
        <w:gridCol w:w="3828"/>
        <w:gridCol w:w="2098"/>
        <w:gridCol w:w="1756"/>
        <w:gridCol w:w="1701"/>
      </w:tblGrid>
      <w:tr w:rsidR="0084092F" w:rsidRPr="00D53F6B" w:rsidTr="008A4383">
        <w:trPr>
          <w:trHeight w:val="384"/>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tabs>
                <w:tab w:val="left" w:pos="142"/>
              </w:tabs>
              <w:jc w:val="center"/>
              <w:rPr>
                <w:rFonts w:eastAsia="Calibri"/>
                <w:bCs/>
                <w:sz w:val="12"/>
                <w:szCs w:val="12"/>
              </w:rPr>
            </w:pPr>
            <w:r w:rsidRPr="00D53F6B">
              <w:rPr>
                <w:rFonts w:eastAsia="Calibri"/>
                <w:bCs/>
                <w:sz w:val="12"/>
                <w:szCs w:val="12"/>
              </w:rPr>
              <w:t>Наименование</w:t>
            </w:r>
          </w:p>
        </w:tc>
        <w:tc>
          <w:tcPr>
            <w:tcW w:w="2098"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tabs>
                <w:tab w:val="left" w:pos="142"/>
              </w:tabs>
              <w:jc w:val="center"/>
              <w:rPr>
                <w:rFonts w:eastAsia="Calibri"/>
                <w:bCs/>
                <w:sz w:val="12"/>
                <w:szCs w:val="12"/>
              </w:rPr>
            </w:pPr>
            <w:r w:rsidRPr="00D53F6B">
              <w:rPr>
                <w:rFonts w:eastAsia="Calibri"/>
                <w:bCs/>
                <w:sz w:val="12"/>
                <w:szCs w:val="12"/>
              </w:rPr>
              <w:t>Утвержденные ассигнования на 2020 год</w:t>
            </w:r>
          </w:p>
        </w:tc>
        <w:tc>
          <w:tcPr>
            <w:tcW w:w="1756" w:type="dxa"/>
            <w:tcBorders>
              <w:top w:val="single" w:sz="4" w:space="0" w:color="auto"/>
              <w:left w:val="nil"/>
              <w:bottom w:val="single" w:sz="4" w:space="0" w:color="auto"/>
              <w:right w:val="single" w:sz="4" w:space="0" w:color="auto"/>
            </w:tcBorders>
          </w:tcPr>
          <w:p w:rsidR="0084092F" w:rsidRPr="00D53F6B" w:rsidRDefault="0084092F" w:rsidP="00D53F6B">
            <w:pPr>
              <w:tabs>
                <w:tab w:val="left" w:pos="142"/>
              </w:tabs>
              <w:jc w:val="center"/>
              <w:rPr>
                <w:rFonts w:eastAsia="Calibri"/>
                <w:bCs/>
                <w:sz w:val="12"/>
                <w:szCs w:val="12"/>
                <w:lang w:eastAsia="en-US"/>
              </w:rPr>
            </w:pPr>
            <w:r w:rsidRPr="00D53F6B">
              <w:rPr>
                <w:rFonts w:eastAsia="Calibri"/>
                <w:bCs/>
                <w:sz w:val="12"/>
                <w:szCs w:val="12"/>
              </w:rPr>
              <w:t>После внесения изменений</w:t>
            </w:r>
          </w:p>
        </w:tc>
        <w:tc>
          <w:tcPr>
            <w:tcW w:w="1701" w:type="dxa"/>
            <w:tcBorders>
              <w:top w:val="single" w:sz="4" w:space="0" w:color="auto"/>
              <w:left w:val="nil"/>
              <w:bottom w:val="single" w:sz="4" w:space="0" w:color="auto"/>
              <w:right w:val="single" w:sz="4" w:space="0" w:color="auto"/>
            </w:tcBorders>
          </w:tcPr>
          <w:p w:rsidR="0084092F" w:rsidRPr="00D53F6B" w:rsidRDefault="0084092F" w:rsidP="00D53F6B">
            <w:pPr>
              <w:tabs>
                <w:tab w:val="left" w:pos="142"/>
              </w:tabs>
              <w:jc w:val="center"/>
              <w:rPr>
                <w:rFonts w:eastAsia="Calibri"/>
                <w:bCs/>
                <w:sz w:val="12"/>
                <w:szCs w:val="12"/>
                <w:lang w:eastAsia="en-US"/>
              </w:rPr>
            </w:pPr>
            <w:r w:rsidRPr="00D53F6B">
              <w:rPr>
                <w:rFonts w:eastAsia="Calibri"/>
                <w:bCs/>
                <w:sz w:val="12"/>
                <w:szCs w:val="12"/>
              </w:rPr>
              <w:t>Сумма увеличения</w:t>
            </w:r>
          </w:p>
        </w:tc>
      </w:tr>
      <w:tr w:rsidR="0084092F" w:rsidRPr="00D53F6B" w:rsidTr="008A4383">
        <w:trPr>
          <w:trHeight w:val="82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tabs>
                <w:tab w:val="left" w:pos="142"/>
              </w:tabs>
              <w:jc w:val="center"/>
              <w:rPr>
                <w:rFonts w:eastAsia="Calibri"/>
                <w:bCs/>
                <w:sz w:val="12"/>
                <w:szCs w:val="12"/>
              </w:rPr>
            </w:pPr>
            <w:r w:rsidRPr="00D53F6B">
              <w:rPr>
                <w:rFonts w:eastAsia="Calibri"/>
                <w:bCs/>
                <w:sz w:val="12"/>
                <w:szCs w:val="12"/>
              </w:rPr>
              <w:t>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на 2020-2022 гг.»</w:t>
            </w:r>
          </w:p>
        </w:tc>
        <w:tc>
          <w:tcPr>
            <w:tcW w:w="2098" w:type="dxa"/>
            <w:tcBorders>
              <w:top w:val="nil"/>
              <w:left w:val="nil"/>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89 389,7</w:t>
            </w:r>
          </w:p>
        </w:tc>
        <w:tc>
          <w:tcPr>
            <w:tcW w:w="1756" w:type="dxa"/>
            <w:tcBorders>
              <w:top w:val="nil"/>
              <w:left w:val="nil"/>
              <w:bottom w:val="single" w:sz="4" w:space="0" w:color="auto"/>
              <w:right w:val="single" w:sz="4" w:space="0" w:color="auto"/>
            </w:tcBorders>
            <w:vAlign w:val="center"/>
          </w:tcPr>
          <w:p w:rsidR="0084092F" w:rsidRPr="00D53F6B" w:rsidRDefault="0084092F" w:rsidP="00D53F6B">
            <w:pPr>
              <w:rPr>
                <w:color w:val="000000"/>
                <w:sz w:val="12"/>
                <w:szCs w:val="12"/>
              </w:rPr>
            </w:pPr>
            <w:r w:rsidRPr="00D53F6B">
              <w:rPr>
                <w:color w:val="000000"/>
                <w:sz w:val="12"/>
                <w:szCs w:val="12"/>
              </w:rPr>
              <w:t>89 428,7</w:t>
            </w:r>
          </w:p>
        </w:tc>
        <w:tc>
          <w:tcPr>
            <w:tcW w:w="1701" w:type="dxa"/>
            <w:tcBorders>
              <w:top w:val="nil"/>
              <w:left w:val="nil"/>
              <w:bottom w:val="single" w:sz="4" w:space="0" w:color="auto"/>
              <w:right w:val="single" w:sz="4" w:space="0" w:color="auto"/>
            </w:tcBorders>
            <w:vAlign w:val="center"/>
          </w:tcPr>
          <w:p w:rsidR="0084092F" w:rsidRPr="00D53F6B" w:rsidRDefault="0084092F" w:rsidP="00D53F6B">
            <w:pPr>
              <w:rPr>
                <w:color w:val="000000"/>
                <w:sz w:val="12"/>
                <w:szCs w:val="12"/>
              </w:rPr>
            </w:pPr>
            <w:r w:rsidRPr="00D53F6B">
              <w:rPr>
                <w:color w:val="000000"/>
                <w:sz w:val="12"/>
                <w:szCs w:val="12"/>
              </w:rPr>
              <w:t>39,0</w:t>
            </w:r>
          </w:p>
        </w:tc>
      </w:tr>
    </w:tbl>
    <w:p w:rsidR="0084092F" w:rsidRPr="00D53F6B" w:rsidRDefault="0084092F" w:rsidP="00D53F6B">
      <w:pPr>
        <w:tabs>
          <w:tab w:val="left" w:pos="142"/>
          <w:tab w:val="left" w:pos="270"/>
        </w:tabs>
        <w:ind w:firstLine="709"/>
        <w:jc w:val="both"/>
        <w:rPr>
          <w:rFonts w:eastAsia="Calibri"/>
          <w:sz w:val="12"/>
          <w:szCs w:val="12"/>
          <w:highlight w:val="yellow"/>
          <w:lang w:eastAsia="en-US"/>
        </w:rPr>
      </w:pPr>
    </w:p>
    <w:p w:rsidR="0084092F" w:rsidRPr="00D53F6B" w:rsidRDefault="0084092F" w:rsidP="00D53F6B">
      <w:pPr>
        <w:tabs>
          <w:tab w:val="left" w:pos="142"/>
          <w:tab w:val="left" w:pos="270"/>
        </w:tabs>
        <w:ind w:firstLine="709"/>
        <w:jc w:val="both"/>
        <w:rPr>
          <w:b/>
          <w:sz w:val="12"/>
          <w:szCs w:val="12"/>
        </w:rPr>
      </w:pPr>
      <w:r w:rsidRPr="00D53F6B">
        <w:rPr>
          <w:rFonts w:eastAsia="Calibri"/>
          <w:sz w:val="12"/>
          <w:szCs w:val="12"/>
          <w:lang w:eastAsia="en-US"/>
        </w:rPr>
        <w:t xml:space="preserve">Объем бюджетных ассигнований на 2020 год составит </w:t>
      </w:r>
      <w:r w:rsidRPr="00D53F6B">
        <w:rPr>
          <w:color w:val="000000"/>
          <w:sz w:val="12"/>
          <w:szCs w:val="12"/>
        </w:rPr>
        <w:t xml:space="preserve">89 428,7 </w:t>
      </w:r>
      <w:r w:rsidRPr="00D53F6B">
        <w:rPr>
          <w:rFonts w:eastAsia="Calibri"/>
          <w:sz w:val="12"/>
          <w:szCs w:val="12"/>
          <w:lang w:eastAsia="en-US"/>
        </w:rPr>
        <w:t xml:space="preserve">тыс. рублей, увеличение в сумме </w:t>
      </w:r>
      <w:r w:rsidRPr="00D53F6B">
        <w:rPr>
          <w:color w:val="000000"/>
          <w:sz w:val="12"/>
          <w:szCs w:val="12"/>
        </w:rPr>
        <w:t xml:space="preserve">39,0 </w:t>
      </w:r>
      <w:r w:rsidRPr="00D53F6B">
        <w:rPr>
          <w:rFonts w:eastAsia="Calibri"/>
          <w:sz w:val="12"/>
          <w:szCs w:val="12"/>
          <w:lang w:eastAsia="en-US"/>
        </w:rPr>
        <w:t>тыс. руб.</w:t>
      </w:r>
      <w:r w:rsidRPr="00D53F6B">
        <w:rPr>
          <w:sz w:val="12"/>
          <w:szCs w:val="12"/>
        </w:rPr>
        <w:t xml:space="preserve"> будет направлено на приобретение программного обеспечения (Грант-Смета).</w:t>
      </w:r>
    </w:p>
    <w:p w:rsidR="0084092F" w:rsidRPr="00D53F6B" w:rsidRDefault="0084092F" w:rsidP="00D53F6B">
      <w:pPr>
        <w:tabs>
          <w:tab w:val="left" w:pos="142"/>
          <w:tab w:val="left" w:pos="270"/>
        </w:tabs>
        <w:ind w:firstLine="709"/>
        <w:jc w:val="center"/>
        <w:rPr>
          <w:rFonts w:eastAsia="Calibri"/>
          <w:b/>
          <w:bCs/>
          <w:sz w:val="12"/>
          <w:szCs w:val="12"/>
          <w:lang w:eastAsia="en-US"/>
        </w:rPr>
      </w:pPr>
      <w:r w:rsidRPr="00D53F6B">
        <w:rPr>
          <w:rFonts w:eastAsia="Calibri"/>
          <w:b/>
          <w:bCs/>
          <w:sz w:val="12"/>
          <w:szCs w:val="12"/>
          <w:lang w:eastAsia="en-US"/>
        </w:rPr>
        <w:t>Муниципальная программа «Развитие образования в Заларинском районе на 2020-2022 гг.»</w:t>
      </w:r>
    </w:p>
    <w:p w:rsidR="0084092F" w:rsidRPr="00D53F6B" w:rsidRDefault="0084092F" w:rsidP="00D53F6B">
      <w:pPr>
        <w:tabs>
          <w:tab w:val="left" w:pos="142"/>
          <w:tab w:val="left" w:pos="270"/>
        </w:tabs>
        <w:ind w:firstLine="709"/>
        <w:jc w:val="both"/>
        <w:rPr>
          <w:rFonts w:eastAsia="Calibri"/>
          <w:sz w:val="12"/>
          <w:szCs w:val="12"/>
          <w:lang w:eastAsia="en-US"/>
        </w:rPr>
      </w:pPr>
    </w:p>
    <w:tbl>
      <w:tblPr>
        <w:tblW w:w="9356" w:type="dxa"/>
        <w:tblInd w:w="-5" w:type="dxa"/>
        <w:tblLayout w:type="fixed"/>
        <w:tblLook w:val="04A0" w:firstRow="1" w:lastRow="0" w:firstColumn="1" w:lastColumn="0" w:noHBand="0" w:noVBand="1"/>
      </w:tblPr>
      <w:tblGrid>
        <w:gridCol w:w="4111"/>
        <w:gridCol w:w="2126"/>
        <w:gridCol w:w="1756"/>
        <w:gridCol w:w="1363"/>
      </w:tblGrid>
      <w:tr w:rsidR="0084092F" w:rsidRPr="00D53F6B" w:rsidTr="008A4383">
        <w:trPr>
          <w:trHeight w:val="384"/>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tabs>
                <w:tab w:val="left" w:pos="142"/>
              </w:tabs>
              <w:ind w:firstLine="709"/>
              <w:jc w:val="center"/>
              <w:rPr>
                <w:rFonts w:eastAsia="Calibri"/>
                <w:bCs/>
                <w:sz w:val="12"/>
                <w:szCs w:val="12"/>
              </w:rPr>
            </w:pPr>
            <w:r w:rsidRPr="00D53F6B">
              <w:rPr>
                <w:rFonts w:eastAsia="Calibri"/>
                <w:bCs/>
                <w:sz w:val="12"/>
                <w:szCs w:val="12"/>
              </w:rPr>
              <w:t>Наименование</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4092F" w:rsidRPr="00D53F6B" w:rsidRDefault="0084092F" w:rsidP="00D53F6B">
            <w:pPr>
              <w:tabs>
                <w:tab w:val="left" w:pos="142"/>
              </w:tabs>
              <w:rPr>
                <w:rFonts w:eastAsia="Calibri"/>
                <w:bCs/>
                <w:sz w:val="12"/>
                <w:szCs w:val="12"/>
              </w:rPr>
            </w:pPr>
            <w:r w:rsidRPr="00D53F6B">
              <w:rPr>
                <w:rFonts w:eastAsia="Calibri"/>
                <w:bCs/>
                <w:sz w:val="12"/>
                <w:szCs w:val="12"/>
              </w:rPr>
              <w:t>Утвержденные ассигнования на 2020  год</w:t>
            </w:r>
          </w:p>
        </w:tc>
        <w:tc>
          <w:tcPr>
            <w:tcW w:w="1756" w:type="dxa"/>
            <w:tcBorders>
              <w:top w:val="single" w:sz="4" w:space="0" w:color="auto"/>
              <w:left w:val="nil"/>
              <w:bottom w:val="single" w:sz="4" w:space="0" w:color="auto"/>
              <w:right w:val="single" w:sz="4" w:space="0" w:color="auto"/>
            </w:tcBorders>
          </w:tcPr>
          <w:p w:rsidR="0084092F" w:rsidRPr="00D53F6B" w:rsidRDefault="0084092F" w:rsidP="00D53F6B">
            <w:pPr>
              <w:tabs>
                <w:tab w:val="left" w:pos="142"/>
              </w:tabs>
              <w:rPr>
                <w:rFonts w:eastAsia="Calibri"/>
                <w:bCs/>
                <w:sz w:val="12"/>
                <w:szCs w:val="12"/>
                <w:lang w:eastAsia="en-US"/>
              </w:rPr>
            </w:pPr>
            <w:r w:rsidRPr="00D53F6B">
              <w:rPr>
                <w:rFonts w:eastAsia="Calibri"/>
                <w:bCs/>
                <w:sz w:val="12"/>
                <w:szCs w:val="12"/>
              </w:rPr>
              <w:t>После внесения изменений</w:t>
            </w:r>
          </w:p>
        </w:tc>
        <w:tc>
          <w:tcPr>
            <w:tcW w:w="1363" w:type="dxa"/>
            <w:tcBorders>
              <w:top w:val="single" w:sz="4" w:space="0" w:color="auto"/>
              <w:left w:val="nil"/>
              <w:bottom w:val="single" w:sz="4" w:space="0" w:color="auto"/>
              <w:right w:val="single" w:sz="4" w:space="0" w:color="auto"/>
            </w:tcBorders>
          </w:tcPr>
          <w:p w:rsidR="0084092F" w:rsidRPr="00D53F6B" w:rsidRDefault="0084092F" w:rsidP="00D53F6B">
            <w:pPr>
              <w:tabs>
                <w:tab w:val="left" w:pos="142"/>
              </w:tabs>
              <w:rPr>
                <w:rFonts w:eastAsia="Calibri"/>
                <w:bCs/>
                <w:sz w:val="12"/>
                <w:szCs w:val="12"/>
                <w:lang w:eastAsia="en-US"/>
              </w:rPr>
            </w:pPr>
            <w:r w:rsidRPr="00D53F6B">
              <w:rPr>
                <w:rFonts w:eastAsia="Calibri"/>
                <w:bCs/>
                <w:sz w:val="12"/>
                <w:szCs w:val="12"/>
              </w:rPr>
              <w:t>Сумма увеличения</w:t>
            </w:r>
          </w:p>
        </w:tc>
      </w:tr>
      <w:tr w:rsidR="0084092F" w:rsidRPr="00D53F6B" w:rsidTr="008A4383">
        <w:trPr>
          <w:trHeight w:val="828"/>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tabs>
                <w:tab w:val="left" w:pos="142"/>
              </w:tabs>
              <w:ind w:firstLine="709"/>
              <w:jc w:val="center"/>
              <w:rPr>
                <w:rFonts w:eastAsia="Calibri"/>
                <w:bCs/>
                <w:sz w:val="12"/>
                <w:szCs w:val="12"/>
              </w:rPr>
            </w:pPr>
            <w:r w:rsidRPr="00D53F6B">
              <w:rPr>
                <w:rFonts w:eastAsia="Calibri"/>
                <w:bCs/>
                <w:sz w:val="12"/>
                <w:szCs w:val="12"/>
                <w:lang w:eastAsia="en-US"/>
              </w:rPr>
              <w:t>Муниципальная программа «Развитие образования в Заларинском районе на 2020-2022 гг.»</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92F" w:rsidRPr="00D53F6B" w:rsidRDefault="0084092F" w:rsidP="00D53F6B">
            <w:pPr>
              <w:rPr>
                <w:sz w:val="12"/>
                <w:szCs w:val="12"/>
              </w:rPr>
            </w:pPr>
            <w:r w:rsidRPr="00D53F6B">
              <w:rPr>
                <w:sz w:val="12"/>
                <w:szCs w:val="12"/>
              </w:rPr>
              <w:t>854 139,6</w:t>
            </w:r>
          </w:p>
        </w:tc>
        <w:tc>
          <w:tcPr>
            <w:tcW w:w="1756" w:type="dxa"/>
            <w:tcBorders>
              <w:top w:val="single" w:sz="4" w:space="0" w:color="auto"/>
              <w:left w:val="single" w:sz="4" w:space="0" w:color="auto"/>
              <w:bottom w:val="single" w:sz="4" w:space="0" w:color="auto"/>
              <w:right w:val="single" w:sz="4" w:space="0" w:color="auto"/>
            </w:tcBorders>
            <w:vAlign w:val="center"/>
          </w:tcPr>
          <w:p w:rsidR="0084092F" w:rsidRPr="00D53F6B" w:rsidRDefault="0084092F" w:rsidP="00D53F6B">
            <w:pPr>
              <w:rPr>
                <w:color w:val="000000"/>
                <w:sz w:val="12"/>
                <w:szCs w:val="12"/>
              </w:rPr>
            </w:pPr>
            <w:r w:rsidRPr="00D53F6B">
              <w:rPr>
                <w:color w:val="000000"/>
                <w:sz w:val="12"/>
                <w:szCs w:val="12"/>
                <w:lang w:val="en-US"/>
              </w:rPr>
              <w:t>855 337,</w:t>
            </w:r>
            <w:r w:rsidRPr="00D53F6B">
              <w:rPr>
                <w:color w:val="000000"/>
                <w:sz w:val="12"/>
                <w:szCs w:val="12"/>
              </w:rPr>
              <w:t>7</w:t>
            </w:r>
          </w:p>
        </w:tc>
        <w:tc>
          <w:tcPr>
            <w:tcW w:w="1363" w:type="dxa"/>
            <w:tcBorders>
              <w:top w:val="single" w:sz="4" w:space="0" w:color="auto"/>
              <w:left w:val="single" w:sz="4" w:space="0" w:color="auto"/>
              <w:bottom w:val="single" w:sz="4" w:space="0" w:color="auto"/>
              <w:right w:val="single" w:sz="4" w:space="0" w:color="auto"/>
            </w:tcBorders>
            <w:vAlign w:val="center"/>
          </w:tcPr>
          <w:p w:rsidR="0084092F" w:rsidRPr="00D53F6B" w:rsidRDefault="0084092F" w:rsidP="00D53F6B">
            <w:pPr>
              <w:rPr>
                <w:color w:val="000000"/>
                <w:sz w:val="12"/>
                <w:szCs w:val="12"/>
              </w:rPr>
            </w:pPr>
            <w:r w:rsidRPr="00D53F6B">
              <w:rPr>
                <w:color w:val="000000"/>
                <w:sz w:val="12"/>
                <w:szCs w:val="12"/>
              </w:rPr>
              <w:t>1 198,1</w:t>
            </w:r>
          </w:p>
        </w:tc>
      </w:tr>
    </w:tbl>
    <w:p w:rsidR="0084092F" w:rsidRPr="00D53F6B" w:rsidRDefault="0084092F" w:rsidP="00D53F6B">
      <w:pPr>
        <w:tabs>
          <w:tab w:val="left" w:pos="142"/>
          <w:tab w:val="left" w:pos="270"/>
        </w:tabs>
        <w:ind w:firstLine="709"/>
        <w:jc w:val="both"/>
        <w:rPr>
          <w:rFonts w:eastAsia="Calibri"/>
          <w:sz w:val="12"/>
          <w:szCs w:val="12"/>
          <w:lang w:eastAsia="en-US"/>
        </w:rPr>
      </w:pPr>
    </w:p>
    <w:p w:rsidR="0084092F" w:rsidRPr="00D53F6B" w:rsidRDefault="0084092F" w:rsidP="00D53F6B">
      <w:pPr>
        <w:ind w:firstLine="709"/>
        <w:jc w:val="both"/>
        <w:rPr>
          <w:rFonts w:eastAsia="Calibri"/>
          <w:sz w:val="12"/>
          <w:szCs w:val="12"/>
          <w:lang w:eastAsia="en-US"/>
        </w:rPr>
      </w:pPr>
      <w:r w:rsidRPr="00D53F6B">
        <w:rPr>
          <w:rFonts w:eastAsia="Calibri"/>
          <w:sz w:val="12"/>
          <w:szCs w:val="12"/>
          <w:lang w:eastAsia="en-US"/>
        </w:rPr>
        <w:t xml:space="preserve">Объём ассигнований на 2020 год составит </w:t>
      </w:r>
      <w:r w:rsidRPr="00D53F6B">
        <w:rPr>
          <w:color w:val="000000"/>
          <w:sz w:val="12"/>
          <w:szCs w:val="12"/>
        </w:rPr>
        <w:t>855</w:t>
      </w:r>
      <w:r w:rsidRPr="00D53F6B">
        <w:rPr>
          <w:color w:val="000000"/>
          <w:sz w:val="12"/>
          <w:szCs w:val="12"/>
          <w:lang w:val="en-US"/>
        </w:rPr>
        <w:t> </w:t>
      </w:r>
      <w:r w:rsidRPr="00D53F6B">
        <w:rPr>
          <w:color w:val="000000"/>
          <w:sz w:val="12"/>
          <w:szCs w:val="12"/>
        </w:rPr>
        <w:t xml:space="preserve">337,7 </w:t>
      </w:r>
      <w:r w:rsidRPr="00D53F6B">
        <w:rPr>
          <w:rFonts w:eastAsia="Calibri"/>
          <w:sz w:val="12"/>
          <w:szCs w:val="12"/>
          <w:lang w:eastAsia="en-US"/>
        </w:rPr>
        <w:t xml:space="preserve">тыс. рублей, увеличение на </w:t>
      </w:r>
      <w:r w:rsidRPr="00D53F6B">
        <w:rPr>
          <w:color w:val="000000"/>
          <w:sz w:val="12"/>
          <w:szCs w:val="12"/>
        </w:rPr>
        <w:t xml:space="preserve">1 198,1 </w:t>
      </w:r>
      <w:r w:rsidRPr="00D53F6B">
        <w:rPr>
          <w:rFonts w:eastAsia="Calibri"/>
          <w:sz w:val="12"/>
          <w:szCs w:val="12"/>
          <w:lang w:eastAsia="en-US"/>
        </w:rPr>
        <w:t>тыс. руб., в том числе:</w:t>
      </w:r>
    </w:p>
    <w:p w:rsidR="0084092F" w:rsidRPr="00D53F6B" w:rsidRDefault="0084092F" w:rsidP="00D53F6B">
      <w:pPr>
        <w:tabs>
          <w:tab w:val="left" w:pos="142"/>
          <w:tab w:val="left" w:pos="270"/>
        </w:tabs>
        <w:ind w:firstLine="709"/>
        <w:jc w:val="both"/>
        <w:rPr>
          <w:sz w:val="12"/>
          <w:szCs w:val="12"/>
        </w:rPr>
      </w:pPr>
      <w:r w:rsidRPr="00D53F6B">
        <w:rPr>
          <w:sz w:val="12"/>
          <w:szCs w:val="12"/>
        </w:rPr>
        <w:t>- субсидия на софинансирование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укрепление материально-технической базы муниципальных учреждений, оказывающих услуги по организации отдыха и оздоровления детей в Иркутской области увеличение составило 5 222,4 тыс</w:t>
      </w:r>
      <w:proofErr w:type="gramStart"/>
      <w:r w:rsidRPr="00D53F6B">
        <w:rPr>
          <w:sz w:val="12"/>
          <w:szCs w:val="12"/>
        </w:rPr>
        <w:t>.р</w:t>
      </w:r>
      <w:proofErr w:type="gramEnd"/>
      <w:r w:rsidRPr="00D53F6B">
        <w:rPr>
          <w:sz w:val="12"/>
          <w:szCs w:val="12"/>
        </w:rPr>
        <w:t>уб.</w:t>
      </w:r>
    </w:p>
    <w:p w:rsidR="0084092F" w:rsidRPr="00D53F6B" w:rsidRDefault="0084092F" w:rsidP="00D53F6B">
      <w:pPr>
        <w:tabs>
          <w:tab w:val="left" w:pos="142"/>
          <w:tab w:val="left" w:pos="270"/>
        </w:tabs>
        <w:ind w:firstLine="709"/>
        <w:jc w:val="both"/>
        <w:rPr>
          <w:rFonts w:eastAsia="Calibri"/>
          <w:sz w:val="12"/>
          <w:szCs w:val="12"/>
          <w:lang w:eastAsia="en-US"/>
        </w:rPr>
      </w:pPr>
      <w:r w:rsidRPr="00D53F6B">
        <w:rPr>
          <w:sz w:val="12"/>
          <w:szCs w:val="12"/>
        </w:rPr>
        <w:lastRenderedPageBreak/>
        <w:t>Так же произошло уменьшение расходов по основному мероприятию «Содержание имущества» в размере 1600 тыс</w:t>
      </w:r>
      <w:proofErr w:type="gramStart"/>
      <w:r w:rsidRPr="00D53F6B">
        <w:rPr>
          <w:sz w:val="12"/>
          <w:szCs w:val="12"/>
        </w:rPr>
        <w:t>.р</w:t>
      </w:r>
      <w:proofErr w:type="gramEnd"/>
      <w:r w:rsidRPr="00D53F6B">
        <w:rPr>
          <w:sz w:val="12"/>
          <w:szCs w:val="12"/>
        </w:rPr>
        <w:t>уб. (детский сад «Полянка»), сумма перенесена в муниципальную программу «</w:t>
      </w:r>
      <w:r w:rsidRPr="00D53F6B">
        <w:rPr>
          <w:rFonts w:eastAsia="Calibri"/>
          <w:sz w:val="12"/>
          <w:szCs w:val="12"/>
          <w:lang w:eastAsia="en-US"/>
        </w:rPr>
        <w:t>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гг.»</w:t>
      </w:r>
    </w:p>
    <w:p w:rsidR="0084092F" w:rsidRPr="00D53F6B" w:rsidRDefault="0084092F" w:rsidP="00D53F6B">
      <w:pPr>
        <w:tabs>
          <w:tab w:val="left" w:pos="142"/>
          <w:tab w:val="left" w:pos="270"/>
        </w:tabs>
        <w:ind w:firstLine="709"/>
        <w:jc w:val="both"/>
        <w:rPr>
          <w:sz w:val="12"/>
          <w:szCs w:val="12"/>
        </w:rPr>
      </w:pPr>
      <w:r w:rsidRPr="00D53F6B">
        <w:rPr>
          <w:rFonts w:eastAsia="Calibri"/>
          <w:sz w:val="12"/>
          <w:szCs w:val="12"/>
          <w:lang w:eastAsia="en-US"/>
        </w:rPr>
        <w:t xml:space="preserve">Субсидия местным бюджетам на реализацию мероприятий перечня проектов народных инициатив перераспределена на культуру в сумме 2 776,2 тыс. руб. </w:t>
      </w:r>
      <w:proofErr w:type="gramStart"/>
      <w:r w:rsidRPr="00D53F6B">
        <w:rPr>
          <w:rFonts w:eastAsia="Calibri"/>
          <w:sz w:val="12"/>
          <w:szCs w:val="12"/>
          <w:lang w:eastAsia="en-US"/>
        </w:rPr>
        <w:t>согласно перечня</w:t>
      </w:r>
      <w:proofErr w:type="gramEnd"/>
      <w:r w:rsidRPr="00D53F6B">
        <w:rPr>
          <w:rFonts w:eastAsia="Calibri"/>
          <w:sz w:val="12"/>
          <w:szCs w:val="12"/>
          <w:lang w:eastAsia="en-US"/>
        </w:rPr>
        <w:t xml:space="preserve"> мероприятий проектов народных инициатив.</w:t>
      </w:r>
    </w:p>
    <w:p w:rsidR="0084092F" w:rsidRPr="00D53F6B" w:rsidRDefault="0084092F" w:rsidP="00D53F6B">
      <w:pPr>
        <w:tabs>
          <w:tab w:val="left" w:pos="142"/>
          <w:tab w:val="left" w:pos="270"/>
        </w:tabs>
        <w:ind w:firstLine="709"/>
        <w:jc w:val="both"/>
        <w:rPr>
          <w:rFonts w:eastAsia="Calibri"/>
          <w:sz w:val="12"/>
          <w:szCs w:val="12"/>
          <w:lang w:eastAsia="en-US"/>
        </w:rPr>
      </w:pPr>
      <w:proofErr w:type="gramStart"/>
      <w:r w:rsidRPr="00D53F6B">
        <w:rPr>
          <w:rFonts w:eastAsia="Calibri"/>
          <w:sz w:val="12"/>
          <w:szCs w:val="12"/>
          <w:lang w:eastAsia="en-US"/>
        </w:rPr>
        <w:t xml:space="preserve">Расходы из местного бюджета направлены на ДЮСШ (мероприятия для инвалидов – 200 тыс. руб., на содержание бассейна – 300 тыс. руб., на ремонт Сортовской СОШ – 500 тыс. руб., </w:t>
      </w:r>
      <w:proofErr w:type="gramEnd"/>
    </w:p>
    <w:p w:rsidR="0084092F" w:rsidRPr="00D53F6B" w:rsidRDefault="0084092F" w:rsidP="00D53F6B">
      <w:pPr>
        <w:tabs>
          <w:tab w:val="left" w:pos="142"/>
          <w:tab w:val="left" w:pos="270"/>
        </w:tabs>
        <w:ind w:firstLine="709"/>
        <w:jc w:val="center"/>
        <w:rPr>
          <w:rFonts w:eastAsia="Calibri"/>
          <w:b/>
          <w:sz w:val="12"/>
          <w:szCs w:val="12"/>
          <w:lang w:eastAsia="en-US"/>
        </w:rPr>
      </w:pPr>
    </w:p>
    <w:p w:rsidR="0084092F" w:rsidRPr="00D53F6B" w:rsidRDefault="0084092F" w:rsidP="00D53F6B">
      <w:pPr>
        <w:tabs>
          <w:tab w:val="left" w:pos="142"/>
          <w:tab w:val="left" w:pos="270"/>
        </w:tabs>
        <w:ind w:firstLine="709"/>
        <w:jc w:val="center"/>
        <w:rPr>
          <w:rFonts w:eastAsia="Calibri"/>
          <w:b/>
          <w:sz w:val="12"/>
          <w:szCs w:val="12"/>
          <w:lang w:eastAsia="en-US"/>
        </w:rPr>
      </w:pPr>
      <w:r w:rsidRPr="00D53F6B">
        <w:rPr>
          <w:rFonts w:eastAsia="Calibri"/>
          <w:b/>
          <w:sz w:val="12"/>
          <w:szCs w:val="12"/>
          <w:lang w:eastAsia="en-US"/>
        </w:rPr>
        <w:t>Муниципальная программа  «Развитие культуры в Заларинском районе на 2020-2022 гг.»</w:t>
      </w:r>
    </w:p>
    <w:p w:rsidR="0084092F" w:rsidRPr="00D53F6B" w:rsidRDefault="0084092F" w:rsidP="00D53F6B">
      <w:pPr>
        <w:tabs>
          <w:tab w:val="left" w:pos="142"/>
          <w:tab w:val="left" w:pos="270"/>
        </w:tabs>
        <w:ind w:firstLine="709"/>
        <w:jc w:val="center"/>
        <w:rPr>
          <w:rFonts w:eastAsia="Calibri"/>
          <w:b/>
          <w:sz w:val="12"/>
          <w:szCs w:val="12"/>
          <w:lang w:eastAsia="en-US"/>
        </w:rPr>
      </w:pPr>
    </w:p>
    <w:p w:rsidR="0084092F" w:rsidRPr="00D53F6B" w:rsidRDefault="0084092F" w:rsidP="00D53F6B">
      <w:pPr>
        <w:tabs>
          <w:tab w:val="left" w:pos="142"/>
          <w:tab w:val="left" w:pos="270"/>
        </w:tabs>
        <w:ind w:firstLine="709"/>
        <w:jc w:val="both"/>
        <w:rPr>
          <w:rFonts w:eastAsia="Calibri"/>
          <w:sz w:val="12"/>
          <w:szCs w:val="12"/>
          <w:lang w:eastAsia="en-US"/>
        </w:rPr>
      </w:pPr>
      <w:r w:rsidRPr="00D53F6B">
        <w:rPr>
          <w:rFonts w:eastAsia="Calibri"/>
          <w:sz w:val="12"/>
          <w:szCs w:val="12"/>
          <w:lang w:eastAsia="en-US"/>
        </w:rPr>
        <w:t>Ассигнования на 2020 год утверждены в сумме 70 826,9 тыс. рублей, предлагается к утверждению в сумме 74 215,7 тыс. руб., увеличение в сумме 3 388,8 тыс. руб. Увеличение расходов направленно на социально значимые проекты, на печать книги Евтушенко (18).</w:t>
      </w:r>
    </w:p>
    <w:p w:rsidR="0084092F" w:rsidRPr="00D53F6B" w:rsidRDefault="0084092F" w:rsidP="00D53F6B">
      <w:pPr>
        <w:tabs>
          <w:tab w:val="left" w:pos="142"/>
          <w:tab w:val="left" w:pos="270"/>
        </w:tabs>
        <w:ind w:firstLine="709"/>
        <w:jc w:val="both"/>
        <w:rPr>
          <w:rFonts w:eastAsia="Calibri"/>
          <w:sz w:val="12"/>
          <w:szCs w:val="12"/>
          <w:lang w:eastAsia="en-US"/>
        </w:rPr>
      </w:pPr>
      <w:r w:rsidRPr="00D53F6B">
        <w:rPr>
          <w:rFonts w:eastAsia="Calibri"/>
          <w:sz w:val="12"/>
          <w:szCs w:val="12"/>
          <w:lang w:eastAsia="en-US"/>
        </w:rPr>
        <w:t>Так же увеличение произошло по субсидии местным бюджетам на реализацию мероприятий перечня проектов народных инициатив в сумме 2 776,2 тыс</w:t>
      </w:r>
      <w:proofErr w:type="gramStart"/>
      <w:r w:rsidRPr="00D53F6B">
        <w:rPr>
          <w:rFonts w:eastAsia="Calibri"/>
          <w:sz w:val="12"/>
          <w:szCs w:val="12"/>
          <w:lang w:eastAsia="en-US"/>
        </w:rPr>
        <w:t>.р</w:t>
      </w:r>
      <w:proofErr w:type="gramEnd"/>
      <w:r w:rsidRPr="00D53F6B">
        <w:rPr>
          <w:rFonts w:eastAsia="Calibri"/>
          <w:sz w:val="12"/>
          <w:szCs w:val="12"/>
          <w:lang w:eastAsia="en-US"/>
        </w:rPr>
        <w:t>уб.</w:t>
      </w:r>
    </w:p>
    <w:p w:rsidR="0084092F" w:rsidRPr="00D53F6B" w:rsidRDefault="0084092F" w:rsidP="00D53F6B">
      <w:pPr>
        <w:tabs>
          <w:tab w:val="left" w:pos="142"/>
          <w:tab w:val="left" w:pos="270"/>
        </w:tabs>
        <w:ind w:firstLine="709"/>
        <w:jc w:val="both"/>
        <w:rPr>
          <w:rFonts w:eastAsia="Calibri"/>
          <w:sz w:val="12"/>
          <w:szCs w:val="12"/>
          <w:lang w:eastAsia="en-US"/>
        </w:rPr>
      </w:pPr>
    </w:p>
    <w:p w:rsidR="0084092F" w:rsidRPr="00D53F6B" w:rsidRDefault="0084092F" w:rsidP="00D53F6B">
      <w:pPr>
        <w:tabs>
          <w:tab w:val="left" w:pos="142"/>
          <w:tab w:val="left" w:pos="270"/>
        </w:tabs>
        <w:ind w:firstLine="709"/>
        <w:jc w:val="both"/>
        <w:rPr>
          <w:rFonts w:eastAsia="Calibri"/>
          <w:b/>
          <w:sz w:val="12"/>
          <w:szCs w:val="12"/>
          <w:lang w:eastAsia="en-US"/>
        </w:rPr>
      </w:pPr>
      <w:r w:rsidRPr="00D53F6B">
        <w:rPr>
          <w:rFonts w:eastAsia="Calibri"/>
          <w:b/>
          <w:sz w:val="12"/>
          <w:szCs w:val="12"/>
          <w:lang w:eastAsia="en-US"/>
        </w:rPr>
        <w:t>Муниципальная программа «Развитие физической культуры, спорта и молодежной политики в Заларинском районе на 2020-2022гг.»</w:t>
      </w:r>
    </w:p>
    <w:p w:rsidR="0084092F" w:rsidRPr="00D53F6B" w:rsidRDefault="0084092F" w:rsidP="00D53F6B">
      <w:pPr>
        <w:tabs>
          <w:tab w:val="left" w:pos="142"/>
          <w:tab w:val="left" w:pos="270"/>
        </w:tabs>
        <w:ind w:firstLine="709"/>
        <w:jc w:val="both"/>
        <w:rPr>
          <w:rFonts w:eastAsia="Calibri"/>
          <w:b/>
          <w:sz w:val="12"/>
          <w:szCs w:val="12"/>
          <w:lang w:eastAsia="en-US"/>
        </w:rPr>
      </w:pPr>
    </w:p>
    <w:p w:rsidR="0084092F" w:rsidRPr="00D53F6B" w:rsidRDefault="0084092F" w:rsidP="00D53F6B">
      <w:pPr>
        <w:tabs>
          <w:tab w:val="left" w:pos="142"/>
        </w:tabs>
        <w:ind w:firstLine="709"/>
        <w:jc w:val="both"/>
        <w:rPr>
          <w:rFonts w:eastAsia="Calibri"/>
          <w:sz w:val="12"/>
          <w:szCs w:val="12"/>
          <w:lang w:eastAsia="en-US"/>
        </w:rPr>
      </w:pPr>
      <w:r w:rsidRPr="00D53F6B">
        <w:rPr>
          <w:rFonts w:eastAsia="Calibri"/>
          <w:sz w:val="12"/>
          <w:szCs w:val="12"/>
          <w:lang w:eastAsia="en-US"/>
        </w:rPr>
        <w:t>Ассигнования на 2020 год составили 1 185,0 тыс</w:t>
      </w:r>
      <w:proofErr w:type="gramStart"/>
      <w:r w:rsidRPr="00D53F6B">
        <w:rPr>
          <w:rFonts w:eastAsia="Calibri"/>
          <w:sz w:val="12"/>
          <w:szCs w:val="12"/>
          <w:lang w:eastAsia="en-US"/>
        </w:rPr>
        <w:t>.р</w:t>
      </w:r>
      <w:proofErr w:type="gramEnd"/>
      <w:r w:rsidRPr="00D53F6B">
        <w:rPr>
          <w:rFonts w:eastAsia="Calibri"/>
          <w:sz w:val="12"/>
          <w:szCs w:val="12"/>
          <w:lang w:eastAsia="en-US"/>
        </w:rPr>
        <w:t>уб. Уменьшение произошло в связи переносом бюджетных ассигнований в муниципальную программу «Комплексное и устойчивое развитие сельских территорий Заларинского района на 2020-2022гг.» в сумме 12 794,2 тыс.руб.(строительство МФП).</w:t>
      </w:r>
    </w:p>
    <w:p w:rsidR="0084092F" w:rsidRPr="00D53F6B" w:rsidRDefault="0084092F" w:rsidP="00D53F6B">
      <w:pPr>
        <w:tabs>
          <w:tab w:val="left" w:pos="142"/>
        </w:tabs>
        <w:ind w:firstLine="709"/>
        <w:jc w:val="both"/>
        <w:rPr>
          <w:rFonts w:eastAsia="Calibri"/>
          <w:sz w:val="12"/>
          <w:szCs w:val="12"/>
          <w:lang w:eastAsia="en-US"/>
        </w:rPr>
      </w:pPr>
    </w:p>
    <w:p w:rsidR="0084092F" w:rsidRPr="00D53F6B" w:rsidRDefault="0084092F" w:rsidP="00D53F6B">
      <w:pPr>
        <w:tabs>
          <w:tab w:val="left" w:pos="142"/>
        </w:tabs>
        <w:ind w:firstLine="709"/>
        <w:jc w:val="center"/>
        <w:outlineLvl w:val="2"/>
        <w:rPr>
          <w:rFonts w:eastAsia="Calibri"/>
          <w:b/>
          <w:sz w:val="12"/>
          <w:szCs w:val="12"/>
          <w:lang w:eastAsia="en-US"/>
        </w:rPr>
      </w:pPr>
      <w:r w:rsidRPr="00D53F6B">
        <w:rPr>
          <w:rFonts w:eastAsia="Calibri"/>
          <w:b/>
          <w:sz w:val="12"/>
          <w:szCs w:val="12"/>
          <w:lang w:eastAsia="en-US"/>
        </w:rPr>
        <w:t>Муниципальная программа  «Совершенствование управления в сфере муниципального имущества на 2020-2022 гг.»</w:t>
      </w:r>
    </w:p>
    <w:p w:rsidR="0084092F" w:rsidRPr="00D53F6B" w:rsidRDefault="0084092F" w:rsidP="00D53F6B">
      <w:pPr>
        <w:tabs>
          <w:tab w:val="left" w:pos="142"/>
        </w:tabs>
        <w:ind w:firstLine="709"/>
        <w:jc w:val="both"/>
        <w:rPr>
          <w:rFonts w:eastAsia="Calibri"/>
          <w:sz w:val="12"/>
          <w:szCs w:val="12"/>
          <w:lang w:eastAsia="en-US"/>
        </w:rPr>
      </w:pPr>
    </w:p>
    <w:p w:rsidR="0084092F" w:rsidRPr="00D53F6B" w:rsidRDefault="0084092F" w:rsidP="00D53F6B">
      <w:pPr>
        <w:tabs>
          <w:tab w:val="left" w:pos="142"/>
        </w:tabs>
        <w:ind w:firstLine="709"/>
        <w:jc w:val="both"/>
        <w:rPr>
          <w:rFonts w:eastAsia="Calibri"/>
          <w:sz w:val="12"/>
          <w:szCs w:val="12"/>
          <w:lang w:eastAsia="en-US"/>
        </w:rPr>
      </w:pPr>
      <w:r w:rsidRPr="00D53F6B">
        <w:rPr>
          <w:rFonts w:eastAsia="Calibri"/>
          <w:sz w:val="12"/>
          <w:szCs w:val="12"/>
          <w:lang w:eastAsia="en-US"/>
        </w:rPr>
        <w:t xml:space="preserve">Объём ассигнований на 2020 год составит 34 584,4 тыс. руб., увеличение в сумме 1 714,7 тыс. руб. Денежные средства направлены на социально значимые расходы по </w:t>
      </w:r>
      <w:bookmarkStart w:id="14" w:name="_GoBack"/>
      <w:bookmarkEnd w:id="14"/>
      <w:r w:rsidRPr="00D53F6B">
        <w:rPr>
          <w:rFonts w:eastAsia="Calibri"/>
          <w:sz w:val="12"/>
          <w:szCs w:val="12"/>
          <w:lang w:eastAsia="en-US"/>
        </w:rPr>
        <w:t>Комитету по имуществу администрации МО «Заларинский район» (земельный налог, лизинг, коммунальные услуги, приобретение материалов для ремонта аптеки)</w:t>
      </w:r>
    </w:p>
    <w:p w:rsidR="0084092F" w:rsidRPr="00D53F6B" w:rsidRDefault="0084092F" w:rsidP="00D53F6B">
      <w:pPr>
        <w:tabs>
          <w:tab w:val="left" w:pos="142"/>
        </w:tabs>
        <w:ind w:firstLine="709"/>
        <w:jc w:val="both"/>
        <w:rPr>
          <w:rFonts w:eastAsia="Calibri"/>
          <w:sz w:val="12"/>
          <w:szCs w:val="12"/>
          <w:lang w:eastAsia="en-US"/>
        </w:rPr>
      </w:pPr>
    </w:p>
    <w:p w:rsidR="0084092F" w:rsidRPr="00D53F6B" w:rsidRDefault="0084092F" w:rsidP="00D53F6B">
      <w:pPr>
        <w:tabs>
          <w:tab w:val="left" w:pos="142"/>
        </w:tabs>
        <w:ind w:firstLine="709"/>
        <w:jc w:val="center"/>
        <w:rPr>
          <w:rFonts w:eastAsia="Calibri"/>
          <w:b/>
          <w:sz w:val="12"/>
          <w:szCs w:val="12"/>
          <w:lang w:eastAsia="en-US"/>
        </w:rPr>
      </w:pPr>
      <w:r w:rsidRPr="00D53F6B">
        <w:rPr>
          <w:rFonts w:eastAsia="Calibri"/>
          <w:b/>
          <w:sz w:val="12"/>
          <w:szCs w:val="12"/>
          <w:lang w:eastAsia="en-US"/>
        </w:rPr>
        <w:t>Муниципальная программа «Комплексное и устойчивое развитие сельских территорий Заларинского района на 2020-2022 гг.»</w:t>
      </w:r>
    </w:p>
    <w:p w:rsidR="0084092F" w:rsidRPr="00D53F6B" w:rsidRDefault="0084092F" w:rsidP="00D53F6B">
      <w:pPr>
        <w:tabs>
          <w:tab w:val="left" w:pos="142"/>
          <w:tab w:val="left" w:pos="270"/>
        </w:tabs>
        <w:ind w:firstLine="709"/>
        <w:jc w:val="both"/>
        <w:rPr>
          <w:rFonts w:eastAsia="Calibri"/>
          <w:sz w:val="12"/>
          <w:szCs w:val="12"/>
          <w:lang w:eastAsia="en-US"/>
        </w:rPr>
      </w:pPr>
    </w:p>
    <w:p w:rsidR="0084092F" w:rsidRPr="00D53F6B" w:rsidRDefault="0084092F" w:rsidP="00D53F6B">
      <w:pPr>
        <w:tabs>
          <w:tab w:val="left" w:pos="142"/>
          <w:tab w:val="left" w:pos="270"/>
        </w:tabs>
        <w:ind w:firstLine="709"/>
        <w:jc w:val="both"/>
        <w:rPr>
          <w:rFonts w:eastAsia="Calibri"/>
          <w:sz w:val="12"/>
          <w:szCs w:val="12"/>
          <w:lang w:eastAsia="en-US"/>
        </w:rPr>
      </w:pPr>
      <w:r w:rsidRPr="00D53F6B">
        <w:rPr>
          <w:rFonts w:eastAsia="Calibri"/>
          <w:sz w:val="12"/>
          <w:szCs w:val="12"/>
          <w:lang w:eastAsia="en-US"/>
        </w:rPr>
        <w:t>Расходы программы на 2020 год составят 31 797,7 тыс. руб., вместо 19 699,2 тыс. рублей. Увеличение произошло в связи переносом бюджетных ассигнований из муниципальной программы «Развитие физической культуры, спорта и молодежной политики в Заларинском районе на 2020-2022гг.» на строительство МФП.</w:t>
      </w:r>
    </w:p>
    <w:p w:rsidR="0084092F" w:rsidRPr="00D53F6B" w:rsidRDefault="0084092F" w:rsidP="00D53F6B">
      <w:pPr>
        <w:tabs>
          <w:tab w:val="left" w:pos="142"/>
          <w:tab w:val="left" w:pos="270"/>
        </w:tabs>
        <w:ind w:firstLine="709"/>
        <w:jc w:val="both"/>
        <w:rPr>
          <w:rFonts w:eastAsia="Calibri"/>
          <w:b/>
          <w:sz w:val="12"/>
          <w:szCs w:val="12"/>
          <w:lang w:eastAsia="en-US"/>
        </w:rPr>
      </w:pPr>
    </w:p>
    <w:p w:rsidR="0084092F" w:rsidRPr="00D53F6B" w:rsidRDefault="0084092F" w:rsidP="00D53F6B">
      <w:pPr>
        <w:tabs>
          <w:tab w:val="left" w:pos="142"/>
        </w:tabs>
        <w:ind w:firstLine="709"/>
        <w:jc w:val="center"/>
        <w:outlineLvl w:val="2"/>
        <w:rPr>
          <w:rFonts w:eastAsia="Calibri"/>
          <w:b/>
          <w:sz w:val="12"/>
          <w:szCs w:val="12"/>
          <w:lang w:eastAsia="en-US"/>
        </w:rPr>
      </w:pPr>
      <w:r w:rsidRPr="00D53F6B">
        <w:rPr>
          <w:rFonts w:eastAsia="Calibri"/>
          <w:b/>
          <w:sz w:val="12"/>
          <w:szCs w:val="12"/>
          <w:lang w:eastAsia="en-US"/>
        </w:rPr>
        <w:t>Муниципальная программа «Управление финансами в муниципальном образовании «Заларинский район» на 2020-2022гг.»</w:t>
      </w:r>
    </w:p>
    <w:p w:rsidR="0084092F" w:rsidRPr="00D53F6B" w:rsidRDefault="0084092F" w:rsidP="00D53F6B">
      <w:pPr>
        <w:tabs>
          <w:tab w:val="left" w:pos="142"/>
        </w:tabs>
        <w:ind w:firstLine="709"/>
        <w:jc w:val="center"/>
        <w:outlineLvl w:val="2"/>
        <w:rPr>
          <w:rFonts w:eastAsia="Calibri"/>
          <w:b/>
          <w:sz w:val="12"/>
          <w:szCs w:val="12"/>
          <w:lang w:eastAsia="en-US"/>
        </w:rPr>
      </w:pPr>
    </w:p>
    <w:p w:rsidR="0084092F" w:rsidRPr="00D53F6B" w:rsidRDefault="0084092F" w:rsidP="00D53F6B">
      <w:pPr>
        <w:tabs>
          <w:tab w:val="left" w:pos="142"/>
          <w:tab w:val="left" w:pos="270"/>
        </w:tabs>
        <w:ind w:firstLine="709"/>
        <w:jc w:val="both"/>
        <w:rPr>
          <w:rFonts w:eastAsia="Calibri"/>
          <w:b/>
          <w:sz w:val="12"/>
          <w:szCs w:val="12"/>
          <w:highlight w:val="yellow"/>
          <w:lang w:eastAsia="en-US"/>
        </w:rPr>
      </w:pPr>
      <w:r w:rsidRPr="00D53F6B">
        <w:rPr>
          <w:rFonts w:eastAsia="Calibri"/>
          <w:sz w:val="12"/>
          <w:szCs w:val="12"/>
          <w:lang w:eastAsia="en-US"/>
        </w:rPr>
        <w:t xml:space="preserve"> Объём расходов программы составит 206 450,6 тыс. руб., было 206 258,7 тыс. руб. Увеличены ассигнования по дотации на выравнивание уровня бюджетной обеспеченности поселений Иркутской области, входящих в состав муниципального района. </w:t>
      </w:r>
    </w:p>
    <w:p w:rsidR="0084092F" w:rsidRPr="00D53F6B" w:rsidRDefault="0084092F" w:rsidP="00D53F6B">
      <w:pPr>
        <w:tabs>
          <w:tab w:val="left" w:pos="142"/>
          <w:tab w:val="left" w:pos="270"/>
        </w:tabs>
        <w:ind w:firstLine="709"/>
        <w:jc w:val="center"/>
        <w:rPr>
          <w:rFonts w:eastAsia="Calibri"/>
          <w:b/>
          <w:sz w:val="12"/>
          <w:szCs w:val="12"/>
          <w:lang w:eastAsia="en-US"/>
        </w:rPr>
      </w:pPr>
    </w:p>
    <w:p w:rsidR="0084092F" w:rsidRPr="00D53F6B" w:rsidRDefault="0084092F" w:rsidP="00D53F6B">
      <w:pPr>
        <w:tabs>
          <w:tab w:val="left" w:pos="142"/>
          <w:tab w:val="left" w:pos="270"/>
        </w:tabs>
        <w:ind w:firstLine="709"/>
        <w:jc w:val="center"/>
        <w:rPr>
          <w:rFonts w:eastAsia="Calibri"/>
          <w:b/>
          <w:sz w:val="12"/>
          <w:szCs w:val="12"/>
          <w:lang w:eastAsia="en-US"/>
        </w:rPr>
      </w:pPr>
      <w:r w:rsidRPr="00D53F6B">
        <w:rPr>
          <w:rFonts w:eastAsia="Calibri"/>
          <w:b/>
          <w:sz w:val="12"/>
          <w:szCs w:val="12"/>
          <w:lang w:eastAsia="en-US"/>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2020-2022 гг.»</w:t>
      </w:r>
    </w:p>
    <w:p w:rsidR="0084092F" w:rsidRPr="00D53F6B" w:rsidRDefault="0084092F" w:rsidP="00D53F6B">
      <w:pPr>
        <w:tabs>
          <w:tab w:val="left" w:pos="142"/>
          <w:tab w:val="left" w:pos="270"/>
        </w:tabs>
        <w:ind w:firstLine="709"/>
        <w:jc w:val="center"/>
        <w:rPr>
          <w:rFonts w:eastAsia="Calibri"/>
          <w:b/>
          <w:sz w:val="12"/>
          <w:szCs w:val="12"/>
          <w:lang w:eastAsia="en-US"/>
        </w:rPr>
      </w:pPr>
    </w:p>
    <w:p w:rsidR="0084092F" w:rsidRPr="00D53F6B" w:rsidRDefault="0084092F" w:rsidP="00D53F6B">
      <w:pPr>
        <w:tabs>
          <w:tab w:val="left" w:pos="142"/>
          <w:tab w:val="left" w:pos="270"/>
        </w:tabs>
        <w:ind w:firstLine="709"/>
        <w:jc w:val="both"/>
        <w:rPr>
          <w:rFonts w:eastAsia="Calibri"/>
          <w:sz w:val="12"/>
          <w:szCs w:val="12"/>
          <w:lang w:eastAsia="en-US"/>
        </w:rPr>
      </w:pPr>
      <w:r w:rsidRPr="00D53F6B">
        <w:rPr>
          <w:rFonts w:eastAsia="Calibri"/>
          <w:sz w:val="12"/>
          <w:szCs w:val="12"/>
          <w:lang w:eastAsia="en-US"/>
        </w:rPr>
        <w:t xml:space="preserve">Объём ассигнований на 2020 год составит 13 855,4 тыс. рублей, было </w:t>
      </w:r>
      <w:r w:rsidRPr="00D53F6B">
        <w:rPr>
          <w:rFonts w:eastAsia="Calibri"/>
          <w:sz w:val="12"/>
          <w:szCs w:val="12"/>
          <w:lang w:eastAsia="en-US"/>
        </w:rPr>
        <w:br/>
        <w:t>5 500,0 тыс. руб., увеличены ассигнования в сумме 8 355,4 тыс. руб. по мероприятиям на составление ПСД по ЗСОШ № 2, детский сад в п</w:t>
      </w:r>
      <w:proofErr w:type="gramStart"/>
      <w:r w:rsidRPr="00D53F6B">
        <w:rPr>
          <w:rFonts w:eastAsia="Calibri"/>
          <w:sz w:val="12"/>
          <w:szCs w:val="12"/>
          <w:lang w:eastAsia="en-US"/>
        </w:rPr>
        <w:t>.З</w:t>
      </w:r>
      <w:proofErr w:type="gramEnd"/>
      <w:r w:rsidRPr="00D53F6B">
        <w:rPr>
          <w:rFonts w:eastAsia="Calibri"/>
          <w:sz w:val="12"/>
          <w:szCs w:val="12"/>
          <w:lang w:eastAsia="en-US"/>
        </w:rPr>
        <w:t>алари, детский сад «Полянка», МБОУ Заларинская ООШ, МБОУ Семеновская средняя общеобразовательная школа,Бажирская СОШ, детский сад «Солнышко», спортзал в Черемшанской СОШ.</w:t>
      </w:r>
    </w:p>
    <w:p w:rsidR="0084092F" w:rsidRPr="00D53F6B" w:rsidRDefault="0084092F" w:rsidP="00D53F6B">
      <w:pPr>
        <w:tabs>
          <w:tab w:val="left" w:pos="142"/>
          <w:tab w:val="left" w:pos="270"/>
        </w:tabs>
        <w:ind w:firstLine="709"/>
        <w:jc w:val="both"/>
        <w:rPr>
          <w:rFonts w:eastAsia="Calibri"/>
          <w:sz w:val="12"/>
          <w:szCs w:val="12"/>
          <w:lang w:eastAsia="en-US"/>
        </w:rPr>
      </w:pPr>
    </w:p>
    <w:p w:rsidR="0084092F" w:rsidRPr="00D53F6B" w:rsidRDefault="0084092F" w:rsidP="00D53F6B">
      <w:pPr>
        <w:tabs>
          <w:tab w:val="left" w:pos="142"/>
          <w:tab w:val="left" w:pos="270"/>
        </w:tabs>
        <w:ind w:firstLine="709"/>
        <w:jc w:val="center"/>
        <w:rPr>
          <w:rFonts w:eastAsia="Calibri"/>
          <w:b/>
          <w:sz w:val="12"/>
          <w:szCs w:val="12"/>
          <w:lang w:eastAsia="en-US"/>
        </w:rPr>
      </w:pPr>
      <w:r w:rsidRPr="00D53F6B">
        <w:rPr>
          <w:rFonts w:eastAsia="Calibri"/>
          <w:b/>
          <w:sz w:val="12"/>
          <w:szCs w:val="12"/>
          <w:lang w:eastAsia="en-US"/>
        </w:rPr>
        <w:t>Муниципальная  программа  «Развитие автомобильных дорог общего пользования местного значения муниципального образования «Заларинский район» на 2020-2022 гг.»</w:t>
      </w:r>
    </w:p>
    <w:p w:rsidR="0084092F" w:rsidRPr="00D53F6B" w:rsidRDefault="0084092F" w:rsidP="00D53F6B">
      <w:pPr>
        <w:tabs>
          <w:tab w:val="left" w:pos="142"/>
          <w:tab w:val="left" w:pos="270"/>
        </w:tabs>
        <w:ind w:firstLine="709"/>
        <w:jc w:val="both"/>
        <w:rPr>
          <w:rFonts w:eastAsia="Calibri"/>
          <w:sz w:val="12"/>
          <w:szCs w:val="12"/>
          <w:lang w:eastAsia="en-US"/>
        </w:rPr>
      </w:pPr>
    </w:p>
    <w:p w:rsidR="0084092F" w:rsidRPr="00D53F6B" w:rsidRDefault="0084092F" w:rsidP="00D53F6B">
      <w:pPr>
        <w:tabs>
          <w:tab w:val="left" w:pos="142"/>
          <w:tab w:val="left" w:pos="270"/>
        </w:tabs>
        <w:ind w:firstLine="709"/>
        <w:jc w:val="both"/>
        <w:rPr>
          <w:rFonts w:eastAsia="Calibri"/>
          <w:sz w:val="12"/>
          <w:szCs w:val="12"/>
          <w:lang w:eastAsia="en-US"/>
        </w:rPr>
      </w:pPr>
      <w:r w:rsidRPr="00D53F6B">
        <w:rPr>
          <w:rFonts w:eastAsia="Calibri"/>
          <w:sz w:val="12"/>
          <w:szCs w:val="12"/>
          <w:lang w:eastAsia="en-US"/>
        </w:rPr>
        <w:t>Увеличены денежные средства на 2020 год в рамках данной программы в сумме 350,0 тыс. руб. на содержание и ремонт автомобильных дорог. Общая сумма составила 94 077,4 тыс. руб.</w:t>
      </w:r>
    </w:p>
    <w:p w:rsidR="0084092F" w:rsidRPr="00D53F6B" w:rsidRDefault="0084092F" w:rsidP="00D53F6B">
      <w:pPr>
        <w:tabs>
          <w:tab w:val="left" w:pos="142"/>
          <w:tab w:val="left" w:pos="270"/>
        </w:tabs>
        <w:ind w:firstLine="709"/>
        <w:jc w:val="both"/>
        <w:rPr>
          <w:rFonts w:eastAsia="Calibri"/>
          <w:sz w:val="12"/>
          <w:szCs w:val="12"/>
          <w:lang w:eastAsia="en-US"/>
        </w:rPr>
      </w:pPr>
    </w:p>
    <w:p w:rsidR="0084092F" w:rsidRPr="00D53F6B" w:rsidRDefault="0084092F" w:rsidP="00D53F6B">
      <w:pPr>
        <w:tabs>
          <w:tab w:val="left" w:pos="142"/>
          <w:tab w:val="left" w:pos="270"/>
        </w:tabs>
        <w:ind w:firstLine="709"/>
        <w:jc w:val="both"/>
        <w:rPr>
          <w:rFonts w:eastAsia="Calibri"/>
          <w:b/>
          <w:sz w:val="12"/>
          <w:szCs w:val="12"/>
          <w:lang w:eastAsia="en-US"/>
        </w:rPr>
      </w:pPr>
      <w:r w:rsidRPr="00D53F6B">
        <w:rPr>
          <w:rFonts w:eastAsia="Calibri"/>
          <w:b/>
          <w:sz w:val="12"/>
          <w:szCs w:val="12"/>
          <w:lang w:eastAsia="en-US"/>
        </w:rPr>
        <w:t xml:space="preserve">Муниципальная  программа  «Энергосбережение и повышение энергетической эффективности в муниципальных учреждениях муниципального образования «Заларинский район» на 2020-2022 </w:t>
      </w:r>
      <w:proofErr w:type="gramStart"/>
      <w:r w:rsidRPr="00D53F6B">
        <w:rPr>
          <w:rFonts w:eastAsia="Calibri"/>
          <w:b/>
          <w:sz w:val="12"/>
          <w:szCs w:val="12"/>
          <w:lang w:eastAsia="en-US"/>
        </w:rPr>
        <w:t>гг</w:t>
      </w:r>
      <w:proofErr w:type="gramEnd"/>
      <w:r w:rsidRPr="00D53F6B">
        <w:rPr>
          <w:rFonts w:eastAsia="Calibri"/>
          <w:b/>
          <w:sz w:val="12"/>
          <w:szCs w:val="12"/>
          <w:lang w:eastAsia="en-US"/>
        </w:rPr>
        <w:t>»</w:t>
      </w:r>
    </w:p>
    <w:p w:rsidR="0084092F" w:rsidRPr="00D53F6B" w:rsidRDefault="0084092F" w:rsidP="00D53F6B">
      <w:pPr>
        <w:tabs>
          <w:tab w:val="left" w:pos="142"/>
          <w:tab w:val="left" w:pos="270"/>
        </w:tabs>
        <w:ind w:firstLine="709"/>
        <w:jc w:val="both"/>
        <w:rPr>
          <w:rFonts w:eastAsia="Calibri"/>
          <w:sz w:val="12"/>
          <w:szCs w:val="12"/>
          <w:lang w:eastAsia="en-US"/>
        </w:rPr>
      </w:pPr>
      <w:r w:rsidRPr="00D53F6B">
        <w:rPr>
          <w:rFonts w:eastAsia="Calibri"/>
          <w:sz w:val="12"/>
          <w:szCs w:val="12"/>
          <w:lang w:eastAsia="en-US"/>
        </w:rPr>
        <w:t>Объём ассигнований на 2020 год составил 3 726,2 тыс</w:t>
      </w:r>
      <w:proofErr w:type="gramStart"/>
      <w:r w:rsidRPr="00D53F6B">
        <w:rPr>
          <w:rFonts w:eastAsia="Calibri"/>
          <w:sz w:val="12"/>
          <w:szCs w:val="12"/>
          <w:lang w:eastAsia="en-US"/>
        </w:rPr>
        <w:t>.р</w:t>
      </w:r>
      <w:proofErr w:type="gramEnd"/>
      <w:r w:rsidRPr="00D53F6B">
        <w:rPr>
          <w:rFonts w:eastAsia="Calibri"/>
          <w:sz w:val="12"/>
          <w:szCs w:val="12"/>
          <w:lang w:eastAsia="en-US"/>
        </w:rPr>
        <w:t>уб. Увеличение составило 226,2  тыс.руб. по ремонту образовательных учреждений (столовых нач. школ).</w:t>
      </w:r>
    </w:p>
    <w:p w:rsidR="0084092F" w:rsidRPr="00D53F6B" w:rsidRDefault="0084092F" w:rsidP="00D53F6B">
      <w:pPr>
        <w:tabs>
          <w:tab w:val="left" w:pos="142"/>
          <w:tab w:val="left" w:pos="270"/>
        </w:tabs>
        <w:ind w:firstLine="709"/>
        <w:jc w:val="both"/>
        <w:rPr>
          <w:rFonts w:eastAsia="Calibri"/>
          <w:sz w:val="12"/>
          <w:szCs w:val="12"/>
          <w:lang w:eastAsia="en-US"/>
        </w:rPr>
      </w:pPr>
    </w:p>
    <w:p w:rsidR="0084092F" w:rsidRPr="00D53F6B" w:rsidRDefault="0084092F" w:rsidP="00D53F6B">
      <w:pPr>
        <w:tabs>
          <w:tab w:val="left" w:pos="142"/>
          <w:tab w:val="left" w:pos="270"/>
        </w:tabs>
        <w:ind w:firstLine="709"/>
        <w:jc w:val="center"/>
        <w:rPr>
          <w:rFonts w:eastAsia="Calibri"/>
          <w:b/>
          <w:sz w:val="12"/>
          <w:szCs w:val="12"/>
          <w:lang w:eastAsia="en-US"/>
        </w:rPr>
      </w:pPr>
      <w:r w:rsidRPr="00D53F6B">
        <w:rPr>
          <w:rFonts w:eastAsia="Calibri"/>
          <w:b/>
          <w:sz w:val="12"/>
          <w:szCs w:val="12"/>
          <w:lang w:eastAsia="en-US"/>
        </w:rPr>
        <w:t>Муниципальная программа «Улучшение условий и охраны</w:t>
      </w:r>
    </w:p>
    <w:p w:rsidR="0084092F" w:rsidRPr="00D53F6B" w:rsidRDefault="0084092F" w:rsidP="00D53F6B">
      <w:pPr>
        <w:tabs>
          <w:tab w:val="left" w:pos="142"/>
          <w:tab w:val="left" w:pos="270"/>
        </w:tabs>
        <w:ind w:firstLine="709"/>
        <w:jc w:val="center"/>
        <w:rPr>
          <w:rFonts w:eastAsia="Calibri"/>
          <w:b/>
          <w:sz w:val="12"/>
          <w:szCs w:val="12"/>
          <w:lang w:eastAsia="en-US"/>
        </w:rPr>
      </w:pPr>
      <w:r w:rsidRPr="00D53F6B">
        <w:rPr>
          <w:rFonts w:eastAsia="Calibri"/>
          <w:b/>
          <w:sz w:val="12"/>
          <w:szCs w:val="12"/>
          <w:lang w:eastAsia="en-US"/>
        </w:rPr>
        <w:t>труда в муниципальном образовании «Заларинский район»</w:t>
      </w:r>
    </w:p>
    <w:p w:rsidR="0084092F" w:rsidRPr="00D53F6B" w:rsidRDefault="0084092F" w:rsidP="00D53F6B">
      <w:pPr>
        <w:tabs>
          <w:tab w:val="left" w:pos="142"/>
          <w:tab w:val="left" w:pos="270"/>
        </w:tabs>
        <w:ind w:firstLine="709"/>
        <w:jc w:val="center"/>
        <w:rPr>
          <w:rFonts w:eastAsia="Calibri"/>
          <w:b/>
          <w:sz w:val="12"/>
          <w:szCs w:val="12"/>
          <w:lang w:eastAsia="en-US"/>
        </w:rPr>
      </w:pPr>
      <w:r w:rsidRPr="00D53F6B">
        <w:rPr>
          <w:rFonts w:eastAsia="Calibri"/>
          <w:b/>
          <w:sz w:val="12"/>
          <w:szCs w:val="12"/>
          <w:lang w:eastAsia="en-US"/>
        </w:rPr>
        <w:t>на 2020-2022 гг.»</w:t>
      </w:r>
    </w:p>
    <w:p w:rsidR="0084092F" w:rsidRPr="00D53F6B" w:rsidRDefault="0084092F" w:rsidP="00D53F6B">
      <w:pPr>
        <w:tabs>
          <w:tab w:val="left" w:pos="142"/>
          <w:tab w:val="left" w:pos="270"/>
        </w:tabs>
        <w:ind w:firstLine="709"/>
        <w:jc w:val="both"/>
        <w:rPr>
          <w:sz w:val="12"/>
          <w:szCs w:val="12"/>
        </w:rPr>
      </w:pPr>
      <w:r w:rsidRPr="00D53F6B">
        <w:rPr>
          <w:rFonts w:eastAsia="Calibri"/>
          <w:sz w:val="12"/>
          <w:szCs w:val="12"/>
          <w:lang w:eastAsia="en-US"/>
        </w:rPr>
        <w:t>Объем бюджетных ассигнований на 2020 год составит 674,9</w:t>
      </w:r>
      <w:r w:rsidRPr="00D53F6B">
        <w:rPr>
          <w:color w:val="000000"/>
          <w:sz w:val="12"/>
          <w:szCs w:val="12"/>
        </w:rPr>
        <w:t xml:space="preserve"> </w:t>
      </w:r>
      <w:r w:rsidRPr="00D53F6B">
        <w:rPr>
          <w:rFonts w:eastAsia="Calibri"/>
          <w:sz w:val="12"/>
          <w:szCs w:val="12"/>
          <w:lang w:eastAsia="en-US"/>
        </w:rPr>
        <w:t>тыс. рублей, увеличение составило 4,0</w:t>
      </w:r>
      <w:r w:rsidRPr="00D53F6B">
        <w:rPr>
          <w:color w:val="000000"/>
          <w:sz w:val="12"/>
          <w:szCs w:val="12"/>
        </w:rPr>
        <w:t xml:space="preserve"> </w:t>
      </w:r>
      <w:r w:rsidRPr="00D53F6B">
        <w:rPr>
          <w:rFonts w:eastAsia="Calibri"/>
          <w:sz w:val="12"/>
          <w:szCs w:val="12"/>
          <w:lang w:eastAsia="en-US"/>
        </w:rPr>
        <w:t>тыс. руб.</w:t>
      </w:r>
      <w:r w:rsidRPr="00D53F6B">
        <w:rPr>
          <w:sz w:val="12"/>
          <w:szCs w:val="12"/>
        </w:rPr>
        <w:t xml:space="preserve"> на </w:t>
      </w:r>
      <w:proofErr w:type="gramStart"/>
      <w:r w:rsidRPr="00D53F6B">
        <w:rPr>
          <w:sz w:val="12"/>
          <w:szCs w:val="12"/>
        </w:rPr>
        <w:t>мероприятия направленные на</w:t>
      </w:r>
      <w:proofErr w:type="gramEnd"/>
      <w:r w:rsidRPr="00D53F6B">
        <w:rPr>
          <w:sz w:val="12"/>
          <w:szCs w:val="12"/>
        </w:rPr>
        <w:t xml:space="preserve"> у</w:t>
      </w:r>
      <w:r w:rsidRPr="00D53F6B">
        <w:rPr>
          <w:rFonts w:eastAsia="Calibri"/>
          <w:sz w:val="12"/>
          <w:szCs w:val="12"/>
          <w:lang w:eastAsia="en-US"/>
        </w:rPr>
        <w:t>лучшение условий и охраны труда (конкурс по охране труда).</w:t>
      </w:r>
    </w:p>
    <w:p w:rsidR="0084092F" w:rsidRPr="00D53F6B" w:rsidRDefault="0084092F" w:rsidP="00D53F6B">
      <w:pPr>
        <w:tabs>
          <w:tab w:val="left" w:pos="142"/>
          <w:tab w:val="left" w:pos="270"/>
        </w:tabs>
        <w:ind w:firstLine="709"/>
        <w:jc w:val="both"/>
        <w:rPr>
          <w:sz w:val="12"/>
          <w:szCs w:val="12"/>
        </w:rPr>
      </w:pPr>
    </w:p>
    <w:p w:rsidR="0084092F" w:rsidRPr="00D53F6B" w:rsidRDefault="0084092F" w:rsidP="00D53F6B">
      <w:pPr>
        <w:tabs>
          <w:tab w:val="left" w:pos="142"/>
          <w:tab w:val="left" w:pos="270"/>
        </w:tabs>
        <w:ind w:firstLine="709"/>
        <w:jc w:val="center"/>
        <w:rPr>
          <w:rFonts w:eastAsia="Calibri"/>
          <w:b/>
          <w:sz w:val="12"/>
          <w:szCs w:val="12"/>
          <w:lang w:eastAsia="en-US"/>
        </w:rPr>
      </w:pPr>
      <w:r w:rsidRPr="00D53F6B">
        <w:rPr>
          <w:rFonts w:eastAsia="Calibri"/>
          <w:b/>
          <w:sz w:val="12"/>
          <w:szCs w:val="12"/>
          <w:lang w:eastAsia="en-US"/>
        </w:rPr>
        <w:t>Муниципальная программа «Создание благоприятных условий в целях привлечения работников бюджетной сферы для работы на территории муниципального образования «Заларинский район» на</w:t>
      </w:r>
      <w:r w:rsidRPr="00D53F6B">
        <w:rPr>
          <w:rFonts w:eastAsia="Calibri"/>
          <w:b/>
          <w:sz w:val="12"/>
          <w:szCs w:val="12"/>
          <w:lang w:eastAsia="en-US"/>
        </w:rPr>
        <w:br/>
        <w:t xml:space="preserve"> 2020-2022 гг.»</w:t>
      </w:r>
    </w:p>
    <w:p w:rsidR="0084092F" w:rsidRPr="00D53F6B" w:rsidRDefault="0084092F" w:rsidP="00D53F6B">
      <w:pPr>
        <w:tabs>
          <w:tab w:val="left" w:pos="142"/>
          <w:tab w:val="left" w:pos="270"/>
        </w:tabs>
        <w:ind w:firstLine="709"/>
        <w:jc w:val="center"/>
        <w:rPr>
          <w:rFonts w:eastAsia="Calibri"/>
          <w:b/>
          <w:sz w:val="12"/>
          <w:szCs w:val="12"/>
          <w:lang w:eastAsia="en-US"/>
        </w:rPr>
      </w:pPr>
    </w:p>
    <w:p w:rsidR="0084092F" w:rsidRPr="00D53F6B" w:rsidRDefault="0084092F" w:rsidP="00D53F6B">
      <w:pPr>
        <w:tabs>
          <w:tab w:val="left" w:pos="142"/>
          <w:tab w:val="left" w:pos="270"/>
        </w:tabs>
        <w:ind w:firstLine="709"/>
        <w:jc w:val="both"/>
        <w:rPr>
          <w:rFonts w:eastAsia="Calibri"/>
          <w:sz w:val="12"/>
          <w:szCs w:val="12"/>
          <w:lang w:eastAsia="en-US"/>
        </w:rPr>
      </w:pPr>
      <w:r w:rsidRPr="00D53F6B">
        <w:rPr>
          <w:rFonts w:eastAsia="Calibri"/>
          <w:sz w:val="12"/>
          <w:szCs w:val="12"/>
          <w:lang w:eastAsia="en-US"/>
        </w:rPr>
        <w:t>Объём ассигнований на 2020 год увеличение на 700,0 тыс</w:t>
      </w:r>
      <w:proofErr w:type="gramStart"/>
      <w:r w:rsidRPr="00D53F6B">
        <w:rPr>
          <w:rFonts w:eastAsia="Calibri"/>
          <w:sz w:val="12"/>
          <w:szCs w:val="12"/>
          <w:lang w:eastAsia="en-US"/>
        </w:rPr>
        <w:t>.р</w:t>
      </w:r>
      <w:proofErr w:type="gramEnd"/>
      <w:r w:rsidRPr="00D53F6B">
        <w:rPr>
          <w:rFonts w:eastAsia="Calibri"/>
          <w:sz w:val="12"/>
          <w:szCs w:val="12"/>
          <w:lang w:eastAsia="en-US"/>
        </w:rPr>
        <w:t>уб. и составил 900,0 тыс.руб.  Ассигнования увеличены для привлечения работников бюджетной сферы для работы на территории муниципального образования (количество врачей, которым планируется выделение подъемных увеличено на 7 чел.).</w:t>
      </w:r>
    </w:p>
    <w:p w:rsidR="0084092F" w:rsidRPr="00D53F6B" w:rsidRDefault="0084092F" w:rsidP="00D53F6B">
      <w:pPr>
        <w:tabs>
          <w:tab w:val="left" w:pos="142"/>
          <w:tab w:val="left" w:pos="270"/>
        </w:tabs>
        <w:ind w:firstLine="709"/>
        <w:jc w:val="both"/>
        <w:rPr>
          <w:rFonts w:eastAsia="Calibri"/>
          <w:sz w:val="12"/>
          <w:szCs w:val="12"/>
          <w:lang w:eastAsia="en-US"/>
        </w:rPr>
      </w:pPr>
    </w:p>
    <w:p w:rsidR="0084092F" w:rsidRPr="00D53F6B" w:rsidRDefault="0084092F" w:rsidP="00D53F6B">
      <w:pPr>
        <w:tabs>
          <w:tab w:val="left" w:pos="142"/>
          <w:tab w:val="left" w:pos="270"/>
        </w:tabs>
        <w:ind w:firstLine="709"/>
        <w:jc w:val="center"/>
        <w:rPr>
          <w:rFonts w:eastAsia="Calibri"/>
          <w:b/>
          <w:sz w:val="12"/>
          <w:szCs w:val="12"/>
          <w:lang w:eastAsia="en-US"/>
        </w:rPr>
      </w:pPr>
      <w:r w:rsidRPr="00D53F6B">
        <w:rPr>
          <w:rFonts w:eastAsia="Calibri"/>
          <w:b/>
          <w:sz w:val="12"/>
          <w:szCs w:val="12"/>
          <w:lang w:eastAsia="en-US"/>
        </w:rPr>
        <w:t>Муниципальная программа «Поддержка и развитие малого предпринимательства на территории муниципального образования «Заларинский район» на 2020-2022 гг.»</w:t>
      </w:r>
    </w:p>
    <w:p w:rsidR="0084092F" w:rsidRPr="00D53F6B" w:rsidRDefault="0084092F" w:rsidP="00D53F6B">
      <w:pPr>
        <w:tabs>
          <w:tab w:val="left" w:pos="142"/>
          <w:tab w:val="left" w:pos="270"/>
        </w:tabs>
        <w:ind w:firstLine="709"/>
        <w:jc w:val="both"/>
        <w:rPr>
          <w:rFonts w:eastAsia="Calibri"/>
          <w:sz w:val="12"/>
          <w:szCs w:val="12"/>
          <w:lang w:eastAsia="en-US"/>
        </w:rPr>
      </w:pPr>
      <w:r w:rsidRPr="00D53F6B">
        <w:rPr>
          <w:rFonts w:eastAsia="Calibri"/>
          <w:sz w:val="12"/>
          <w:szCs w:val="12"/>
          <w:lang w:eastAsia="en-US"/>
        </w:rPr>
        <w:t>Объём ассигнований на 2020 год увеличение на 500,0 тыс</w:t>
      </w:r>
      <w:proofErr w:type="gramStart"/>
      <w:r w:rsidRPr="00D53F6B">
        <w:rPr>
          <w:rFonts w:eastAsia="Calibri"/>
          <w:sz w:val="12"/>
          <w:szCs w:val="12"/>
          <w:lang w:eastAsia="en-US"/>
        </w:rPr>
        <w:t>.р</w:t>
      </w:r>
      <w:proofErr w:type="gramEnd"/>
      <w:r w:rsidRPr="00D53F6B">
        <w:rPr>
          <w:rFonts w:eastAsia="Calibri"/>
          <w:sz w:val="12"/>
          <w:szCs w:val="12"/>
          <w:lang w:eastAsia="en-US"/>
        </w:rPr>
        <w:t>уб. и составил 505,0 тыс.руб.  Ассигнования будут направлены на проведение конкурса по выделению субсидии по грантовой поддержке малого бизнеса в населенных пунктах с численностью жителей менее 300 чел.)</w:t>
      </w:r>
    </w:p>
    <w:p w:rsidR="0084092F" w:rsidRPr="00D53F6B" w:rsidRDefault="0084092F" w:rsidP="00D53F6B">
      <w:pPr>
        <w:tabs>
          <w:tab w:val="left" w:pos="142"/>
          <w:tab w:val="left" w:pos="270"/>
        </w:tabs>
        <w:ind w:firstLine="709"/>
        <w:jc w:val="both"/>
        <w:rPr>
          <w:rFonts w:eastAsia="Calibri"/>
          <w:sz w:val="12"/>
          <w:szCs w:val="12"/>
          <w:lang w:eastAsia="en-US"/>
        </w:rPr>
      </w:pPr>
    </w:p>
    <w:p w:rsidR="0084092F" w:rsidRPr="00D53F6B" w:rsidRDefault="0084092F" w:rsidP="00D53F6B">
      <w:pPr>
        <w:tabs>
          <w:tab w:val="left" w:pos="142"/>
          <w:tab w:val="left" w:pos="270"/>
        </w:tabs>
        <w:ind w:firstLine="709"/>
        <w:jc w:val="center"/>
        <w:rPr>
          <w:rFonts w:eastAsia="Calibri"/>
          <w:b/>
          <w:sz w:val="12"/>
          <w:szCs w:val="12"/>
          <w:lang w:eastAsia="en-US"/>
        </w:rPr>
      </w:pPr>
      <w:r w:rsidRPr="00D53F6B">
        <w:rPr>
          <w:rFonts w:eastAsia="Calibri"/>
          <w:b/>
          <w:sz w:val="12"/>
          <w:szCs w:val="12"/>
          <w:lang w:eastAsia="en-US"/>
        </w:rPr>
        <w:t>Муниципальная программа «Профилактика правонарушений в муниципальном образовании «Заларинский район» на 2020-2022 гг.»</w:t>
      </w:r>
    </w:p>
    <w:p w:rsidR="0084092F" w:rsidRPr="00D53F6B" w:rsidRDefault="0084092F" w:rsidP="00D53F6B">
      <w:pPr>
        <w:tabs>
          <w:tab w:val="left" w:pos="142"/>
          <w:tab w:val="left" w:pos="270"/>
        </w:tabs>
        <w:ind w:firstLine="709"/>
        <w:jc w:val="center"/>
        <w:rPr>
          <w:rFonts w:eastAsia="Calibri"/>
          <w:b/>
          <w:sz w:val="12"/>
          <w:szCs w:val="12"/>
          <w:lang w:eastAsia="en-US"/>
        </w:rPr>
      </w:pPr>
    </w:p>
    <w:p w:rsidR="0084092F" w:rsidRPr="00D53F6B" w:rsidRDefault="0084092F" w:rsidP="00D53F6B">
      <w:pPr>
        <w:tabs>
          <w:tab w:val="left" w:pos="142"/>
          <w:tab w:val="left" w:pos="270"/>
        </w:tabs>
        <w:ind w:firstLine="709"/>
        <w:jc w:val="both"/>
        <w:rPr>
          <w:rFonts w:eastAsia="Calibri"/>
          <w:sz w:val="12"/>
          <w:szCs w:val="12"/>
          <w:lang w:eastAsia="en-US"/>
        </w:rPr>
      </w:pPr>
      <w:r w:rsidRPr="00D53F6B">
        <w:rPr>
          <w:rFonts w:eastAsia="Calibri"/>
          <w:sz w:val="12"/>
          <w:szCs w:val="12"/>
          <w:lang w:eastAsia="en-US"/>
        </w:rPr>
        <w:t>Увеличены денежные средства на 2020 год в рамках данной программы в сумме 100,0 тыс. руб. на поддержку соответствующих органов, контролирующих правонарушения в МО «Заларинский район».</w:t>
      </w:r>
    </w:p>
    <w:p w:rsidR="0084092F" w:rsidRPr="00D53F6B" w:rsidRDefault="0084092F" w:rsidP="00D53F6B">
      <w:pPr>
        <w:tabs>
          <w:tab w:val="left" w:pos="142"/>
          <w:tab w:val="left" w:pos="270"/>
        </w:tabs>
        <w:ind w:firstLine="709"/>
        <w:jc w:val="both"/>
        <w:rPr>
          <w:rFonts w:eastAsia="Calibri"/>
          <w:sz w:val="12"/>
          <w:szCs w:val="12"/>
          <w:lang w:eastAsia="en-US"/>
        </w:rPr>
      </w:pPr>
    </w:p>
    <w:p w:rsidR="0084092F" w:rsidRPr="00D53F6B" w:rsidRDefault="0084092F" w:rsidP="00D53F6B">
      <w:pPr>
        <w:tabs>
          <w:tab w:val="left" w:pos="142"/>
          <w:tab w:val="left" w:pos="270"/>
        </w:tabs>
        <w:ind w:firstLine="709"/>
        <w:jc w:val="center"/>
        <w:rPr>
          <w:rFonts w:eastAsia="Calibri"/>
          <w:b/>
          <w:sz w:val="12"/>
          <w:szCs w:val="12"/>
          <w:lang w:eastAsia="en-US"/>
        </w:rPr>
      </w:pPr>
      <w:r w:rsidRPr="00D53F6B">
        <w:rPr>
          <w:rFonts w:eastAsia="Calibri"/>
          <w:b/>
          <w:sz w:val="12"/>
          <w:szCs w:val="12"/>
          <w:lang w:eastAsia="en-US"/>
        </w:rPr>
        <w:t>Муниципальная программа «Охрана окружающей среды на территории Заларинского района на 2020-2022 г.»</w:t>
      </w:r>
    </w:p>
    <w:p w:rsidR="0084092F" w:rsidRPr="00D53F6B" w:rsidRDefault="0084092F" w:rsidP="00D53F6B">
      <w:pPr>
        <w:tabs>
          <w:tab w:val="left" w:pos="142"/>
          <w:tab w:val="left" w:pos="270"/>
        </w:tabs>
        <w:ind w:firstLine="709"/>
        <w:jc w:val="both"/>
        <w:rPr>
          <w:rFonts w:eastAsia="Calibri"/>
          <w:b/>
          <w:sz w:val="12"/>
          <w:szCs w:val="12"/>
          <w:lang w:eastAsia="en-US"/>
        </w:rPr>
      </w:pPr>
    </w:p>
    <w:p w:rsidR="0084092F" w:rsidRPr="00D53F6B" w:rsidRDefault="0084092F" w:rsidP="00D53F6B">
      <w:pPr>
        <w:tabs>
          <w:tab w:val="left" w:pos="142"/>
          <w:tab w:val="left" w:pos="270"/>
        </w:tabs>
        <w:ind w:firstLine="709"/>
        <w:jc w:val="both"/>
        <w:rPr>
          <w:rFonts w:eastAsia="Calibri"/>
          <w:b/>
          <w:sz w:val="12"/>
          <w:szCs w:val="12"/>
          <w:lang w:eastAsia="en-US"/>
        </w:rPr>
      </w:pPr>
      <w:r w:rsidRPr="00D53F6B">
        <w:rPr>
          <w:rFonts w:eastAsia="Calibri"/>
          <w:sz w:val="12"/>
          <w:szCs w:val="12"/>
          <w:lang w:eastAsia="en-US"/>
        </w:rPr>
        <w:t>Ассигнования на 2020 год составили 1 835,7 тыс</w:t>
      </w:r>
      <w:proofErr w:type="gramStart"/>
      <w:r w:rsidRPr="00D53F6B">
        <w:rPr>
          <w:rFonts w:eastAsia="Calibri"/>
          <w:sz w:val="12"/>
          <w:szCs w:val="12"/>
          <w:lang w:eastAsia="en-US"/>
        </w:rPr>
        <w:t>.р</w:t>
      </w:r>
      <w:proofErr w:type="gramEnd"/>
      <w:r w:rsidRPr="00D53F6B">
        <w:rPr>
          <w:rFonts w:eastAsia="Calibri"/>
          <w:sz w:val="12"/>
          <w:szCs w:val="12"/>
          <w:lang w:eastAsia="en-US"/>
        </w:rPr>
        <w:t>уб. , увеличение составило 497,3 тыс.руб. Расходы будут направлены на благоустройство ТБО.</w:t>
      </w:r>
    </w:p>
    <w:p w:rsidR="0084092F" w:rsidRPr="00D53F6B" w:rsidRDefault="0084092F" w:rsidP="00D53F6B">
      <w:pPr>
        <w:tabs>
          <w:tab w:val="left" w:pos="142"/>
        </w:tabs>
        <w:ind w:firstLine="709"/>
        <w:jc w:val="right"/>
        <w:rPr>
          <w:rFonts w:eastAsia="Calibri"/>
          <w:sz w:val="12"/>
          <w:szCs w:val="12"/>
          <w:lang w:eastAsia="en-US"/>
        </w:rPr>
      </w:pPr>
    </w:p>
    <w:p w:rsidR="0084092F" w:rsidRDefault="0084092F" w:rsidP="0084092F">
      <w:pPr>
        <w:tabs>
          <w:tab w:val="left" w:pos="142"/>
        </w:tabs>
        <w:ind w:firstLine="709"/>
        <w:jc w:val="right"/>
        <w:rPr>
          <w:rFonts w:eastAsia="Calibri"/>
          <w:sz w:val="28"/>
          <w:szCs w:val="28"/>
          <w:lang w:eastAsia="en-US"/>
        </w:rPr>
      </w:pPr>
    </w:p>
    <w:p w:rsidR="0084092F" w:rsidRDefault="0084092F" w:rsidP="0084092F"/>
    <w:p w:rsidR="007D286F" w:rsidRDefault="007D286F" w:rsidP="008F67BC">
      <w:pPr>
        <w:spacing w:line="0" w:lineRule="atLeast"/>
        <w:rPr>
          <w:rFonts w:eastAsiaTheme="minorHAnsi"/>
          <w:lang w:eastAsia="en-US"/>
        </w:rPr>
      </w:pPr>
    </w:p>
    <w:tbl>
      <w:tblPr>
        <w:tblStyle w:val="af"/>
        <w:tblW w:w="0" w:type="auto"/>
        <w:tblInd w:w="4077" w:type="dxa"/>
        <w:tblLook w:val="04A0" w:firstRow="1" w:lastRow="0" w:firstColumn="1" w:lastColumn="0" w:noHBand="0" w:noVBand="1"/>
      </w:tblPr>
      <w:tblGrid>
        <w:gridCol w:w="5494"/>
      </w:tblGrid>
      <w:tr w:rsidR="00256B59" w:rsidTr="00D945D0">
        <w:trPr>
          <w:trHeight w:val="1691"/>
        </w:trPr>
        <w:tc>
          <w:tcPr>
            <w:tcW w:w="5494" w:type="dxa"/>
          </w:tcPr>
          <w:p w:rsidR="00256B59" w:rsidRPr="00D945D0" w:rsidRDefault="00256B59" w:rsidP="00256B59">
            <w:pPr>
              <w:jc w:val="center"/>
              <w:rPr>
                <w:sz w:val="18"/>
                <w:szCs w:val="18"/>
              </w:rPr>
            </w:pPr>
            <w:proofErr w:type="gramStart"/>
            <w:r w:rsidRPr="00D945D0">
              <w:rPr>
                <w:sz w:val="18"/>
                <w:szCs w:val="18"/>
              </w:rPr>
              <w:t>Ответственный за выпуск</w:t>
            </w:r>
            <w:r w:rsidR="00DB2C39">
              <w:rPr>
                <w:sz w:val="18"/>
                <w:szCs w:val="18"/>
              </w:rPr>
              <w:t xml:space="preserve"> </w:t>
            </w:r>
            <w:r w:rsidRPr="00D945D0">
              <w:rPr>
                <w:sz w:val="18"/>
                <w:szCs w:val="18"/>
              </w:rPr>
              <w:t>и компьютерную верстку</w:t>
            </w:r>
            <w:proofErr w:type="gramEnd"/>
          </w:p>
          <w:p w:rsidR="00256B59" w:rsidRPr="00D945D0" w:rsidRDefault="00256B59" w:rsidP="00256B59">
            <w:pPr>
              <w:jc w:val="center"/>
              <w:rPr>
                <w:sz w:val="18"/>
                <w:szCs w:val="18"/>
              </w:rPr>
            </w:pPr>
            <w:r w:rsidRPr="00D945D0">
              <w:rPr>
                <w:sz w:val="18"/>
                <w:szCs w:val="18"/>
              </w:rPr>
              <w:t>Соколова М.Г.</w:t>
            </w:r>
          </w:p>
          <w:p w:rsidR="00256B59" w:rsidRPr="00D945D0" w:rsidRDefault="00256B59" w:rsidP="00256B59">
            <w:pPr>
              <w:jc w:val="center"/>
              <w:rPr>
                <w:sz w:val="18"/>
                <w:szCs w:val="18"/>
              </w:rPr>
            </w:pPr>
            <w:r w:rsidRPr="00D945D0">
              <w:rPr>
                <w:b/>
                <w:sz w:val="18"/>
                <w:szCs w:val="18"/>
              </w:rPr>
              <w:t>Информационный листок «МЭРИЯ» утвержден Думой Заларинского района, согласно ст. 12 Закона РФ № 2124-1 от 27.12.1991 года «О средствах массовой информации»</w:t>
            </w:r>
          </w:p>
          <w:p w:rsidR="00256B59" w:rsidRPr="00D945D0" w:rsidRDefault="00256B59" w:rsidP="00256B59">
            <w:pPr>
              <w:jc w:val="center"/>
              <w:rPr>
                <w:sz w:val="18"/>
                <w:szCs w:val="18"/>
              </w:rPr>
            </w:pPr>
            <w:r w:rsidRPr="00D945D0">
              <w:rPr>
                <w:sz w:val="18"/>
                <w:szCs w:val="18"/>
              </w:rPr>
              <w:t>Отпечатан в администрации МО «Заларинский район»</w:t>
            </w:r>
          </w:p>
          <w:p w:rsidR="00256B59" w:rsidRPr="00D945D0" w:rsidRDefault="00256B59" w:rsidP="00256B59">
            <w:pPr>
              <w:jc w:val="center"/>
              <w:rPr>
                <w:sz w:val="18"/>
                <w:szCs w:val="18"/>
              </w:rPr>
            </w:pPr>
            <w:r w:rsidRPr="00D945D0">
              <w:rPr>
                <w:sz w:val="18"/>
                <w:szCs w:val="18"/>
              </w:rPr>
              <w:t>666322 п. Залари, ул. Ленина 103, тел/факс 2-14-62</w:t>
            </w:r>
          </w:p>
          <w:p w:rsidR="00256B59" w:rsidRDefault="00256B59" w:rsidP="00ED795C">
            <w:pPr>
              <w:jc w:val="both"/>
              <w:rPr>
                <w:rFonts w:ascii="Arial" w:hAnsi="Arial" w:cs="Arial"/>
                <w:sz w:val="18"/>
                <w:szCs w:val="18"/>
              </w:rPr>
            </w:pPr>
          </w:p>
        </w:tc>
      </w:tr>
    </w:tbl>
    <w:p w:rsidR="00ED795C" w:rsidRPr="00BA54F3" w:rsidRDefault="00ED795C" w:rsidP="00ED795C">
      <w:pPr>
        <w:ind w:left="360"/>
        <w:jc w:val="both"/>
        <w:rPr>
          <w:rFonts w:ascii="Arial" w:hAnsi="Arial" w:cs="Arial"/>
          <w:sz w:val="18"/>
          <w:szCs w:val="18"/>
        </w:rPr>
        <w:sectPr w:rsidR="00ED795C" w:rsidRPr="00BA54F3" w:rsidSect="00ED795C">
          <w:pgSz w:w="11906" w:h="16838"/>
          <w:pgMar w:top="1134" w:right="850" w:bottom="1134" w:left="1701" w:header="708" w:footer="708" w:gutter="0"/>
          <w:cols w:space="708"/>
          <w:docGrid w:linePitch="360"/>
        </w:sectPr>
      </w:pPr>
    </w:p>
    <w:p w:rsidR="00ED795C" w:rsidRPr="006C113F" w:rsidRDefault="00ED795C" w:rsidP="00A90E28">
      <w:pPr>
        <w:tabs>
          <w:tab w:val="left" w:pos="1380"/>
        </w:tabs>
        <w:jc w:val="right"/>
        <w:rPr>
          <w:sz w:val="16"/>
          <w:szCs w:val="16"/>
        </w:rPr>
      </w:pPr>
    </w:p>
    <w:sectPr w:rsidR="00ED795C" w:rsidRPr="006C113F" w:rsidSect="006C113F">
      <w:headerReference w:type="default" r:id="rId28"/>
      <w:footerReference w:type="default" r:id="rId29"/>
      <w:headerReference w:type="first" r:id="rId30"/>
      <w:footerReference w:type="first" r:id="rId31"/>
      <w:pgSz w:w="16834" w:h="11909" w:orient="landscape"/>
      <w:pgMar w:top="1418" w:right="992" w:bottom="737" w:left="56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283" w:rsidRDefault="00751283" w:rsidP="00F02D42">
      <w:r>
        <w:separator/>
      </w:r>
    </w:p>
  </w:endnote>
  <w:endnote w:type="continuationSeparator" w:id="0">
    <w:p w:rsidR="00751283" w:rsidRDefault="00751283" w:rsidP="00F0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E5" w:rsidRDefault="000548E5">
    <w:pPr>
      <w:pStyle w:val="aff0"/>
      <w:tabs>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E5" w:rsidRDefault="000548E5" w:rsidP="008119E5">
    <w:pPr>
      <w:pStyle w:val="aff0"/>
      <w:tabs>
        <w:tab w:val="center" w:pos="4820"/>
        <w:tab w:val="right" w:pos="9072"/>
      </w:tabs>
      <w:spacing w:line="360" w:lineRule="atLeas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283" w:rsidRDefault="00751283" w:rsidP="00F02D42">
      <w:r>
        <w:separator/>
      </w:r>
    </w:p>
  </w:footnote>
  <w:footnote w:type="continuationSeparator" w:id="0">
    <w:p w:rsidR="00751283" w:rsidRDefault="00751283" w:rsidP="00F02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E5" w:rsidRDefault="000548E5">
    <w:pPr>
      <w:pStyle w:val="afe"/>
      <w:jc w:val="center"/>
    </w:pPr>
  </w:p>
  <w:p w:rsidR="000548E5" w:rsidRPr="003422E1" w:rsidRDefault="000548E5">
    <w:pPr>
      <w:pStyle w:val="afe"/>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E5" w:rsidRPr="00637988" w:rsidRDefault="000548E5" w:rsidP="008119E5">
    <w:pPr>
      <w:pStyle w:val="afe"/>
      <w:spacing w:line="360" w:lineRule="atLeast"/>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47E3808"/>
    <w:lvl w:ilvl="0">
      <w:start w:val="1"/>
      <w:numFmt w:val="decimal"/>
      <w:pStyle w:val="a"/>
      <w:lvlText w:val="%1."/>
      <w:lvlJc w:val="left"/>
      <w:pPr>
        <w:tabs>
          <w:tab w:val="num" w:pos="360"/>
        </w:tabs>
        <w:ind w:left="360" w:hanging="360"/>
      </w:pPr>
    </w:lvl>
  </w:abstractNum>
  <w:abstractNum w:abstractNumId="1">
    <w:nsid w:val="02510CE1"/>
    <w:multiLevelType w:val="hybridMultilevel"/>
    <w:tmpl w:val="25C0A4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332CA8"/>
    <w:multiLevelType w:val="hybridMultilevel"/>
    <w:tmpl w:val="E6E21680"/>
    <w:lvl w:ilvl="0" w:tplc="0AC44F9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D82AC3"/>
    <w:multiLevelType w:val="hybridMultilevel"/>
    <w:tmpl w:val="068C85BE"/>
    <w:lvl w:ilvl="0" w:tplc="21D4151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4">
    <w:nsid w:val="31F24E80"/>
    <w:multiLevelType w:val="hybridMultilevel"/>
    <w:tmpl w:val="A404ABE6"/>
    <w:lvl w:ilvl="0" w:tplc="04190001">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abstractNum w:abstractNumId="5">
    <w:nsid w:val="337267A6"/>
    <w:multiLevelType w:val="hybridMultilevel"/>
    <w:tmpl w:val="1672955E"/>
    <w:lvl w:ilvl="0" w:tplc="04190001">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abstractNum w:abstractNumId="6">
    <w:nsid w:val="3C943BE8"/>
    <w:multiLevelType w:val="hybridMultilevel"/>
    <w:tmpl w:val="D97859EA"/>
    <w:lvl w:ilvl="0" w:tplc="04190001">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abstractNum w:abstractNumId="7">
    <w:nsid w:val="43717DD4"/>
    <w:multiLevelType w:val="hybridMultilevel"/>
    <w:tmpl w:val="5CF6B67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858134C"/>
    <w:multiLevelType w:val="multilevel"/>
    <w:tmpl w:val="2D3CB374"/>
    <w:lvl w:ilvl="0">
      <w:start w:val="1"/>
      <w:numFmt w:val="decimal"/>
      <w:pStyle w:val="1"/>
      <w:lvlText w:val="%1."/>
      <w:lvlJc w:val="left"/>
      <w:pPr>
        <w:tabs>
          <w:tab w:val="num" w:pos="1418"/>
        </w:tabs>
        <w:ind w:left="284" w:firstLine="709"/>
      </w:pPr>
      <w:rPr>
        <w:rFonts w:ascii="Times New Roman" w:hAnsi="Times New Roman" w:hint="default"/>
        <w:b w:val="0"/>
        <w:i w:val="0"/>
        <w:caps w:val="0"/>
        <w:strike w:val="0"/>
        <w:dstrike w:val="0"/>
        <w:outline w:val="0"/>
        <w:shadow w:val="0"/>
        <w:emboss w:val="0"/>
        <w:imprint w:val="0"/>
        <w:vanish w:val="0"/>
        <w:color w:val="auto"/>
        <w:spacing w:val="0"/>
        <w:sz w:val="28"/>
        <w:szCs w:val="28"/>
        <w:vertAlign w:val="baseline"/>
      </w:rPr>
    </w:lvl>
    <w:lvl w:ilvl="1">
      <w:start w:val="1"/>
      <w:numFmt w:val="decimal"/>
      <w:pStyle w:val="11"/>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8"/>
        <w:szCs w:val="28"/>
        <w:vertAlign w:val="baseline"/>
      </w:rPr>
    </w:lvl>
    <w:lvl w:ilvl="2">
      <w:start w:val="1"/>
      <w:numFmt w:val="decimal"/>
      <w:pStyle w:val="111"/>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
      <w:lvlText w:val="%1.%2.%3.%4."/>
      <w:lvlJc w:val="left"/>
      <w:pPr>
        <w:tabs>
          <w:tab w:val="num" w:pos="1588"/>
        </w:tabs>
        <w:ind w:left="0" w:firstLine="709"/>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0"/>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0"/>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decimal"/>
      <w:lvlText w:val="%7."/>
      <w:lvlJc w:val="center"/>
      <w:pPr>
        <w:tabs>
          <w:tab w:val="num" w:pos="851"/>
        </w:tabs>
        <w:ind w:left="0" w:firstLine="0"/>
      </w:pPr>
      <w:rPr>
        <w:rFonts w:ascii="Times New Roman" w:hAnsi="Times New Roman" w:hint="default"/>
        <w:caps w:val="0"/>
        <w:strike w:val="0"/>
        <w:dstrike w:val="0"/>
        <w:outline w:val="0"/>
        <w:shadow w:val="0"/>
        <w:emboss w:val="0"/>
        <w:imprint w:val="0"/>
        <w:vanish w:val="0"/>
        <w:color w:val="auto"/>
        <w:sz w:val="28"/>
        <w:szCs w:val="28"/>
        <w:vertAlign w:val="baseline"/>
      </w:rPr>
    </w:lvl>
    <w:lvl w:ilvl="7">
      <w:start w:val="1"/>
      <w:numFmt w:val="decimal"/>
      <w:lvlText w:val="%8.%2."/>
      <w:lvlJc w:val="left"/>
      <w:pPr>
        <w:tabs>
          <w:tab w:val="num" w:pos="1134"/>
        </w:tabs>
        <w:ind w:left="0" w:firstLine="709"/>
      </w:pPr>
      <w:rPr>
        <w:rFonts w:ascii="Times New Roman" w:hAnsi="Times New Roman" w:hint="default"/>
        <w:caps w:val="0"/>
        <w:strike w:val="0"/>
        <w:dstrike w:val="0"/>
        <w:outline w:val="0"/>
        <w:shadow w:val="0"/>
        <w:emboss w:val="0"/>
        <w:imprint w:val="0"/>
        <w:vanish w:val="0"/>
        <w:color w:val="auto"/>
        <w:sz w:val="26"/>
        <w:vertAlign w:val="baseline"/>
      </w:rPr>
    </w:lvl>
    <w:lvl w:ilvl="8">
      <w:start w:val="1"/>
      <w:numFmt w:val="decimal"/>
      <w:lvlText w:val="%1.%2.%3."/>
      <w:lvlJc w:val="left"/>
      <w:pPr>
        <w:tabs>
          <w:tab w:val="num" w:pos="1418"/>
        </w:tabs>
        <w:ind w:left="0" w:firstLine="709"/>
      </w:pPr>
      <w:rPr>
        <w:rFonts w:ascii="Times New Roman" w:hAnsi="Times New Roman" w:hint="default"/>
        <w:caps w:val="0"/>
        <w:strike w:val="0"/>
        <w:dstrike w:val="0"/>
        <w:outline w:val="0"/>
        <w:shadow w:val="0"/>
        <w:emboss w:val="0"/>
        <w:imprint w:val="0"/>
        <w:vanish w:val="0"/>
        <w:sz w:val="26"/>
        <w:vertAlign w:val="baseline"/>
      </w:rPr>
    </w:lvl>
  </w:abstractNum>
  <w:abstractNum w:abstractNumId="9">
    <w:nsid w:val="4E694560"/>
    <w:multiLevelType w:val="hybridMultilevel"/>
    <w:tmpl w:val="42123E7A"/>
    <w:lvl w:ilvl="0" w:tplc="D3CA857A">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5916FF8"/>
    <w:multiLevelType w:val="multilevel"/>
    <w:tmpl w:val="2976F084"/>
    <w:lvl w:ilvl="0">
      <w:start w:val="1"/>
      <w:numFmt w:val="decimal"/>
      <w:pStyle w:val="12"/>
      <w:lvlText w:val="%1."/>
      <w:lvlJc w:val="left"/>
      <w:pPr>
        <w:tabs>
          <w:tab w:val="num" w:pos="1135"/>
        </w:tabs>
        <w:ind w:left="568" w:firstLine="0"/>
      </w:pPr>
      <w:rPr>
        <w:rFonts w:ascii="Times New Roman" w:hAnsi="Times New Roman" w:hint="default"/>
        <w:b w:val="0"/>
        <w:i w:val="0"/>
        <w:caps w:val="0"/>
        <w:strike w:val="0"/>
        <w:dstrike w:val="0"/>
        <w:outline w:val="0"/>
        <w:shadow w:val="0"/>
        <w:emboss w:val="0"/>
        <w:imprint w:val="0"/>
        <w:vanish w:val="0"/>
        <w:color w:val="auto"/>
        <w:spacing w:val="0"/>
        <w:sz w:val="26"/>
        <w:vertAlign w:val="baseline"/>
      </w:rPr>
    </w:lvl>
    <w:lvl w:ilvl="1">
      <w:start w:val="1"/>
      <w:numFmt w:val="decimal"/>
      <w:pStyle w:val="110"/>
      <w:lvlText w:val="%1.%2."/>
      <w:lvlJc w:val="left"/>
      <w:pPr>
        <w:tabs>
          <w:tab w:val="num" w:pos="1418"/>
        </w:tabs>
        <w:ind w:left="142"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2">
      <w:start w:val="1"/>
      <w:numFmt w:val="decimal"/>
      <w:pStyle w:val="1110"/>
      <w:lvlText w:val="%1.%2.%3."/>
      <w:lvlJc w:val="left"/>
      <w:pPr>
        <w:tabs>
          <w:tab w:val="num" w:pos="1418"/>
        </w:tabs>
        <w:ind w:left="0" w:firstLine="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3">
      <w:start w:val="1"/>
      <w:numFmt w:val="decimal"/>
      <w:pStyle w:val="11110"/>
      <w:lvlText w:val="%1.%2.%3.%4."/>
      <w:lvlJc w:val="left"/>
      <w:pPr>
        <w:tabs>
          <w:tab w:val="num" w:pos="1588"/>
        </w:tabs>
        <w:ind w:left="697" w:firstLine="12"/>
      </w:pPr>
      <w:rPr>
        <w:rFonts w:ascii="Times New Roman" w:hAnsi="Times New Roman" w:hint="default"/>
        <w:b w:val="0"/>
        <w:i w:val="0"/>
        <w:caps w:val="0"/>
        <w:strike w:val="0"/>
        <w:dstrike w:val="0"/>
        <w:outline w:val="0"/>
        <w:shadow w:val="0"/>
        <w:emboss w:val="0"/>
        <w:imprint w:val="0"/>
        <w:vanish w:val="0"/>
        <w:sz w:val="26"/>
        <w:vertAlign w:val="baseline"/>
      </w:rPr>
    </w:lvl>
    <w:lvl w:ilvl="4">
      <w:start w:val="1"/>
      <w:numFmt w:val="decimal"/>
      <w:pStyle w:val="13"/>
      <w:lvlText w:val="%5)"/>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color w:val="auto"/>
        <w:sz w:val="26"/>
        <w:vertAlign w:val="baseline"/>
      </w:rPr>
    </w:lvl>
    <w:lvl w:ilvl="5">
      <w:start w:val="1"/>
      <w:numFmt w:val="russianLower"/>
      <w:pStyle w:val="a1"/>
      <w:lvlText w:val="%6)"/>
      <w:lvlJc w:val="left"/>
      <w:pPr>
        <w:tabs>
          <w:tab w:val="num" w:pos="709"/>
        </w:tabs>
        <w:ind w:left="709" w:hanging="709"/>
      </w:pPr>
      <w:rPr>
        <w:rFonts w:ascii="Times New Roman" w:hAnsi="Times New Roman" w:hint="default"/>
        <w:b w:val="0"/>
        <w:i w:val="0"/>
        <w:caps w:val="0"/>
        <w:strike w:val="0"/>
        <w:dstrike w:val="0"/>
        <w:outline w:val="0"/>
        <w:shadow w:val="0"/>
        <w:emboss w:val="0"/>
        <w:imprint w:val="0"/>
        <w:vanish w:val="0"/>
        <w:sz w:val="26"/>
        <w:vertAlign w:val="baseline"/>
      </w:rPr>
    </w:lvl>
    <w:lvl w:ilvl="6">
      <w:start w:val="1"/>
      <w:numFmt w:val="bullet"/>
      <w:lvlText w:val="­"/>
      <w:lvlJc w:val="left"/>
      <w:pPr>
        <w:tabs>
          <w:tab w:val="num" w:pos="1391"/>
        </w:tabs>
        <w:ind w:left="1391" w:hanging="709"/>
      </w:pPr>
      <w:rPr>
        <w:rFonts w:ascii="Courier New" w:hAnsi="Courier New" w:hint="default"/>
        <w:caps w:val="0"/>
        <w:strike w:val="0"/>
        <w:dstrike w:val="0"/>
        <w:outline w:val="0"/>
        <w:shadow w:val="0"/>
        <w:emboss w:val="0"/>
        <w:imprint w:val="0"/>
        <w:vanish w:val="0"/>
        <w:vertAlign w:val="baseline"/>
      </w:rPr>
    </w:lvl>
    <w:lvl w:ilvl="7">
      <w:start w:val="1"/>
      <w:numFmt w:val="decimal"/>
      <w:lvlText w:val="%1.%2.%3.%4.%5.%6.%7.%8."/>
      <w:lvlJc w:val="left"/>
      <w:pPr>
        <w:tabs>
          <w:tab w:val="num" w:pos="8547"/>
        </w:tabs>
        <w:ind w:left="7971" w:hanging="1224"/>
      </w:pPr>
      <w:rPr>
        <w:rFonts w:hint="default"/>
      </w:rPr>
    </w:lvl>
    <w:lvl w:ilvl="8">
      <w:start w:val="1"/>
      <w:numFmt w:val="decimal"/>
      <w:lvlText w:val="%1.%2.%3.%4.%5.%6.%7.%8.%9."/>
      <w:lvlJc w:val="left"/>
      <w:pPr>
        <w:tabs>
          <w:tab w:val="num" w:pos="8907"/>
        </w:tabs>
        <w:ind w:left="8547" w:hanging="1440"/>
      </w:pPr>
      <w:rPr>
        <w:rFonts w:hint="default"/>
      </w:rPr>
    </w:lvl>
  </w:abstractNum>
  <w:abstractNum w:abstractNumId="11">
    <w:nsid w:val="57756CD3"/>
    <w:multiLevelType w:val="hybridMultilevel"/>
    <w:tmpl w:val="6C069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7586C03"/>
    <w:multiLevelType w:val="hybridMultilevel"/>
    <w:tmpl w:val="EE862FCA"/>
    <w:lvl w:ilvl="0" w:tplc="8D42A9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4A951D1"/>
    <w:multiLevelType w:val="hybridMultilevel"/>
    <w:tmpl w:val="742E62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pStyle w:val="Pro-List-1"/>
      <w:lvlText w:val="%3."/>
      <w:lvlJc w:val="right"/>
      <w:pPr>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579031B"/>
    <w:multiLevelType w:val="hybridMultilevel"/>
    <w:tmpl w:val="C424170A"/>
    <w:lvl w:ilvl="0" w:tplc="04190001">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num w:numId="1">
    <w:abstractNumId w:val="8"/>
  </w:num>
  <w:num w:numId="2">
    <w:abstractNumId w:val="0"/>
  </w:num>
  <w:num w:numId="3">
    <w:abstractNumId w:val="13"/>
  </w:num>
  <w:num w:numId="4">
    <w:abstractNumId w:val="10"/>
  </w:num>
  <w:num w:numId="5">
    <w:abstractNumId w:val="9"/>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5"/>
  </w:num>
  <w:num w:numId="11">
    <w:abstractNumId w:val="14"/>
  </w:num>
  <w:num w:numId="12">
    <w:abstractNumId w:val="1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
  </w:num>
  <w:num w:numId="1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29"/>
    <w:rsid w:val="00006E19"/>
    <w:rsid w:val="00013D21"/>
    <w:rsid w:val="00026E1C"/>
    <w:rsid w:val="00036B81"/>
    <w:rsid w:val="00037DC1"/>
    <w:rsid w:val="00044D32"/>
    <w:rsid w:val="00051E50"/>
    <w:rsid w:val="000548E5"/>
    <w:rsid w:val="00072B19"/>
    <w:rsid w:val="00073574"/>
    <w:rsid w:val="00080915"/>
    <w:rsid w:val="00083662"/>
    <w:rsid w:val="000A521F"/>
    <w:rsid w:val="000B6399"/>
    <w:rsid w:val="000E1776"/>
    <w:rsid w:val="000E1A25"/>
    <w:rsid w:val="000F06FD"/>
    <w:rsid w:val="000F68E4"/>
    <w:rsid w:val="0010473A"/>
    <w:rsid w:val="00117CD0"/>
    <w:rsid w:val="001264CF"/>
    <w:rsid w:val="00141D7A"/>
    <w:rsid w:val="00144D79"/>
    <w:rsid w:val="001523B6"/>
    <w:rsid w:val="00153412"/>
    <w:rsid w:val="00155FDD"/>
    <w:rsid w:val="00166B5A"/>
    <w:rsid w:val="00175D48"/>
    <w:rsid w:val="0018182B"/>
    <w:rsid w:val="0018710D"/>
    <w:rsid w:val="00191CA3"/>
    <w:rsid w:val="001B3675"/>
    <w:rsid w:val="001B7B4C"/>
    <w:rsid w:val="001C6990"/>
    <w:rsid w:val="001F0378"/>
    <w:rsid w:val="002220F7"/>
    <w:rsid w:val="00223309"/>
    <w:rsid w:val="002341D0"/>
    <w:rsid w:val="002434F8"/>
    <w:rsid w:val="0024701C"/>
    <w:rsid w:val="00253A57"/>
    <w:rsid w:val="00256B59"/>
    <w:rsid w:val="00261842"/>
    <w:rsid w:val="00264053"/>
    <w:rsid w:val="00273827"/>
    <w:rsid w:val="00284493"/>
    <w:rsid w:val="002902C7"/>
    <w:rsid w:val="002A25D8"/>
    <w:rsid w:val="002C7484"/>
    <w:rsid w:val="002D7625"/>
    <w:rsid w:val="002E21B4"/>
    <w:rsid w:val="002E33D9"/>
    <w:rsid w:val="002F0200"/>
    <w:rsid w:val="002F1804"/>
    <w:rsid w:val="002F7A75"/>
    <w:rsid w:val="003164BD"/>
    <w:rsid w:val="003166A7"/>
    <w:rsid w:val="00317153"/>
    <w:rsid w:val="00335398"/>
    <w:rsid w:val="003368C3"/>
    <w:rsid w:val="0034396A"/>
    <w:rsid w:val="0035048C"/>
    <w:rsid w:val="0036522E"/>
    <w:rsid w:val="00371EB5"/>
    <w:rsid w:val="00376C00"/>
    <w:rsid w:val="003829DB"/>
    <w:rsid w:val="00383EE4"/>
    <w:rsid w:val="003944E0"/>
    <w:rsid w:val="0039590A"/>
    <w:rsid w:val="003C3628"/>
    <w:rsid w:val="003D48B9"/>
    <w:rsid w:val="003E6F34"/>
    <w:rsid w:val="003F2542"/>
    <w:rsid w:val="003F58FA"/>
    <w:rsid w:val="003F6364"/>
    <w:rsid w:val="004019E0"/>
    <w:rsid w:val="004111FE"/>
    <w:rsid w:val="00421D4F"/>
    <w:rsid w:val="00422020"/>
    <w:rsid w:val="00442934"/>
    <w:rsid w:val="00444139"/>
    <w:rsid w:val="0044689F"/>
    <w:rsid w:val="00452941"/>
    <w:rsid w:val="00456FED"/>
    <w:rsid w:val="00457F3C"/>
    <w:rsid w:val="004617C0"/>
    <w:rsid w:val="00463605"/>
    <w:rsid w:val="004661E6"/>
    <w:rsid w:val="00471B63"/>
    <w:rsid w:val="00476ED6"/>
    <w:rsid w:val="00482319"/>
    <w:rsid w:val="0048298F"/>
    <w:rsid w:val="00483A89"/>
    <w:rsid w:val="004920A1"/>
    <w:rsid w:val="00494D47"/>
    <w:rsid w:val="00495F37"/>
    <w:rsid w:val="004A0399"/>
    <w:rsid w:val="004A0E27"/>
    <w:rsid w:val="004A3131"/>
    <w:rsid w:val="004A6836"/>
    <w:rsid w:val="004B3257"/>
    <w:rsid w:val="004B5558"/>
    <w:rsid w:val="004B565B"/>
    <w:rsid w:val="004C362F"/>
    <w:rsid w:val="004D1F0D"/>
    <w:rsid w:val="004D7E22"/>
    <w:rsid w:val="004E24CC"/>
    <w:rsid w:val="00501234"/>
    <w:rsid w:val="005047D7"/>
    <w:rsid w:val="00510C35"/>
    <w:rsid w:val="005333C3"/>
    <w:rsid w:val="00533F25"/>
    <w:rsid w:val="00540833"/>
    <w:rsid w:val="005446F6"/>
    <w:rsid w:val="00545571"/>
    <w:rsid w:val="00551A0A"/>
    <w:rsid w:val="00556C92"/>
    <w:rsid w:val="00574C58"/>
    <w:rsid w:val="005805C2"/>
    <w:rsid w:val="00582B35"/>
    <w:rsid w:val="0059534C"/>
    <w:rsid w:val="0059764E"/>
    <w:rsid w:val="005B10E3"/>
    <w:rsid w:val="005B4937"/>
    <w:rsid w:val="005C4FF4"/>
    <w:rsid w:val="005C6FBD"/>
    <w:rsid w:val="005C78E2"/>
    <w:rsid w:val="005C7A0D"/>
    <w:rsid w:val="005C7B08"/>
    <w:rsid w:val="005D5B77"/>
    <w:rsid w:val="005E661A"/>
    <w:rsid w:val="006008B3"/>
    <w:rsid w:val="00606E28"/>
    <w:rsid w:val="00613573"/>
    <w:rsid w:val="0061532D"/>
    <w:rsid w:val="0065064C"/>
    <w:rsid w:val="00660FD0"/>
    <w:rsid w:val="006621AB"/>
    <w:rsid w:val="00663588"/>
    <w:rsid w:val="006653B3"/>
    <w:rsid w:val="006710C1"/>
    <w:rsid w:val="006A3667"/>
    <w:rsid w:val="006B05EC"/>
    <w:rsid w:val="006B1821"/>
    <w:rsid w:val="006C113F"/>
    <w:rsid w:val="006C2561"/>
    <w:rsid w:val="006D0B47"/>
    <w:rsid w:val="00704029"/>
    <w:rsid w:val="00713EFC"/>
    <w:rsid w:val="00727AA3"/>
    <w:rsid w:val="00727D6E"/>
    <w:rsid w:val="0073335A"/>
    <w:rsid w:val="0073382E"/>
    <w:rsid w:val="00743C35"/>
    <w:rsid w:val="007442CE"/>
    <w:rsid w:val="00751283"/>
    <w:rsid w:val="00755154"/>
    <w:rsid w:val="00767714"/>
    <w:rsid w:val="00776C33"/>
    <w:rsid w:val="00777A1E"/>
    <w:rsid w:val="0078023D"/>
    <w:rsid w:val="00784C8A"/>
    <w:rsid w:val="007A0562"/>
    <w:rsid w:val="007A6669"/>
    <w:rsid w:val="007B081E"/>
    <w:rsid w:val="007B10E4"/>
    <w:rsid w:val="007B1223"/>
    <w:rsid w:val="007C0BAF"/>
    <w:rsid w:val="007C4DAD"/>
    <w:rsid w:val="007D286F"/>
    <w:rsid w:val="007E3A45"/>
    <w:rsid w:val="007F398F"/>
    <w:rsid w:val="007F3C2E"/>
    <w:rsid w:val="007F479E"/>
    <w:rsid w:val="008018AC"/>
    <w:rsid w:val="008119E5"/>
    <w:rsid w:val="0084092F"/>
    <w:rsid w:val="008457C9"/>
    <w:rsid w:val="00847B0C"/>
    <w:rsid w:val="00866F3D"/>
    <w:rsid w:val="00897033"/>
    <w:rsid w:val="008A14D8"/>
    <w:rsid w:val="008A457E"/>
    <w:rsid w:val="008B0814"/>
    <w:rsid w:val="008F213D"/>
    <w:rsid w:val="008F45F3"/>
    <w:rsid w:val="008F67BC"/>
    <w:rsid w:val="008F724E"/>
    <w:rsid w:val="009074B9"/>
    <w:rsid w:val="00912D77"/>
    <w:rsid w:val="00922244"/>
    <w:rsid w:val="00930681"/>
    <w:rsid w:val="00935E09"/>
    <w:rsid w:val="009556BE"/>
    <w:rsid w:val="00970C6A"/>
    <w:rsid w:val="00980A41"/>
    <w:rsid w:val="0098198E"/>
    <w:rsid w:val="00982822"/>
    <w:rsid w:val="009A5525"/>
    <w:rsid w:val="009B1B59"/>
    <w:rsid w:val="009B5899"/>
    <w:rsid w:val="009C1425"/>
    <w:rsid w:val="009C64BC"/>
    <w:rsid w:val="009D34C0"/>
    <w:rsid w:val="009D6E83"/>
    <w:rsid w:val="009F51B1"/>
    <w:rsid w:val="00A0050B"/>
    <w:rsid w:val="00A11FF5"/>
    <w:rsid w:val="00A160DC"/>
    <w:rsid w:val="00A349F3"/>
    <w:rsid w:val="00A363C1"/>
    <w:rsid w:val="00A41A11"/>
    <w:rsid w:val="00A4443F"/>
    <w:rsid w:val="00A45657"/>
    <w:rsid w:val="00A62CCA"/>
    <w:rsid w:val="00A669C3"/>
    <w:rsid w:val="00A67717"/>
    <w:rsid w:val="00A70195"/>
    <w:rsid w:val="00A742E5"/>
    <w:rsid w:val="00A836E6"/>
    <w:rsid w:val="00A90E28"/>
    <w:rsid w:val="00AC38D1"/>
    <w:rsid w:val="00AC6634"/>
    <w:rsid w:val="00AD7251"/>
    <w:rsid w:val="00AE3641"/>
    <w:rsid w:val="00AF053A"/>
    <w:rsid w:val="00B050E4"/>
    <w:rsid w:val="00B233D0"/>
    <w:rsid w:val="00B24EA9"/>
    <w:rsid w:val="00B35632"/>
    <w:rsid w:val="00B40EC8"/>
    <w:rsid w:val="00B54B4D"/>
    <w:rsid w:val="00B73754"/>
    <w:rsid w:val="00B74F9D"/>
    <w:rsid w:val="00B83E5C"/>
    <w:rsid w:val="00B913F1"/>
    <w:rsid w:val="00BA54F3"/>
    <w:rsid w:val="00BB1B94"/>
    <w:rsid w:val="00BC1F3F"/>
    <w:rsid w:val="00BD2BA6"/>
    <w:rsid w:val="00BD7F15"/>
    <w:rsid w:val="00BF0A21"/>
    <w:rsid w:val="00C008DC"/>
    <w:rsid w:val="00C04374"/>
    <w:rsid w:val="00C12182"/>
    <w:rsid w:val="00C1517F"/>
    <w:rsid w:val="00C26B4E"/>
    <w:rsid w:val="00C340FB"/>
    <w:rsid w:val="00C4215C"/>
    <w:rsid w:val="00C43BFF"/>
    <w:rsid w:val="00C54EF5"/>
    <w:rsid w:val="00C61923"/>
    <w:rsid w:val="00C65B5D"/>
    <w:rsid w:val="00C831AA"/>
    <w:rsid w:val="00C87573"/>
    <w:rsid w:val="00C912F7"/>
    <w:rsid w:val="00C958D7"/>
    <w:rsid w:val="00C97B4B"/>
    <w:rsid w:val="00CB4723"/>
    <w:rsid w:val="00CB5C02"/>
    <w:rsid w:val="00CC3FFD"/>
    <w:rsid w:val="00CE5C7B"/>
    <w:rsid w:val="00CF272A"/>
    <w:rsid w:val="00CF66CF"/>
    <w:rsid w:val="00CF6CCB"/>
    <w:rsid w:val="00D01A22"/>
    <w:rsid w:val="00D06659"/>
    <w:rsid w:val="00D1401F"/>
    <w:rsid w:val="00D22457"/>
    <w:rsid w:val="00D2398B"/>
    <w:rsid w:val="00D24A4A"/>
    <w:rsid w:val="00D35B57"/>
    <w:rsid w:val="00D35F27"/>
    <w:rsid w:val="00D41172"/>
    <w:rsid w:val="00D46026"/>
    <w:rsid w:val="00D50D75"/>
    <w:rsid w:val="00D53F6B"/>
    <w:rsid w:val="00D72FB7"/>
    <w:rsid w:val="00D73D52"/>
    <w:rsid w:val="00D868BE"/>
    <w:rsid w:val="00D920D7"/>
    <w:rsid w:val="00D937A3"/>
    <w:rsid w:val="00D945D0"/>
    <w:rsid w:val="00DA3C47"/>
    <w:rsid w:val="00DA58B2"/>
    <w:rsid w:val="00DB2C39"/>
    <w:rsid w:val="00DC1A29"/>
    <w:rsid w:val="00DE35BC"/>
    <w:rsid w:val="00DE7301"/>
    <w:rsid w:val="00DF2534"/>
    <w:rsid w:val="00DF4B66"/>
    <w:rsid w:val="00DF4B7F"/>
    <w:rsid w:val="00DF4EE8"/>
    <w:rsid w:val="00E004DC"/>
    <w:rsid w:val="00E04685"/>
    <w:rsid w:val="00E15B69"/>
    <w:rsid w:val="00E2183D"/>
    <w:rsid w:val="00E400EB"/>
    <w:rsid w:val="00E677CF"/>
    <w:rsid w:val="00E702D1"/>
    <w:rsid w:val="00E734DD"/>
    <w:rsid w:val="00E74B05"/>
    <w:rsid w:val="00E855B5"/>
    <w:rsid w:val="00E873EF"/>
    <w:rsid w:val="00E95B19"/>
    <w:rsid w:val="00EA32EB"/>
    <w:rsid w:val="00EB0758"/>
    <w:rsid w:val="00EC46EF"/>
    <w:rsid w:val="00ED795C"/>
    <w:rsid w:val="00EE133A"/>
    <w:rsid w:val="00F01C50"/>
    <w:rsid w:val="00F02D42"/>
    <w:rsid w:val="00F37D6B"/>
    <w:rsid w:val="00F42119"/>
    <w:rsid w:val="00F57092"/>
    <w:rsid w:val="00F64E80"/>
    <w:rsid w:val="00F7285E"/>
    <w:rsid w:val="00F96EB3"/>
    <w:rsid w:val="00F97C7E"/>
    <w:rsid w:val="00FA1716"/>
    <w:rsid w:val="00FB45B2"/>
    <w:rsid w:val="00FC23AB"/>
    <w:rsid w:val="00FC5C09"/>
    <w:rsid w:val="00FD386B"/>
    <w:rsid w:val="00FD5DD4"/>
    <w:rsid w:val="00FD66BB"/>
    <w:rsid w:val="00FE24ED"/>
    <w:rsid w:val="00FE6A83"/>
    <w:rsid w:val="00FF5DFD"/>
    <w:rsid w:val="00FF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6">
    <w:name w:val="heading 6"/>
    <w:basedOn w:val="a2"/>
    <w:next w:val="a2"/>
    <w:link w:val="60"/>
    <w:uiPriority w:val="9"/>
    <w:semiHidden/>
    <w:unhideWhenUsed/>
    <w:qFormat/>
    <w:rsid w:val="0084092F"/>
    <w:pPr>
      <w:spacing w:before="240" w:after="60"/>
      <w:outlineLvl w:val="5"/>
    </w:pPr>
    <w:rPr>
      <w:rFonts w:ascii="Calibri" w:hAnsi="Calibri"/>
      <w:b/>
      <w:bCs/>
      <w:sz w:val="22"/>
      <w:szCs w:val="22"/>
      <w:lang w:val="x-none" w:eastAsia="x-none"/>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uiPriority w:val="99"/>
    <w:rsid w:val="0065064C"/>
    <w:pPr>
      <w:ind w:firstLine="540"/>
      <w:jc w:val="both"/>
    </w:pPr>
    <w:rPr>
      <w:sz w:val="28"/>
    </w:rPr>
  </w:style>
  <w:style w:type="character" w:customStyle="1" w:styleId="a7">
    <w:name w:val="Основной текст с отступом Знак"/>
    <w:basedOn w:val="a3"/>
    <w:link w:val="a6"/>
    <w:uiPriority w:val="99"/>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uiPriority w:val="99"/>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iPriority w:val="35"/>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locked/>
    <w:rsid w:val="00456FED"/>
    <w:rPr>
      <w:rFonts w:ascii="Courier New" w:hAnsi="Courier New" w:cs="Courier New"/>
    </w:rPr>
  </w:style>
  <w:style w:type="paragraph" w:styleId="affe">
    <w:name w:val="Plain Text"/>
    <w:aliases w:val="Текст Знак Знак"/>
    <w:basedOn w:val="a2"/>
    <w:link w:val="affd"/>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uiPriority w:val="99"/>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rsid w:val="004111FE"/>
    <w:pPr>
      <w:spacing w:before="100" w:beforeAutospacing="1" w:after="100" w:afterAutospacing="1"/>
      <w:jc w:val="center"/>
    </w:pPr>
    <w:rPr>
      <w:b/>
      <w:bCs/>
    </w:rPr>
  </w:style>
  <w:style w:type="paragraph" w:customStyle="1" w:styleId="xl92">
    <w:name w:val="xl92"/>
    <w:basedOn w:val="a2"/>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rsid w:val="004111FE"/>
    <w:pPr>
      <w:pBdr>
        <w:right w:val="single" w:sz="4" w:space="0" w:color="auto"/>
      </w:pBdr>
      <w:spacing w:before="100" w:beforeAutospacing="1" w:after="100" w:afterAutospacing="1"/>
      <w:jc w:val="center"/>
    </w:pPr>
  </w:style>
  <w:style w:type="paragraph" w:customStyle="1" w:styleId="xl94">
    <w:name w:val="xl94"/>
    <w:basedOn w:val="a2"/>
    <w:rsid w:val="004111FE"/>
    <w:pPr>
      <w:pBdr>
        <w:right w:val="single" w:sz="4" w:space="0" w:color="auto"/>
      </w:pBdr>
      <w:spacing w:before="100" w:beforeAutospacing="1" w:after="100" w:afterAutospacing="1"/>
      <w:jc w:val="center"/>
    </w:pPr>
  </w:style>
  <w:style w:type="paragraph" w:customStyle="1" w:styleId="xl95">
    <w:name w:val="xl95"/>
    <w:basedOn w:val="a2"/>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 w:type="character" w:customStyle="1" w:styleId="60">
    <w:name w:val="Заголовок 6 Знак"/>
    <w:basedOn w:val="a3"/>
    <w:link w:val="6"/>
    <w:uiPriority w:val="9"/>
    <w:semiHidden/>
    <w:rsid w:val="0084092F"/>
    <w:rPr>
      <w:rFonts w:ascii="Calibri" w:eastAsia="Times New Roman" w:hAnsi="Calibri" w:cs="Times New Roman"/>
      <w:b/>
      <w:bCs/>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064C"/>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qFormat/>
    <w:rsid w:val="0065064C"/>
    <w:pPr>
      <w:keepNext/>
      <w:outlineLvl w:val="0"/>
    </w:pPr>
    <w:rPr>
      <w:sz w:val="28"/>
      <w:szCs w:val="20"/>
    </w:rPr>
  </w:style>
  <w:style w:type="paragraph" w:styleId="2">
    <w:name w:val="heading 2"/>
    <w:basedOn w:val="a2"/>
    <w:next w:val="a2"/>
    <w:link w:val="20"/>
    <w:qFormat/>
    <w:rsid w:val="00F02D42"/>
    <w:pPr>
      <w:keepNext/>
      <w:ind w:firstLine="1440"/>
      <w:jc w:val="both"/>
      <w:outlineLvl w:val="1"/>
    </w:pPr>
    <w:rPr>
      <w:sz w:val="28"/>
    </w:rPr>
  </w:style>
  <w:style w:type="paragraph" w:styleId="3">
    <w:name w:val="heading 3"/>
    <w:aliases w:val="Знак3"/>
    <w:basedOn w:val="a2"/>
    <w:next w:val="a2"/>
    <w:link w:val="30"/>
    <w:qFormat/>
    <w:rsid w:val="00F02D42"/>
    <w:pPr>
      <w:keepNext/>
      <w:jc w:val="center"/>
      <w:outlineLvl w:val="2"/>
    </w:pPr>
    <w:rPr>
      <w:b/>
      <w:bCs/>
      <w:sz w:val="36"/>
    </w:rPr>
  </w:style>
  <w:style w:type="paragraph" w:styleId="4">
    <w:name w:val="heading 4"/>
    <w:basedOn w:val="a2"/>
    <w:next w:val="a2"/>
    <w:link w:val="40"/>
    <w:qFormat/>
    <w:rsid w:val="00F02D42"/>
    <w:pPr>
      <w:keepNext/>
      <w:jc w:val="center"/>
      <w:outlineLvl w:val="3"/>
    </w:pPr>
    <w:rPr>
      <w:b/>
      <w:bCs/>
      <w:sz w:val="32"/>
    </w:rPr>
  </w:style>
  <w:style w:type="paragraph" w:styleId="5">
    <w:name w:val="heading 5"/>
    <w:basedOn w:val="a2"/>
    <w:next w:val="a2"/>
    <w:link w:val="50"/>
    <w:uiPriority w:val="9"/>
    <w:semiHidden/>
    <w:unhideWhenUsed/>
    <w:qFormat/>
    <w:rsid w:val="008F213D"/>
    <w:pPr>
      <w:keepNext/>
      <w:keepLines/>
      <w:spacing w:before="40"/>
      <w:ind w:firstLine="720"/>
      <w:jc w:val="both"/>
      <w:outlineLvl w:val="4"/>
    </w:pPr>
    <w:rPr>
      <w:rFonts w:asciiTheme="majorHAnsi" w:eastAsiaTheme="majorEastAsia" w:hAnsiTheme="majorHAnsi" w:cstheme="majorBidi"/>
      <w:color w:val="365F91" w:themeColor="accent1" w:themeShade="BF"/>
      <w:sz w:val="28"/>
      <w:szCs w:val="20"/>
    </w:rPr>
  </w:style>
  <w:style w:type="paragraph" w:styleId="6">
    <w:name w:val="heading 6"/>
    <w:basedOn w:val="a2"/>
    <w:next w:val="a2"/>
    <w:link w:val="60"/>
    <w:uiPriority w:val="9"/>
    <w:semiHidden/>
    <w:unhideWhenUsed/>
    <w:qFormat/>
    <w:rsid w:val="0084092F"/>
    <w:pPr>
      <w:spacing w:before="240" w:after="60"/>
      <w:outlineLvl w:val="5"/>
    </w:pPr>
    <w:rPr>
      <w:rFonts w:ascii="Calibri" w:hAnsi="Calibri"/>
      <w:b/>
      <w:bCs/>
      <w:sz w:val="22"/>
      <w:szCs w:val="22"/>
      <w:lang w:val="x-none" w:eastAsia="x-none"/>
    </w:rPr>
  </w:style>
  <w:style w:type="paragraph" w:styleId="7">
    <w:name w:val="heading 7"/>
    <w:basedOn w:val="a2"/>
    <w:next w:val="a2"/>
    <w:link w:val="70"/>
    <w:uiPriority w:val="99"/>
    <w:semiHidden/>
    <w:unhideWhenUsed/>
    <w:qFormat/>
    <w:rsid w:val="00456FED"/>
    <w:pPr>
      <w:keepNext/>
      <w:jc w:val="right"/>
      <w:outlineLvl w:val="6"/>
    </w:pPr>
    <w:rPr>
      <w:sz w:val="28"/>
      <w:szCs w:val="20"/>
    </w:rPr>
  </w:style>
  <w:style w:type="paragraph" w:styleId="9">
    <w:name w:val="heading 9"/>
    <w:basedOn w:val="a2"/>
    <w:next w:val="a2"/>
    <w:link w:val="90"/>
    <w:uiPriority w:val="9"/>
    <w:semiHidden/>
    <w:unhideWhenUsed/>
    <w:qFormat/>
    <w:rsid w:val="00FC23AB"/>
    <w:pPr>
      <w:spacing w:before="240" w:after="60"/>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basedOn w:val="a3"/>
    <w:link w:val="14"/>
    <w:rsid w:val="0065064C"/>
    <w:rPr>
      <w:rFonts w:ascii="Times New Roman" w:eastAsia="Times New Roman" w:hAnsi="Times New Roman" w:cs="Times New Roman"/>
      <w:sz w:val="28"/>
      <w:szCs w:val="20"/>
      <w:lang w:eastAsia="ru-RU"/>
    </w:rPr>
  </w:style>
  <w:style w:type="paragraph" w:customStyle="1" w:styleId="Style5">
    <w:name w:val="Style5"/>
    <w:basedOn w:val="a2"/>
    <w:uiPriority w:val="99"/>
    <w:rsid w:val="0065064C"/>
    <w:pPr>
      <w:widowControl w:val="0"/>
      <w:autoSpaceDE w:val="0"/>
      <w:autoSpaceDN w:val="0"/>
      <w:adjustRightInd w:val="0"/>
    </w:pPr>
    <w:rPr>
      <w:rFonts w:eastAsiaTheme="minorEastAsia"/>
    </w:rPr>
  </w:style>
  <w:style w:type="character" w:customStyle="1" w:styleId="FontStyle19">
    <w:name w:val="Font Style19"/>
    <w:basedOn w:val="a3"/>
    <w:uiPriority w:val="99"/>
    <w:rsid w:val="0065064C"/>
    <w:rPr>
      <w:rFonts w:ascii="Times New Roman" w:hAnsi="Times New Roman" w:cs="Times New Roman" w:hint="default"/>
      <w:sz w:val="26"/>
      <w:szCs w:val="26"/>
    </w:rPr>
  </w:style>
  <w:style w:type="paragraph" w:styleId="a6">
    <w:name w:val="Body Text Indent"/>
    <w:basedOn w:val="a2"/>
    <w:link w:val="a7"/>
    <w:uiPriority w:val="99"/>
    <w:rsid w:val="0065064C"/>
    <w:pPr>
      <w:ind w:firstLine="540"/>
      <w:jc w:val="both"/>
    </w:pPr>
    <w:rPr>
      <w:sz w:val="28"/>
    </w:rPr>
  </w:style>
  <w:style w:type="character" w:customStyle="1" w:styleId="a7">
    <w:name w:val="Основной текст с отступом Знак"/>
    <w:basedOn w:val="a3"/>
    <w:link w:val="a6"/>
    <w:uiPriority w:val="99"/>
    <w:rsid w:val="0065064C"/>
    <w:rPr>
      <w:rFonts w:ascii="Times New Roman" w:eastAsia="Times New Roman" w:hAnsi="Times New Roman" w:cs="Times New Roman"/>
      <w:sz w:val="28"/>
      <w:szCs w:val="24"/>
      <w:lang w:eastAsia="ru-RU"/>
    </w:rPr>
  </w:style>
  <w:style w:type="paragraph" w:styleId="a8">
    <w:name w:val="Title"/>
    <w:basedOn w:val="a2"/>
    <w:link w:val="a9"/>
    <w:qFormat/>
    <w:rsid w:val="0065064C"/>
    <w:pPr>
      <w:jc w:val="center"/>
    </w:pPr>
    <w:rPr>
      <w:sz w:val="28"/>
    </w:rPr>
  </w:style>
  <w:style w:type="character" w:customStyle="1" w:styleId="a9">
    <w:name w:val="Название Знак"/>
    <w:basedOn w:val="a3"/>
    <w:link w:val="a8"/>
    <w:rsid w:val="0065064C"/>
    <w:rPr>
      <w:rFonts w:ascii="Times New Roman" w:eastAsia="Times New Roman" w:hAnsi="Times New Roman" w:cs="Times New Roman"/>
      <w:sz w:val="28"/>
      <w:szCs w:val="24"/>
      <w:lang w:eastAsia="ru-RU"/>
    </w:rPr>
  </w:style>
  <w:style w:type="paragraph" w:styleId="aa">
    <w:name w:val="Body Text"/>
    <w:basedOn w:val="a2"/>
    <w:link w:val="ab"/>
    <w:rsid w:val="0065064C"/>
    <w:pPr>
      <w:jc w:val="both"/>
    </w:pPr>
    <w:rPr>
      <w:b/>
      <w:bCs/>
      <w:sz w:val="28"/>
    </w:rPr>
  </w:style>
  <w:style w:type="character" w:customStyle="1" w:styleId="ab">
    <w:name w:val="Основной текст Знак"/>
    <w:basedOn w:val="a3"/>
    <w:link w:val="aa"/>
    <w:rsid w:val="0065064C"/>
    <w:rPr>
      <w:rFonts w:ascii="Times New Roman" w:eastAsia="Times New Roman" w:hAnsi="Times New Roman" w:cs="Times New Roman"/>
      <w:b/>
      <w:bCs/>
      <w:sz w:val="28"/>
      <w:szCs w:val="24"/>
      <w:lang w:eastAsia="ru-RU"/>
    </w:rPr>
  </w:style>
  <w:style w:type="paragraph" w:styleId="ac">
    <w:name w:val="List Paragraph"/>
    <w:basedOn w:val="a2"/>
    <w:uiPriority w:val="34"/>
    <w:qFormat/>
    <w:rsid w:val="0065064C"/>
    <w:pPr>
      <w:ind w:left="708"/>
    </w:pPr>
  </w:style>
  <w:style w:type="character" w:customStyle="1" w:styleId="ad">
    <w:name w:val="Гипертекстовая ссылка"/>
    <w:basedOn w:val="a3"/>
    <w:uiPriority w:val="99"/>
    <w:rsid w:val="0065064C"/>
    <w:rPr>
      <w:rFonts w:cs="Times New Roman"/>
      <w:b/>
      <w:bCs/>
      <w:color w:val="008000"/>
    </w:rPr>
  </w:style>
  <w:style w:type="paragraph" w:customStyle="1" w:styleId="ae">
    <w:name w:val="Нормальный (таблица)"/>
    <w:basedOn w:val="a2"/>
    <w:next w:val="a2"/>
    <w:uiPriority w:val="99"/>
    <w:rsid w:val="0065064C"/>
    <w:pPr>
      <w:widowControl w:val="0"/>
      <w:autoSpaceDE w:val="0"/>
      <w:autoSpaceDN w:val="0"/>
      <w:adjustRightInd w:val="0"/>
      <w:jc w:val="both"/>
    </w:pPr>
    <w:rPr>
      <w:rFonts w:ascii="Arial" w:hAnsi="Arial" w:cs="Arial"/>
    </w:rPr>
  </w:style>
  <w:style w:type="paragraph" w:customStyle="1" w:styleId="ConsPlusNormal">
    <w:name w:val="ConsPlusNormal"/>
    <w:link w:val="ConsPlusNormal0"/>
    <w:rsid w:val="006506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
    <w:name w:val="Table Grid"/>
    <w:basedOn w:val="a4"/>
    <w:rsid w:val="005E6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2"/>
    <w:link w:val="af1"/>
    <w:uiPriority w:val="99"/>
    <w:unhideWhenUsed/>
    <w:rsid w:val="00D41172"/>
    <w:rPr>
      <w:rFonts w:ascii="Tahoma" w:hAnsi="Tahoma"/>
      <w:sz w:val="16"/>
      <w:szCs w:val="16"/>
      <w:lang w:val="x-none" w:eastAsia="x-none"/>
    </w:rPr>
  </w:style>
  <w:style w:type="character" w:customStyle="1" w:styleId="af1">
    <w:name w:val="Текст выноски Знак"/>
    <w:basedOn w:val="a3"/>
    <w:link w:val="af0"/>
    <w:uiPriority w:val="99"/>
    <w:rsid w:val="00D41172"/>
    <w:rPr>
      <w:rFonts w:ascii="Tahoma" w:eastAsia="Times New Roman" w:hAnsi="Tahoma" w:cs="Times New Roman"/>
      <w:sz w:val="16"/>
      <w:szCs w:val="16"/>
      <w:lang w:val="x-none" w:eastAsia="x-none"/>
    </w:rPr>
  </w:style>
  <w:style w:type="paragraph" w:styleId="af2">
    <w:name w:val="No Spacing"/>
    <w:uiPriority w:val="1"/>
    <w:qFormat/>
    <w:rsid w:val="00D41172"/>
    <w:pPr>
      <w:spacing w:after="0" w:line="240" w:lineRule="auto"/>
    </w:pPr>
    <w:rPr>
      <w:rFonts w:ascii="Calibri" w:eastAsia="Times New Roman" w:hAnsi="Calibri" w:cs="Times New Roman"/>
      <w:lang w:eastAsia="ru-RU"/>
    </w:rPr>
  </w:style>
  <w:style w:type="character" w:customStyle="1" w:styleId="21">
    <w:name w:val="Основной текст (2)"/>
    <w:basedOn w:val="a3"/>
    <w:rsid w:val="00D4117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styleId="af3">
    <w:name w:val="Emphasis"/>
    <w:basedOn w:val="a3"/>
    <w:qFormat/>
    <w:rsid w:val="00D41172"/>
    <w:rPr>
      <w:i/>
      <w:iCs/>
    </w:rPr>
  </w:style>
  <w:style w:type="character" w:customStyle="1" w:styleId="af4">
    <w:name w:val="Цветовое выделение"/>
    <w:rsid w:val="00897033"/>
    <w:rPr>
      <w:b/>
      <w:bCs/>
      <w:color w:val="26282F"/>
      <w:sz w:val="26"/>
      <w:szCs w:val="26"/>
    </w:rPr>
  </w:style>
  <w:style w:type="character" w:styleId="af5">
    <w:name w:val="Hyperlink"/>
    <w:basedOn w:val="a3"/>
    <w:uiPriority w:val="99"/>
    <w:rsid w:val="00574C58"/>
    <w:rPr>
      <w:rFonts w:cs="Times New Roman"/>
      <w:color w:val="0000FF"/>
      <w:u w:val="single"/>
    </w:rPr>
  </w:style>
  <w:style w:type="paragraph" w:customStyle="1" w:styleId="consnormal">
    <w:name w:val="consnormal"/>
    <w:basedOn w:val="a2"/>
    <w:uiPriority w:val="99"/>
    <w:rsid w:val="00574C58"/>
    <w:pPr>
      <w:suppressAutoHyphens/>
      <w:spacing w:before="280" w:after="280"/>
    </w:pPr>
    <w:rPr>
      <w:lang w:eastAsia="ar-SA"/>
    </w:rPr>
  </w:style>
  <w:style w:type="paragraph" w:customStyle="1" w:styleId="31">
    <w:name w:val="Стиль3"/>
    <w:basedOn w:val="a2"/>
    <w:uiPriority w:val="99"/>
    <w:rsid w:val="00574C58"/>
    <w:pPr>
      <w:widowControl w:val="0"/>
      <w:tabs>
        <w:tab w:val="left" w:pos="7427"/>
      </w:tabs>
      <w:suppressAutoHyphens/>
      <w:ind w:left="3600"/>
      <w:jc w:val="both"/>
      <w:textAlignment w:val="baseline"/>
    </w:pPr>
    <w:rPr>
      <w:szCs w:val="20"/>
      <w:lang w:eastAsia="ar-SA"/>
    </w:rPr>
  </w:style>
  <w:style w:type="paragraph" w:styleId="af6">
    <w:name w:val="footnote text"/>
    <w:aliases w:val="Знак1 Знак Знак Знак Знак Знак,Знак1 Знак Знак Знак,Table_Footnote_last,Текст сноски-FN,Table_Footnote_last Знак1,Table_Footnote_last Знак Знак Знак Знак,Table_Footnote_last Знак Знак,Текст сноски Знак1 Знак,Текст сноски Знак1,single sp"/>
    <w:basedOn w:val="a2"/>
    <w:link w:val="af7"/>
    <w:uiPriority w:val="99"/>
    <w:semiHidden/>
    <w:rsid w:val="00574C58"/>
    <w:rPr>
      <w:sz w:val="20"/>
      <w:szCs w:val="20"/>
    </w:rPr>
  </w:style>
  <w:style w:type="character" w:customStyle="1" w:styleId="af7">
    <w:name w:val="Текст сноски Знак"/>
    <w:aliases w:val="Знак1 Знак Знак Знак Знак Знак Знак,Знак1 Знак Знак Знак Знак1,Table_Footnote_last Знак2,Текст сноски-FN Знак1,Table_Footnote_last Знак1 Знак1,Table_Footnote_last Знак Знак Знак Знак Знак1,Table_Footnote_last Знак Знак Знак1"/>
    <w:basedOn w:val="a3"/>
    <w:link w:val="af6"/>
    <w:uiPriority w:val="99"/>
    <w:semiHidden/>
    <w:rsid w:val="00574C58"/>
    <w:rPr>
      <w:rFonts w:ascii="Times New Roman" w:eastAsia="Times New Roman" w:hAnsi="Times New Roman" w:cs="Times New Roman"/>
      <w:sz w:val="20"/>
      <w:szCs w:val="20"/>
      <w:lang w:eastAsia="ru-RU"/>
    </w:rPr>
  </w:style>
  <w:style w:type="character" w:styleId="af8">
    <w:name w:val="footnote reference"/>
    <w:basedOn w:val="a3"/>
    <w:uiPriority w:val="99"/>
    <w:semiHidden/>
    <w:rsid w:val="00574C58"/>
    <w:rPr>
      <w:rFonts w:cs="Times New Roman"/>
      <w:vertAlign w:val="superscript"/>
    </w:rPr>
  </w:style>
  <w:style w:type="character" w:styleId="af9">
    <w:name w:val="annotation reference"/>
    <w:basedOn w:val="a3"/>
    <w:uiPriority w:val="99"/>
    <w:semiHidden/>
    <w:unhideWhenUsed/>
    <w:rsid w:val="00574C58"/>
    <w:rPr>
      <w:sz w:val="16"/>
      <w:szCs w:val="16"/>
    </w:rPr>
  </w:style>
  <w:style w:type="paragraph" w:styleId="afa">
    <w:name w:val="annotation text"/>
    <w:basedOn w:val="a2"/>
    <w:link w:val="afb"/>
    <w:uiPriority w:val="99"/>
    <w:unhideWhenUsed/>
    <w:rsid w:val="00574C58"/>
    <w:rPr>
      <w:sz w:val="20"/>
      <w:szCs w:val="20"/>
    </w:rPr>
  </w:style>
  <w:style w:type="character" w:customStyle="1" w:styleId="afb">
    <w:name w:val="Текст примечания Знак"/>
    <w:basedOn w:val="a3"/>
    <w:link w:val="afa"/>
    <w:uiPriority w:val="99"/>
    <w:rsid w:val="00574C58"/>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574C58"/>
    <w:rPr>
      <w:b/>
      <w:bCs/>
    </w:rPr>
  </w:style>
  <w:style w:type="character" w:customStyle="1" w:styleId="afd">
    <w:name w:val="Тема примечания Знак"/>
    <w:basedOn w:val="afb"/>
    <w:link w:val="afc"/>
    <w:uiPriority w:val="99"/>
    <w:semiHidden/>
    <w:rsid w:val="00574C58"/>
    <w:rPr>
      <w:rFonts w:ascii="Times New Roman" w:eastAsia="Times New Roman" w:hAnsi="Times New Roman" w:cs="Times New Roman"/>
      <w:b/>
      <w:bCs/>
      <w:sz w:val="20"/>
      <w:szCs w:val="20"/>
      <w:lang w:eastAsia="ru-RU"/>
    </w:rPr>
  </w:style>
  <w:style w:type="paragraph" w:customStyle="1" w:styleId="Style3">
    <w:name w:val="Style3"/>
    <w:basedOn w:val="a2"/>
    <w:uiPriority w:val="99"/>
    <w:rsid w:val="00574C58"/>
    <w:pPr>
      <w:widowControl w:val="0"/>
      <w:autoSpaceDE w:val="0"/>
      <w:autoSpaceDN w:val="0"/>
      <w:adjustRightInd w:val="0"/>
      <w:spacing w:line="377" w:lineRule="exact"/>
      <w:ind w:firstLine="312"/>
    </w:pPr>
    <w:rPr>
      <w:rFonts w:eastAsiaTheme="minorEastAsia"/>
    </w:rPr>
  </w:style>
  <w:style w:type="paragraph" w:customStyle="1" w:styleId="Style4">
    <w:name w:val="Style4"/>
    <w:basedOn w:val="a2"/>
    <w:uiPriority w:val="99"/>
    <w:rsid w:val="00574C58"/>
    <w:pPr>
      <w:widowControl w:val="0"/>
      <w:autoSpaceDE w:val="0"/>
      <w:autoSpaceDN w:val="0"/>
      <w:adjustRightInd w:val="0"/>
      <w:spacing w:line="377" w:lineRule="exact"/>
    </w:pPr>
    <w:rPr>
      <w:rFonts w:eastAsiaTheme="minorEastAsia"/>
    </w:rPr>
  </w:style>
  <w:style w:type="character" w:customStyle="1" w:styleId="FontStyle14">
    <w:name w:val="Font Style14"/>
    <w:basedOn w:val="a3"/>
    <w:rsid w:val="00574C58"/>
    <w:rPr>
      <w:rFonts w:ascii="Times New Roman" w:hAnsi="Times New Roman" w:cs="Times New Roman"/>
      <w:sz w:val="26"/>
      <w:szCs w:val="26"/>
    </w:rPr>
  </w:style>
  <w:style w:type="paragraph" w:customStyle="1" w:styleId="Style13">
    <w:name w:val="Style13"/>
    <w:basedOn w:val="a2"/>
    <w:uiPriority w:val="99"/>
    <w:rsid w:val="002434F8"/>
    <w:pPr>
      <w:widowControl w:val="0"/>
      <w:autoSpaceDE w:val="0"/>
      <w:autoSpaceDN w:val="0"/>
      <w:adjustRightInd w:val="0"/>
      <w:spacing w:line="240" w:lineRule="exact"/>
    </w:pPr>
  </w:style>
  <w:style w:type="character" w:customStyle="1" w:styleId="FontStyle29">
    <w:name w:val="Font Style29"/>
    <w:uiPriority w:val="99"/>
    <w:rsid w:val="002434F8"/>
    <w:rPr>
      <w:rFonts w:ascii="Arial" w:hAnsi="Arial" w:cs="Arial"/>
      <w:color w:val="000000"/>
      <w:sz w:val="16"/>
      <w:szCs w:val="16"/>
    </w:rPr>
  </w:style>
  <w:style w:type="paragraph" w:customStyle="1" w:styleId="ConsPlusTitle">
    <w:name w:val="ConsPlusTitle"/>
    <w:rsid w:val="002434F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0">
    <w:name w:val="Заголовок 2 Знак"/>
    <w:basedOn w:val="a3"/>
    <w:link w:val="2"/>
    <w:rsid w:val="00F02D42"/>
    <w:rPr>
      <w:rFonts w:ascii="Times New Roman" w:eastAsia="Times New Roman" w:hAnsi="Times New Roman" w:cs="Times New Roman"/>
      <w:sz w:val="28"/>
      <w:szCs w:val="24"/>
      <w:lang w:eastAsia="ru-RU"/>
    </w:rPr>
  </w:style>
  <w:style w:type="character" w:customStyle="1" w:styleId="30">
    <w:name w:val="Заголовок 3 Знак"/>
    <w:aliases w:val="Знак3 Знак"/>
    <w:basedOn w:val="a3"/>
    <w:link w:val="3"/>
    <w:rsid w:val="00F02D42"/>
    <w:rPr>
      <w:rFonts w:ascii="Times New Roman" w:eastAsia="Times New Roman" w:hAnsi="Times New Roman" w:cs="Times New Roman"/>
      <w:b/>
      <w:bCs/>
      <w:sz w:val="36"/>
      <w:szCs w:val="24"/>
      <w:lang w:eastAsia="ru-RU"/>
    </w:rPr>
  </w:style>
  <w:style w:type="character" w:customStyle="1" w:styleId="40">
    <w:name w:val="Заголовок 4 Знак"/>
    <w:basedOn w:val="a3"/>
    <w:link w:val="4"/>
    <w:rsid w:val="00F02D42"/>
    <w:rPr>
      <w:rFonts w:ascii="Times New Roman" w:eastAsia="Times New Roman" w:hAnsi="Times New Roman" w:cs="Times New Roman"/>
      <w:b/>
      <w:bCs/>
      <w:sz w:val="32"/>
      <w:szCs w:val="24"/>
      <w:lang w:eastAsia="ru-RU"/>
    </w:rPr>
  </w:style>
  <w:style w:type="paragraph" w:styleId="22">
    <w:name w:val="Body Text Indent 2"/>
    <w:aliases w:val="Знак"/>
    <w:basedOn w:val="a2"/>
    <w:link w:val="23"/>
    <w:rsid w:val="00F02D42"/>
    <w:pPr>
      <w:ind w:firstLine="720"/>
      <w:jc w:val="both"/>
    </w:pPr>
    <w:rPr>
      <w:sz w:val="28"/>
    </w:rPr>
  </w:style>
  <w:style w:type="character" w:customStyle="1" w:styleId="23">
    <w:name w:val="Основной текст с отступом 2 Знак"/>
    <w:aliases w:val="Знак Знак"/>
    <w:basedOn w:val="a3"/>
    <w:link w:val="22"/>
    <w:rsid w:val="00F02D42"/>
    <w:rPr>
      <w:rFonts w:ascii="Times New Roman" w:eastAsia="Times New Roman" w:hAnsi="Times New Roman" w:cs="Times New Roman"/>
      <w:sz w:val="28"/>
      <w:szCs w:val="24"/>
      <w:lang w:eastAsia="ru-RU"/>
    </w:rPr>
  </w:style>
  <w:style w:type="paragraph" w:styleId="32">
    <w:name w:val="Body Text Indent 3"/>
    <w:basedOn w:val="a2"/>
    <w:link w:val="33"/>
    <w:rsid w:val="00F02D42"/>
    <w:pPr>
      <w:ind w:left="540" w:firstLine="540"/>
      <w:jc w:val="both"/>
    </w:pPr>
    <w:rPr>
      <w:sz w:val="28"/>
    </w:rPr>
  </w:style>
  <w:style w:type="character" w:customStyle="1" w:styleId="33">
    <w:name w:val="Основной текст с отступом 3 Знак"/>
    <w:basedOn w:val="a3"/>
    <w:link w:val="32"/>
    <w:rsid w:val="00F02D42"/>
    <w:rPr>
      <w:rFonts w:ascii="Times New Roman" w:eastAsia="Times New Roman" w:hAnsi="Times New Roman" w:cs="Times New Roman"/>
      <w:sz w:val="28"/>
      <w:szCs w:val="24"/>
      <w:lang w:eastAsia="ru-RU"/>
    </w:rPr>
  </w:style>
  <w:style w:type="paragraph" w:customStyle="1" w:styleId="ConsPlusNonformat">
    <w:name w:val="ConsPlusNonformat"/>
    <w:uiPriority w:val="99"/>
    <w:rsid w:val="00F02D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02D42"/>
    <w:pPr>
      <w:autoSpaceDE w:val="0"/>
      <w:autoSpaceDN w:val="0"/>
      <w:adjustRightInd w:val="0"/>
      <w:spacing w:after="0" w:line="240" w:lineRule="auto"/>
    </w:pPr>
    <w:rPr>
      <w:rFonts w:ascii="Times New Roman" w:eastAsia="Calibri" w:hAnsi="Times New Roman" w:cs="Times New Roman"/>
      <w:sz w:val="28"/>
      <w:szCs w:val="28"/>
    </w:rPr>
  </w:style>
  <w:style w:type="numbering" w:customStyle="1" w:styleId="16">
    <w:name w:val="Нет списка1"/>
    <w:next w:val="a5"/>
    <w:uiPriority w:val="99"/>
    <w:semiHidden/>
    <w:unhideWhenUsed/>
    <w:rsid w:val="00F02D42"/>
  </w:style>
  <w:style w:type="paragraph" w:customStyle="1" w:styleId="requesttable">
    <w:name w:val="requesttable"/>
    <w:basedOn w:val="a2"/>
    <w:rsid w:val="00F02D42"/>
    <w:pPr>
      <w:pBdr>
        <w:top w:val="single" w:sz="6" w:space="0" w:color="000000"/>
        <w:left w:val="single" w:sz="6" w:space="0" w:color="000000"/>
        <w:right w:val="single" w:sz="6" w:space="0" w:color="000000"/>
      </w:pBdr>
      <w:spacing w:before="100" w:beforeAutospacing="1" w:after="100" w:afterAutospacing="1"/>
    </w:pPr>
  </w:style>
  <w:style w:type="paragraph" w:customStyle="1" w:styleId="17">
    <w:name w:val="Название1"/>
    <w:basedOn w:val="a2"/>
    <w:rsid w:val="00F02D42"/>
    <w:pPr>
      <w:spacing w:before="100" w:beforeAutospacing="1" w:after="100" w:afterAutospacing="1"/>
    </w:pPr>
  </w:style>
  <w:style w:type="paragraph" w:customStyle="1" w:styleId="aleft">
    <w:name w:val="aleft"/>
    <w:basedOn w:val="a2"/>
    <w:rsid w:val="00F02D42"/>
    <w:pPr>
      <w:spacing w:before="100" w:beforeAutospacing="1" w:after="100" w:afterAutospacing="1"/>
    </w:pPr>
  </w:style>
  <w:style w:type="paragraph" w:customStyle="1" w:styleId="bold">
    <w:name w:val="bold"/>
    <w:basedOn w:val="a2"/>
    <w:rsid w:val="00F02D42"/>
    <w:pPr>
      <w:spacing w:before="100" w:beforeAutospacing="1" w:after="100" w:afterAutospacing="1"/>
    </w:pPr>
  </w:style>
  <w:style w:type="paragraph" w:customStyle="1" w:styleId="18">
    <w:name w:val="Подзаголовок1"/>
    <w:basedOn w:val="a2"/>
    <w:rsid w:val="00F02D42"/>
    <w:pPr>
      <w:spacing w:before="100" w:beforeAutospacing="1" w:after="100" w:afterAutospacing="1"/>
    </w:pPr>
  </w:style>
  <w:style w:type="paragraph" w:customStyle="1" w:styleId="19">
    <w:name w:val="Верхний колонтитул1"/>
    <w:basedOn w:val="a2"/>
    <w:rsid w:val="00F02D42"/>
    <w:pPr>
      <w:spacing w:before="100" w:beforeAutospacing="1" w:after="100" w:afterAutospacing="1"/>
    </w:pPr>
  </w:style>
  <w:style w:type="paragraph" w:customStyle="1" w:styleId="offset25">
    <w:name w:val="offset25"/>
    <w:basedOn w:val="a2"/>
    <w:rsid w:val="00F02D42"/>
    <w:pPr>
      <w:spacing w:before="100" w:beforeAutospacing="1" w:after="100" w:afterAutospacing="1"/>
    </w:pPr>
  </w:style>
  <w:style w:type="paragraph" w:customStyle="1" w:styleId="offset50">
    <w:name w:val="offset50"/>
    <w:basedOn w:val="a2"/>
    <w:rsid w:val="00F02D42"/>
    <w:pPr>
      <w:spacing w:before="100" w:beforeAutospacing="1" w:after="100" w:afterAutospacing="1"/>
    </w:pPr>
  </w:style>
  <w:style w:type="paragraph" w:customStyle="1" w:styleId="tablecol1">
    <w:name w:val="tablecol1"/>
    <w:basedOn w:val="a2"/>
    <w:rsid w:val="00F02D42"/>
    <w:pPr>
      <w:spacing w:before="100" w:beforeAutospacing="1" w:after="100" w:afterAutospacing="1"/>
    </w:pPr>
  </w:style>
  <w:style w:type="paragraph" w:customStyle="1" w:styleId="tablecol2">
    <w:name w:val="tablecol2"/>
    <w:basedOn w:val="a2"/>
    <w:rsid w:val="00F02D42"/>
    <w:pPr>
      <w:spacing w:before="100" w:beforeAutospacing="1" w:after="100" w:afterAutospacing="1"/>
    </w:pPr>
  </w:style>
  <w:style w:type="paragraph" w:customStyle="1" w:styleId="tablecol1notset">
    <w:name w:val="tablecol1notset"/>
    <w:basedOn w:val="a2"/>
    <w:rsid w:val="00F02D42"/>
    <w:pPr>
      <w:spacing w:before="100" w:beforeAutospacing="1" w:after="100" w:afterAutospacing="1"/>
    </w:pPr>
  </w:style>
  <w:style w:type="paragraph" w:customStyle="1" w:styleId="tablecol2notset">
    <w:name w:val="tablecol2notset"/>
    <w:basedOn w:val="a2"/>
    <w:rsid w:val="00F02D42"/>
    <w:pPr>
      <w:spacing w:before="100" w:beforeAutospacing="1" w:after="100" w:afterAutospacing="1"/>
    </w:pPr>
  </w:style>
  <w:style w:type="paragraph" w:customStyle="1" w:styleId="right">
    <w:name w:val="right"/>
    <w:basedOn w:val="a2"/>
    <w:rsid w:val="00F02D42"/>
    <w:pPr>
      <w:spacing w:before="100" w:beforeAutospacing="1" w:after="100" w:afterAutospacing="1"/>
    </w:pPr>
  </w:style>
  <w:style w:type="paragraph" w:customStyle="1" w:styleId="apptable1">
    <w:name w:val="apptable1"/>
    <w:basedOn w:val="a2"/>
    <w:rsid w:val="00F02D42"/>
    <w:pPr>
      <w:spacing w:before="100" w:beforeAutospacing="1" w:after="100" w:afterAutospacing="1"/>
    </w:pPr>
  </w:style>
  <w:style w:type="paragraph" w:customStyle="1" w:styleId="appcol1">
    <w:name w:val="appcol1"/>
    <w:basedOn w:val="a2"/>
    <w:rsid w:val="00F02D42"/>
    <w:pPr>
      <w:spacing w:before="100" w:beforeAutospacing="1" w:after="100" w:afterAutospacing="1"/>
    </w:pPr>
  </w:style>
  <w:style w:type="paragraph" w:customStyle="1" w:styleId="appcol2">
    <w:name w:val="appcol2"/>
    <w:basedOn w:val="a2"/>
    <w:rsid w:val="00F02D42"/>
    <w:pPr>
      <w:spacing w:before="100" w:beforeAutospacing="1" w:after="100" w:afterAutospacing="1"/>
    </w:pPr>
  </w:style>
  <w:style w:type="paragraph" w:customStyle="1" w:styleId="appcol3">
    <w:name w:val="appcol3"/>
    <w:basedOn w:val="a2"/>
    <w:rsid w:val="00F02D42"/>
    <w:pPr>
      <w:spacing w:before="100" w:beforeAutospacing="1" w:after="100" w:afterAutospacing="1"/>
    </w:pPr>
  </w:style>
  <w:style w:type="paragraph" w:customStyle="1" w:styleId="appcol4">
    <w:name w:val="appcol4"/>
    <w:basedOn w:val="a2"/>
    <w:rsid w:val="00F02D42"/>
    <w:pPr>
      <w:spacing w:before="100" w:beforeAutospacing="1" w:after="100" w:afterAutospacing="1"/>
    </w:pPr>
  </w:style>
  <w:style w:type="paragraph" w:customStyle="1" w:styleId="appcol5">
    <w:name w:val="appcol5"/>
    <w:basedOn w:val="a2"/>
    <w:rsid w:val="00F02D42"/>
    <w:pPr>
      <w:spacing w:before="100" w:beforeAutospacing="1" w:after="100" w:afterAutospacing="1"/>
    </w:pPr>
  </w:style>
  <w:style w:type="paragraph" w:customStyle="1" w:styleId="appresultcol1">
    <w:name w:val="appresultcol1"/>
    <w:basedOn w:val="a2"/>
    <w:rsid w:val="00F02D42"/>
    <w:pPr>
      <w:spacing w:before="100" w:beforeAutospacing="1" w:after="100" w:afterAutospacing="1"/>
    </w:pPr>
  </w:style>
  <w:style w:type="paragraph" w:customStyle="1" w:styleId="appresultcol2">
    <w:name w:val="appresultcol2"/>
    <w:basedOn w:val="a2"/>
    <w:rsid w:val="00F02D42"/>
    <w:pPr>
      <w:spacing w:before="100" w:beforeAutospacing="1" w:after="100" w:afterAutospacing="1"/>
    </w:pPr>
  </w:style>
  <w:style w:type="paragraph" w:customStyle="1" w:styleId="appresultcol3">
    <w:name w:val="appresultcol3"/>
    <w:basedOn w:val="a2"/>
    <w:rsid w:val="00F02D42"/>
    <w:pPr>
      <w:spacing w:before="100" w:beforeAutospacing="1" w:after="100" w:afterAutospacing="1"/>
    </w:pPr>
  </w:style>
  <w:style w:type="paragraph" w:customStyle="1" w:styleId="appresultcol4">
    <w:name w:val="appresultcol4"/>
    <w:basedOn w:val="a2"/>
    <w:rsid w:val="00F02D42"/>
    <w:pPr>
      <w:spacing w:before="100" w:beforeAutospacing="1" w:after="100" w:afterAutospacing="1"/>
    </w:pPr>
  </w:style>
  <w:style w:type="paragraph" w:customStyle="1" w:styleId="appresultcol4left">
    <w:name w:val="appresultcol4_left"/>
    <w:basedOn w:val="a2"/>
    <w:rsid w:val="00F02D42"/>
    <w:pPr>
      <w:spacing w:before="100" w:beforeAutospacing="1" w:after="100" w:afterAutospacing="1"/>
    </w:pPr>
  </w:style>
  <w:style w:type="paragraph" w:customStyle="1" w:styleId="appcritcol1">
    <w:name w:val="appcritcol1"/>
    <w:basedOn w:val="a2"/>
    <w:rsid w:val="00F02D42"/>
    <w:pPr>
      <w:spacing w:before="100" w:beforeAutospacing="1" w:after="100" w:afterAutospacing="1"/>
    </w:pPr>
  </w:style>
  <w:style w:type="paragraph" w:customStyle="1" w:styleId="appcritcol2">
    <w:name w:val="appcritcol2"/>
    <w:basedOn w:val="a2"/>
    <w:rsid w:val="00F02D42"/>
    <w:pPr>
      <w:spacing w:before="100" w:beforeAutospacing="1" w:after="100" w:afterAutospacing="1"/>
    </w:pPr>
  </w:style>
  <w:style w:type="paragraph" w:customStyle="1" w:styleId="appcritcol3">
    <w:name w:val="appcritcol3"/>
    <w:basedOn w:val="a2"/>
    <w:rsid w:val="00F02D42"/>
    <w:pPr>
      <w:spacing w:before="100" w:beforeAutospacing="1" w:after="100" w:afterAutospacing="1"/>
    </w:pPr>
  </w:style>
  <w:style w:type="paragraph" w:customStyle="1" w:styleId="appdesicioncol1">
    <w:name w:val="appdesicioncol1"/>
    <w:basedOn w:val="a2"/>
    <w:rsid w:val="00F02D42"/>
    <w:pPr>
      <w:spacing w:before="100" w:beforeAutospacing="1" w:after="100" w:afterAutospacing="1"/>
    </w:pPr>
  </w:style>
  <w:style w:type="paragraph" w:customStyle="1" w:styleId="appdesicioncol2">
    <w:name w:val="appdesicioncol2"/>
    <w:basedOn w:val="a2"/>
    <w:rsid w:val="00F02D42"/>
    <w:pPr>
      <w:spacing w:before="100" w:beforeAutospacing="1" w:after="100" w:afterAutospacing="1"/>
    </w:pPr>
  </w:style>
  <w:style w:type="paragraph" w:customStyle="1" w:styleId="appdesicioncol3">
    <w:name w:val="appdesicioncol3"/>
    <w:basedOn w:val="a2"/>
    <w:rsid w:val="00F02D42"/>
    <w:pPr>
      <w:spacing w:before="100" w:beforeAutospacing="1" w:after="100" w:afterAutospacing="1"/>
    </w:pPr>
  </w:style>
  <w:style w:type="paragraph" w:customStyle="1" w:styleId="appdesicioncol4">
    <w:name w:val="appdesicioncol4"/>
    <w:basedOn w:val="a2"/>
    <w:rsid w:val="00F02D42"/>
    <w:pPr>
      <w:spacing w:before="100" w:beforeAutospacing="1" w:after="100" w:afterAutospacing="1"/>
    </w:pPr>
  </w:style>
  <w:style w:type="paragraph" w:customStyle="1" w:styleId="appauctioncol1">
    <w:name w:val="appauctioncol1"/>
    <w:basedOn w:val="a2"/>
    <w:rsid w:val="00F02D42"/>
    <w:pPr>
      <w:spacing w:before="100" w:beforeAutospacing="1" w:after="100" w:afterAutospacing="1"/>
    </w:pPr>
  </w:style>
  <w:style w:type="paragraph" w:customStyle="1" w:styleId="appauctioncol2">
    <w:name w:val="appauctioncol2"/>
    <w:basedOn w:val="a2"/>
    <w:rsid w:val="00F02D42"/>
    <w:pPr>
      <w:spacing w:before="100" w:beforeAutospacing="1" w:after="100" w:afterAutospacing="1"/>
    </w:pPr>
  </w:style>
  <w:style w:type="paragraph" w:customStyle="1" w:styleId="appauctioncol3">
    <w:name w:val="appauctioncol3"/>
    <w:basedOn w:val="a2"/>
    <w:rsid w:val="00F02D42"/>
    <w:pPr>
      <w:spacing w:before="100" w:beforeAutospacing="1" w:after="100" w:afterAutospacing="1"/>
    </w:pPr>
  </w:style>
  <w:style w:type="paragraph" w:customStyle="1" w:styleId="appcommissioncol1">
    <w:name w:val="appcommissioncol1"/>
    <w:basedOn w:val="a2"/>
    <w:rsid w:val="00F02D42"/>
    <w:pPr>
      <w:spacing w:before="100" w:beforeAutospacing="1" w:after="100" w:afterAutospacing="1"/>
    </w:pPr>
  </w:style>
  <w:style w:type="paragraph" w:customStyle="1" w:styleId="appcommissioncol2">
    <w:name w:val="appcommissioncol2"/>
    <w:basedOn w:val="a2"/>
    <w:rsid w:val="00F02D42"/>
    <w:pPr>
      <w:spacing w:before="100" w:beforeAutospacing="1" w:after="100" w:afterAutospacing="1"/>
    </w:pPr>
  </w:style>
  <w:style w:type="paragraph" w:customStyle="1" w:styleId="appcommissioncol3">
    <w:name w:val="appcommissioncol3"/>
    <w:basedOn w:val="a2"/>
    <w:rsid w:val="00F02D42"/>
    <w:pPr>
      <w:spacing w:before="100" w:beforeAutospacing="1" w:after="100" w:afterAutospacing="1"/>
    </w:pPr>
  </w:style>
  <w:style w:type="paragraph" w:customStyle="1" w:styleId="appcommissioncol4">
    <w:name w:val="appcommissioncol4"/>
    <w:basedOn w:val="a2"/>
    <w:rsid w:val="00F02D42"/>
    <w:pPr>
      <w:spacing w:before="100" w:beforeAutospacing="1" w:after="100" w:afterAutospacing="1"/>
    </w:pPr>
  </w:style>
  <w:style w:type="paragraph" w:customStyle="1" w:styleId="appcommissionresultcol1">
    <w:name w:val="appcommissionresultcol1"/>
    <w:basedOn w:val="a2"/>
    <w:rsid w:val="00F02D42"/>
    <w:pPr>
      <w:spacing w:before="100" w:beforeAutospacing="1" w:after="100" w:afterAutospacing="1"/>
    </w:pPr>
  </w:style>
  <w:style w:type="paragraph" w:customStyle="1" w:styleId="appcommissionresultcol2">
    <w:name w:val="appcommissionresultcol2"/>
    <w:basedOn w:val="a2"/>
    <w:rsid w:val="00F02D42"/>
    <w:pPr>
      <w:spacing w:before="100" w:beforeAutospacing="1" w:after="100" w:afterAutospacing="1"/>
    </w:pPr>
  </w:style>
  <w:style w:type="paragraph" w:customStyle="1" w:styleId="appcommissionresultcoln">
    <w:name w:val="appcommissionresultcoln"/>
    <w:basedOn w:val="a2"/>
    <w:rsid w:val="00F02D42"/>
    <w:pPr>
      <w:spacing w:before="100" w:beforeAutospacing="1" w:after="100" w:afterAutospacing="1"/>
    </w:pPr>
  </w:style>
  <w:style w:type="paragraph" w:customStyle="1" w:styleId="refusalfactcol1">
    <w:name w:val="refusalfactcol1"/>
    <w:basedOn w:val="a2"/>
    <w:rsid w:val="00F02D42"/>
    <w:pPr>
      <w:spacing w:before="100" w:beforeAutospacing="1" w:after="100" w:afterAutospacing="1"/>
    </w:pPr>
  </w:style>
  <w:style w:type="paragraph" w:customStyle="1" w:styleId="refusalfactcol2">
    <w:name w:val="refusalfactcol2"/>
    <w:basedOn w:val="a2"/>
    <w:rsid w:val="00F02D42"/>
    <w:pPr>
      <w:spacing w:before="100" w:beforeAutospacing="1" w:after="100" w:afterAutospacing="1"/>
    </w:pPr>
  </w:style>
  <w:style w:type="paragraph" w:customStyle="1" w:styleId="refusalfactcol3">
    <w:name w:val="refusalfactcol3"/>
    <w:basedOn w:val="a2"/>
    <w:rsid w:val="00F02D42"/>
    <w:pPr>
      <w:spacing w:before="100" w:beforeAutospacing="1" w:after="100" w:afterAutospacing="1"/>
    </w:pPr>
  </w:style>
  <w:style w:type="paragraph" w:customStyle="1" w:styleId="appcriteriascol1">
    <w:name w:val="appcriteriascol1"/>
    <w:basedOn w:val="a2"/>
    <w:rsid w:val="00F02D42"/>
    <w:pPr>
      <w:spacing w:before="100" w:beforeAutospacing="1" w:after="100" w:afterAutospacing="1"/>
    </w:pPr>
  </w:style>
  <w:style w:type="paragraph" w:customStyle="1" w:styleId="appcriteriascol2">
    <w:name w:val="appcriteriascol2"/>
    <w:basedOn w:val="a2"/>
    <w:rsid w:val="00F02D42"/>
    <w:pPr>
      <w:spacing w:before="100" w:beforeAutospacing="1" w:after="100" w:afterAutospacing="1"/>
    </w:pPr>
  </w:style>
  <w:style w:type="paragraph" w:customStyle="1" w:styleId="appcriteriascol3">
    <w:name w:val="appcriteriascol3"/>
    <w:basedOn w:val="a2"/>
    <w:rsid w:val="00F02D42"/>
    <w:pPr>
      <w:spacing w:before="100" w:beforeAutospacing="1" w:after="100" w:afterAutospacing="1"/>
    </w:pPr>
  </w:style>
  <w:style w:type="paragraph" w:customStyle="1" w:styleId="newpage">
    <w:name w:val="newpage"/>
    <w:basedOn w:val="a2"/>
    <w:rsid w:val="00F02D42"/>
    <w:pPr>
      <w:spacing w:before="100" w:beforeAutospacing="1" w:after="100" w:afterAutospacing="1"/>
    </w:pPr>
  </w:style>
  <w:style w:type="paragraph" w:customStyle="1" w:styleId="col-border">
    <w:name w:val="col-border"/>
    <w:basedOn w:val="a2"/>
    <w:rsid w:val="00F02D42"/>
    <w:pPr>
      <w:spacing w:before="100" w:beforeAutospacing="1" w:after="100" w:afterAutospacing="1"/>
    </w:pPr>
  </w:style>
  <w:style w:type="paragraph" w:customStyle="1" w:styleId="data">
    <w:name w:val="data"/>
    <w:basedOn w:val="a2"/>
    <w:rsid w:val="00F02D42"/>
    <w:pPr>
      <w:spacing w:before="100" w:beforeAutospacing="1" w:after="100" w:afterAutospacing="1"/>
    </w:pPr>
  </w:style>
  <w:style w:type="paragraph" w:customStyle="1" w:styleId="center">
    <w:name w:val="center"/>
    <w:basedOn w:val="a2"/>
    <w:rsid w:val="00F02D42"/>
    <w:pPr>
      <w:spacing w:before="100" w:beforeAutospacing="1" w:after="100" w:afterAutospacing="1"/>
    </w:pPr>
  </w:style>
  <w:style w:type="paragraph" w:customStyle="1" w:styleId="no-underline">
    <w:name w:val="no-underline"/>
    <w:basedOn w:val="a2"/>
    <w:rsid w:val="00F02D42"/>
    <w:pPr>
      <w:spacing w:before="100" w:beforeAutospacing="1" w:after="100" w:afterAutospacing="1"/>
    </w:pPr>
  </w:style>
  <w:style w:type="paragraph" w:customStyle="1" w:styleId="line">
    <w:name w:val="line"/>
    <w:basedOn w:val="a2"/>
    <w:rsid w:val="00F02D42"/>
    <w:pPr>
      <w:spacing w:before="100" w:beforeAutospacing="1" w:after="100" w:afterAutospacing="1"/>
    </w:pPr>
  </w:style>
  <w:style w:type="paragraph" w:customStyle="1" w:styleId="vert-space">
    <w:name w:val="vert-space"/>
    <w:basedOn w:val="a2"/>
    <w:rsid w:val="00F02D42"/>
    <w:pPr>
      <w:spacing w:before="100" w:beforeAutospacing="1" w:after="100" w:afterAutospacing="1"/>
    </w:pPr>
  </w:style>
  <w:style w:type="paragraph" w:customStyle="1" w:styleId="bottom-pad">
    <w:name w:val="bottom-pad"/>
    <w:basedOn w:val="a2"/>
    <w:rsid w:val="00F02D42"/>
    <w:pPr>
      <w:spacing w:before="100" w:beforeAutospacing="1" w:after="100" w:afterAutospacing="1"/>
    </w:pPr>
  </w:style>
  <w:style w:type="paragraph" w:customStyle="1" w:styleId="contentholder">
    <w:name w:val="contentholder"/>
    <w:basedOn w:val="a2"/>
    <w:rsid w:val="00F02D42"/>
    <w:pPr>
      <w:spacing w:before="100" w:beforeAutospacing="1" w:after="100" w:afterAutospacing="1"/>
    </w:pPr>
  </w:style>
  <w:style w:type="paragraph" w:customStyle="1" w:styleId="contractstable">
    <w:name w:val="contractstable"/>
    <w:basedOn w:val="a2"/>
    <w:rsid w:val="00F02D42"/>
    <w:pPr>
      <w:spacing w:before="100" w:beforeAutospacing="1" w:after="100" w:afterAutospacing="1"/>
    </w:pPr>
  </w:style>
  <w:style w:type="paragraph" w:customStyle="1" w:styleId="contractstablesub">
    <w:name w:val="contractstablesub"/>
    <w:basedOn w:val="a2"/>
    <w:rsid w:val="00F02D42"/>
    <w:pPr>
      <w:spacing w:before="100" w:beforeAutospacing="1" w:after="100" w:afterAutospacing="1"/>
    </w:pPr>
  </w:style>
  <w:style w:type="paragraph" w:customStyle="1" w:styleId="contractstitle">
    <w:name w:val="contractstitle"/>
    <w:basedOn w:val="a2"/>
    <w:rsid w:val="00F02D42"/>
    <w:pPr>
      <w:spacing w:before="100" w:beforeAutospacing="1" w:after="100" w:afterAutospacing="1"/>
    </w:pPr>
  </w:style>
  <w:style w:type="paragraph" w:customStyle="1" w:styleId="budgetsoureccell">
    <w:name w:val="budgetsoureccell"/>
    <w:basedOn w:val="a2"/>
    <w:rsid w:val="00F02D42"/>
    <w:pPr>
      <w:spacing w:before="100" w:beforeAutospacing="1" w:after="100" w:afterAutospacing="1"/>
    </w:pPr>
  </w:style>
  <w:style w:type="paragraph" w:customStyle="1" w:styleId="offbudgetsoureccell">
    <w:name w:val="offbudgetsoureccell"/>
    <w:basedOn w:val="a2"/>
    <w:rsid w:val="00F02D42"/>
    <w:pPr>
      <w:spacing w:before="100" w:beforeAutospacing="1" w:after="100" w:afterAutospacing="1"/>
    </w:pPr>
  </w:style>
  <w:style w:type="paragraph" w:customStyle="1" w:styleId="pfcol1">
    <w:name w:val="pfcol1"/>
    <w:basedOn w:val="a2"/>
    <w:rsid w:val="00F02D42"/>
    <w:pPr>
      <w:spacing w:before="100" w:beforeAutospacing="1" w:after="100" w:afterAutospacing="1"/>
    </w:pPr>
  </w:style>
  <w:style w:type="paragraph" w:customStyle="1" w:styleId="pfcol2">
    <w:name w:val="pfcol2"/>
    <w:basedOn w:val="a2"/>
    <w:rsid w:val="00F02D42"/>
    <w:pPr>
      <w:spacing w:before="100" w:beforeAutospacing="1" w:after="100" w:afterAutospacing="1"/>
    </w:pPr>
  </w:style>
  <w:style w:type="paragraph" w:customStyle="1" w:styleId="pfcol3">
    <w:name w:val="pfcol3"/>
    <w:basedOn w:val="a2"/>
    <w:rsid w:val="00F02D42"/>
    <w:pPr>
      <w:spacing w:before="100" w:beforeAutospacing="1" w:after="100" w:afterAutospacing="1"/>
    </w:pPr>
  </w:style>
  <w:style w:type="paragraph" w:customStyle="1" w:styleId="pfcol4">
    <w:name w:val="pfcol4"/>
    <w:basedOn w:val="a2"/>
    <w:rsid w:val="00F02D42"/>
    <w:pPr>
      <w:spacing w:before="100" w:beforeAutospacing="1" w:after="100" w:afterAutospacing="1"/>
    </w:pPr>
  </w:style>
  <w:style w:type="paragraph" w:customStyle="1" w:styleId="pfcol5">
    <w:name w:val="pfcol5"/>
    <w:basedOn w:val="a2"/>
    <w:rsid w:val="00F02D42"/>
    <w:pPr>
      <w:spacing w:before="100" w:beforeAutospacing="1" w:after="100" w:afterAutospacing="1"/>
    </w:pPr>
  </w:style>
  <w:style w:type="paragraph" w:customStyle="1" w:styleId="pfcol6">
    <w:name w:val="pfcol6"/>
    <w:basedOn w:val="a2"/>
    <w:rsid w:val="00F02D42"/>
    <w:pPr>
      <w:spacing w:before="100" w:beforeAutospacing="1" w:after="100" w:afterAutospacing="1"/>
    </w:pPr>
  </w:style>
  <w:style w:type="paragraph" w:customStyle="1" w:styleId="pfcol7">
    <w:name w:val="pfcol7"/>
    <w:basedOn w:val="a2"/>
    <w:rsid w:val="00F02D42"/>
    <w:pPr>
      <w:spacing w:before="100" w:beforeAutospacing="1" w:after="100" w:afterAutospacing="1"/>
    </w:pPr>
  </w:style>
  <w:style w:type="paragraph" w:customStyle="1" w:styleId="pfcol8">
    <w:name w:val="pfcol8"/>
    <w:basedOn w:val="a2"/>
    <w:rsid w:val="00F02D42"/>
    <w:pPr>
      <w:spacing w:before="100" w:beforeAutospacing="1" w:after="100" w:afterAutospacing="1"/>
    </w:pPr>
  </w:style>
  <w:style w:type="paragraph" w:customStyle="1" w:styleId="pfcol9">
    <w:name w:val="pfcol9"/>
    <w:basedOn w:val="a2"/>
    <w:rsid w:val="00F02D42"/>
    <w:pPr>
      <w:spacing w:before="100" w:beforeAutospacing="1" w:after="100" w:afterAutospacing="1"/>
    </w:pPr>
  </w:style>
  <w:style w:type="paragraph" w:customStyle="1" w:styleId="pfcol10">
    <w:name w:val="pfcol10"/>
    <w:basedOn w:val="a2"/>
    <w:rsid w:val="00F02D42"/>
    <w:pPr>
      <w:spacing w:before="100" w:beforeAutospacing="1" w:after="100" w:afterAutospacing="1"/>
    </w:pPr>
  </w:style>
  <w:style w:type="paragraph" w:customStyle="1" w:styleId="pfcol11">
    <w:name w:val="pfcol11"/>
    <w:basedOn w:val="a2"/>
    <w:rsid w:val="00F02D42"/>
    <w:pPr>
      <w:spacing w:before="100" w:beforeAutospacing="1" w:after="100" w:afterAutospacing="1"/>
    </w:pPr>
  </w:style>
  <w:style w:type="paragraph" w:customStyle="1" w:styleId="pfcol12">
    <w:name w:val="pfcol12"/>
    <w:basedOn w:val="a2"/>
    <w:rsid w:val="00F02D42"/>
    <w:pPr>
      <w:spacing w:before="100" w:beforeAutospacing="1" w:after="100" w:afterAutospacing="1"/>
    </w:pPr>
  </w:style>
  <w:style w:type="paragraph" w:customStyle="1" w:styleId="pfcol13">
    <w:name w:val="pfcol13"/>
    <w:basedOn w:val="a2"/>
    <w:rsid w:val="00F02D42"/>
    <w:pPr>
      <w:spacing w:before="100" w:beforeAutospacing="1" w:after="100" w:afterAutospacing="1"/>
    </w:pPr>
  </w:style>
  <w:style w:type="paragraph" w:customStyle="1" w:styleId="pfcol14">
    <w:name w:val="pfcol14"/>
    <w:basedOn w:val="a2"/>
    <w:rsid w:val="00F02D42"/>
    <w:pPr>
      <w:spacing w:before="100" w:beforeAutospacing="1" w:after="100" w:afterAutospacing="1"/>
    </w:pPr>
  </w:style>
  <w:style w:type="paragraph" w:customStyle="1" w:styleId="pfcol15">
    <w:name w:val="pfcol15"/>
    <w:basedOn w:val="a2"/>
    <w:rsid w:val="00F02D42"/>
    <w:pPr>
      <w:spacing w:before="100" w:beforeAutospacing="1" w:after="100" w:afterAutospacing="1"/>
    </w:pPr>
  </w:style>
  <w:style w:type="paragraph" w:customStyle="1" w:styleId="pfcol16">
    <w:name w:val="pfcol16"/>
    <w:basedOn w:val="a2"/>
    <w:rsid w:val="00F02D42"/>
    <w:pPr>
      <w:spacing w:before="100" w:beforeAutospacing="1" w:after="100" w:afterAutospacing="1"/>
    </w:pPr>
  </w:style>
  <w:style w:type="paragraph" w:customStyle="1" w:styleId="pfcol17">
    <w:name w:val="pfcol17"/>
    <w:basedOn w:val="a2"/>
    <w:rsid w:val="00F02D42"/>
    <w:pPr>
      <w:spacing w:before="100" w:beforeAutospacing="1" w:after="100" w:afterAutospacing="1"/>
    </w:pPr>
  </w:style>
  <w:style w:type="paragraph" w:customStyle="1" w:styleId="pfcol18">
    <w:name w:val="pfcol18"/>
    <w:basedOn w:val="a2"/>
    <w:rsid w:val="00F02D42"/>
    <w:pPr>
      <w:spacing w:before="100" w:beforeAutospacing="1" w:after="100" w:afterAutospacing="1"/>
    </w:pPr>
  </w:style>
  <w:style w:type="paragraph" w:customStyle="1" w:styleId="pfcol19">
    <w:name w:val="pfcol19"/>
    <w:basedOn w:val="a2"/>
    <w:rsid w:val="00F02D42"/>
    <w:pPr>
      <w:spacing w:before="100" w:beforeAutospacing="1" w:after="100" w:afterAutospacing="1"/>
    </w:pPr>
  </w:style>
  <w:style w:type="paragraph" w:customStyle="1" w:styleId="pfcol20">
    <w:name w:val="pfcol20"/>
    <w:basedOn w:val="a2"/>
    <w:rsid w:val="00F02D42"/>
    <w:pPr>
      <w:spacing w:before="100" w:beforeAutospacing="1" w:after="100" w:afterAutospacing="1"/>
    </w:pPr>
  </w:style>
  <w:style w:type="paragraph" w:customStyle="1" w:styleId="pfcol21">
    <w:name w:val="pfcol21"/>
    <w:basedOn w:val="a2"/>
    <w:rsid w:val="00F02D42"/>
    <w:pPr>
      <w:spacing w:before="100" w:beforeAutospacing="1" w:after="100" w:afterAutospacing="1"/>
    </w:pPr>
  </w:style>
  <w:style w:type="paragraph" w:customStyle="1" w:styleId="pfcol22">
    <w:name w:val="pfcol22"/>
    <w:basedOn w:val="a2"/>
    <w:rsid w:val="00F02D42"/>
    <w:pPr>
      <w:spacing w:before="100" w:beforeAutospacing="1" w:after="100" w:afterAutospacing="1"/>
    </w:pPr>
  </w:style>
  <w:style w:type="paragraph" w:customStyle="1" w:styleId="pfcol23">
    <w:name w:val="pfcol23"/>
    <w:basedOn w:val="a2"/>
    <w:rsid w:val="00F02D42"/>
    <w:pPr>
      <w:spacing w:before="100" w:beforeAutospacing="1" w:after="100" w:afterAutospacing="1"/>
    </w:pPr>
  </w:style>
  <w:style w:type="paragraph" w:customStyle="1" w:styleId="pfcol24">
    <w:name w:val="pfcol24"/>
    <w:basedOn w:val="a2"/>
    <w:rsid w:val="00F02D42"/>
    <w:pPr>
      <w:spacing w:before="100" w:beforeAutospacing="1" w:after="100" w:afterAutospacing="1"/>
    </w:pPr>
  </w:style>
  <w:style w:type="paragraph" w:customStyle="1" w:styleId="pfcol25">
    <w:name w:val="pfcol25"/>
    <w:basedOn w:val="a2"/>
    <w:rsid w:val="00F02D42"/>
    <w:pPr>
      <w:spacing w:before="100" w:beforeAutospacing="1" w:after="100" w:afterAutospacing="1"/>
    </w:pPr>
  </w:style>
  <w:style w:type="paragraph" w:customStyle="1" w:styleId="pfcol26">
    <w:name w:val="pfcol26"/>
    <w:basedOn w:val="a2"/>
    <w:rsid w:val="00F02D42"/>
    <w:pPr>
      <w:spacing w:before="100" w:beforeAutospacing="1" w:after="100" w:afterAutospacing="1"/>
    </w:pPr>
  </w:style>
  <w:style w:type="paragraph" w:customStyle="1" w:styleId="pfcol27">
    <w:name w:val="pfcol27"/>
    <w:basedOn w:val="a2"/>
    <w:rsid w:val="00F02D42"/>
    <w:pPr>
      <w:spacing w:before="100" w:beforeAutospacing="1" w:after="100" w:afterAutospacing="1"/>
    </w:pPr>
  </w:style>
  <w:style w:type="paragraph" w:customStyle="1" w:styleId="pfcol28">
    <w:name w:val="pfcol28"/>
    <w:basedOn w:val="a2"/>
    <w:rsid w:val="00F02D42"/>
    <w:pPr>
      <w:spacing w:before="100" w:beforeAutospacing="1" w:after="100" w:afterAutospacing="1"/>
    </w:pPr>
  </w:style>
  <w:style w:type="paragraph" w:customStyle="1" w:styleId="pfcol29">
    <w:name w:val="pfcol29"/>
    <w:basedOn w:val="a2"/>
    <w:rsid w:val="00F02D42"/>
    <w:pPr>
      <w:spacing w:before="100" w:beforeAutospacing="1" w:after="100" w:afterAutospacing="1"/>
    </w:pPr>
  </w:style>
  <w:style w:type="paragraph" w:customStyle="1" w:styleId="pfcol30">
    <w:name w:val="pfcol30"/>
    <w:basedOn w:val="a2"/>
    <w:rsid w:val="00F02D42"/>
    <w:pPr>
      <w:spacing w:before="100" w:beforeAutospacing="1" w:after="100" w:afterAutospacing="1"/>
    </w:pPr>
  </w:style>
  <w:style w:type="paragraph" w:customStyle="1" w:styleId="nowrap">
    <w:name w:val="nowrap"/>
    <w:basedOn w:val="a2"/>
    <w:rsid w:val="00F02D42"/>
    <w:pPr>
      <w:spacing w:before="100" w:beforeAutospacing="1" w:after="100" w:afterAutospacing="1"/>
    </w:pPr>
  </w:style>
  <w:style w:type="paragraph" w:customStyle="1" w:styleId="plangraphictable">
    <w:name w:val="plangraphictable"/>
    <w:basedOn w:val="a2"/>
    <w:rsid w:val="00F02D42"/>
    <w:pPr>
      <w:spacing w:before="100" w:beforeAutospacing="1" w:after="100" w:afterAutospacing="1"/>
    </w:pPr>
  </w:style>
  <w:style w:type="paragraph" w:customStyle="1" w:styleId="plangraphictitle">
    <w:name w:val="plangraphictitle"/>
    <w:basedOn w:val="a2"/>
    <w:rsid w:val="00F02D42"/>
    <w:pPr>
      <w:spacing w:before="100" w:beforeAutospacing="1" w:after="100" w:afterAutospacing="1"/>
    </w:pPr>
  </w:style>
  <w:style w:type="paragraph" w:customStyle="1" w:styleId="plangraphiccelltd">
    <w:name w:val="plangraphiccelltd"/>
    <w:basedOn w:val="a2"/>
    <w:rsid w:val="00F02D42"/>
    <w:pPr>
      <w:spacing w:before="100" w:beforeAutospacing="1" w:after="100" w:afterAutospacing="1"/>
    </w:pPr>
  </w:style>
  <w:style w:type="paragraph" w:customStyle="1" w:styleId="plahgraphicposition">
    <w:name w:val="plahgraphicposition"/>
    <w:basedOn w:val="a2"/>
    <w:rsid w:val="00F02D42"/>
    <w:pPr>
      <w:spacing w:before="100" w:beforeAutospacing="1" w:after="100" w:afterAutospacing="1"/>
    </w:pPr>
  </w:style>
  <w:style w:type="paragraph" w:customStyle="1" w:styleId="plahgraphicpositiontoprightbottom">
    <w:name w:val="plahgraphicpositiontoprightbottom"/>
    <w:basedOn w:val="a2"/>
    <w:rsid w:val="00F02D42"/>
    <w:pPr>
      <w:spacing w:before="100" w:beforeAutospacing="1" w:after="100" w:afterAutospacing="1"/>
    </w:pPr>
  </w:style>
  <w:style w:type="paragraph" w:customStyle="1" w:styleId="plahgraphicpositionleftrightbottom">
    <w:name w:val="plahgraphicpositionleftrightbottom"/>
    <w:basedOn w:val="a2"/>
    <w:rsid w:val="00F02D42"/>
    <w:pPr>
      <w:spacing w:before="100" w:beforeAutospacing="1" w:after="100" w:afterAutospacing="1"/>
    </w:pPr>
  </w:style>
  <w:style w:type="paragraph" w:customStyle="1" w:styleId="plahgraphicpositionleftright">
    <w:name w:val="plahgraphicpositionleftright"/>
    <w:basedOn w:val="a2"/>
    <w:rsid w:val="00F02D42"/>
    <w:pPr>
      <w:spacing w:before="100" w:beforeAutospacing="1" w:after="100" w:afterAutospacing="1"/>
    </w:pPr>
  </w:style>
  <w:style w:type="paragraph" w:customStyle="1" w:styleId="plahgraphicpositiontopbottomleft">
    <w:name w:val="plahgraphicpositiontopbottomleft"/>
    <w:basedOn w:val="a2"/>
    <w:rsid w:val="00F02D42"/>
    <w:pPr>
      <w:spacing w:before="100" w:beforeAutospacing="1" w:after="100" w:afterAutospacing="1"/>
    </w:pPr>
  </w:style>
  <w:style w:type="paragraph" w:customStyle="1" w:styleId="plahgraphicpositiontoprightleft">
    <w:name w:val="plahgraphicpositiontoprightleft"/>
    <w:basedOn w:val="a2"/>
    <w:rsid w:val="00F02D42"/>
    <w:pPr>
      <w:spacing w:before="100" w:beforeAutospacing="1" w:after="100" w:afterAutospacing="1"/>
    </w:pPr>
  </w:style>
  <w:style w:type="paragraph" w:customStyle="1" w:styleId="plahgraphicpositiontopbottom">
    <w:name w:val="plahgraphicpositiontopbottom"/>
    <w:basedOn w:val="a2"/>
    <w:rsid w:val="00F02D42"/>
    <w:pPr>
      <w:spacing w:before="100" w:beforeAutospacing="1" w:after="100" w:afterAutospacing="1"/>
    </w:pPr>
  </w:style>
  <w:style w:type="paragraph" w:customStyle="1" w:styleId="plahgraphicpositionleft">
    <w:name w:val="plahgraphicpositionleft"/>
    <w:basedOn w:val="a2"/>
    <w:rsid w:val="00F02D42"/>
    <w:pPr>
      <w:spacing w:before="100" w:beforeAutospacing="1" w:after="100" w:afterAutospacing="1"/>
    </w:pPr>
  </w:style>
  <w:style w:type="paragraph" w:customStyle="1" w:styleId="plahgraphicpositionright">
    <w:name w:val="plahgraphicpositionright"/>
    <w:basedOn w:val="a2"/>
    <w:rsid w:val="00F02D42"/>
    <w:pPr>
      <w:spacing w:before="100" w:beforeAutospacing="1" w:after="100" w:afterAutospacing="1"/>
    </w:pPr>
  </w:style>
  <w:style w:type="paragraph" w:customStyle="1" w:styleId="plahgraphicpositionrightbottom">
    <w:name w:val="plahgraphicpositionrightbottom"/>
    <w:basedOn w:val="a2"/>
    <w:rsid w:val="00F02D42"/>
    <w:pPr>
      <w:spacing w:before="100" w:beforeAutospacing="1" w:after="100" w:afterAutospacing="1"/>
    </w:pPr>
  </w:style>
  <w:style w:type="paragraph" w:customStyle="1" w:styleId="plahgraphicpositionbottomleft">
    <w:name w:val="plahgraphicpositionbottomleft"/>
    <w:basedOn w:val="a2"/>
    <w:rsid w:val="00F02D42"/>
    <w:pPr>
      <w:spacing w:before="100" w:beforeAutospacing="1" w:after="100" w:afterAutospacing="1"/>
    </w:pPr>
  </w:style>
  <w:style w:type="paragraph" w:customStyle="1" w:styleId="plahgraphicpositionbottom">
    <w:name w:val="plahgraphicpositionbottom"/>
    <w:basedOn w:val="a2"/>
    <w:rsid w:val="00F02D42"/>
    <w:pPr>
      <w:spacing w:before="100" w:beforeAutospacing="1" w:after="100" w:afterAutospacing="1"/>
    </w:pPr>
  </w:style>
  <w:style w:type="paragraph" w:customStyle="1" w:styleId="plahgraphicpositionnoborders">
    <w:name w:val="plahgraphicpositionnoborders"/>
    <w:basedOn w:val="a2"/>
    <w:rsid w:val="00F02D42"/>
    <w:pPr>
      <w:spacing w:before="100" w:beforeAutospacing="1" w:after="100" w:afterAutospacing="1"/>
    </w:pPr>
  </w:style>
  <w:style w:type="paragraph" w:customStyle="1" w:styleId="plangraphictableheader">
    <w:name w:val="plangraphictableheader"/>
    <w:basedOn w:val="a2"/>
    <w:rsid w:val="00F02D42"/>
    <w:pPr>
      <w:spacing w:before="100" w:beforeAutospacing="1" w:after="100" w:afterAutospacing="1"/>
    </w:pPr>
  </w:style>
  <w:style w:type="paragraph" w:customStyle="1" w:styleId="plangraphictableheaderleft">
    <w:name w:val="plangraphictableheaderleft"/>
    <w:basedOn w:val="a2"/>
    <w:rsid w:val="00F02D42"/>
    <w:pPr>
      <w:spacing w:before="100" w:beforeAutospacing="1" w:after="100" w:afterAutospacing="1"/>
    </w:pPr>
  </w:style>
  <w:style w:type="paragraph" w:customStyle="1" w:styleId="offset5">
    <w:name w:val="offset5"/>
    <w:basedOn w:val="a2"/>
    <w:rsid w:val="00F02D42"/>
    <w:pPr>
      <w:spacing w:before="100" w:beforeAutospacing="1" w:after="100" w:afterAutospacing="1"/>
    </w:pPr>
  </w:style>
  <w:style w:type="paragraph" w:customStyle="1" w:styleId="emptyrow">
    <w:name w:val="emptyrow"/>
    <w:basedOn w:val="a2"/>
    <w:rsid w:val="00F02D42"/>
    <w:pPr>
      <w:spacing w:before="100" w:beforeAutospacing="1" w:after="100" w:afterAutospacing="1"/>
    </w:pPr>
  </w:style>
  <w:style w:type="paragraph" w:customStyle="1" w:styleId="icrtitle">
    <w:name w:val="icrtitle"/>
    <w:basedOn w:val="a2"/>
    <w:rsid w:val="00F02D42"/>
    <w:pPr>
      <w:spacing w:before="100" w:beforeAutospacing="1" w:after="100" w:afterAutospacing="1"/>
    </w:pPr>
  </w:style>
  <w:style w:type="paragraph" w:customStyle="1" w:styleId="icrtable">
    <w:name w:val="icrtable"/>
    <w:basedOn w:val="a2"/>
    <w:rsid w:val="00F02D42"/>
    <w:pPr>
      <w:spacing w:before="100" w:beforeAutospacing="1" w:after="100" w:afterAutospacing="1"/>
    </w:pPr>
  </w:style>
  <w:style w:type="paragraph" w:customStyle="1" w:styleId="icrtableheader">
    <w:name w:val="icrtableheader"/>
    <w:basedOn w:val="a2"/>
    <w:rsid w:val="00F02D42"/>
    <w:pPr>
      <w:spacing w:before="100" w:beforeAutospacing="1" w:after="100" w:afterAutospacing="1"/>
    </w:pPr>
  </w:style>
  <w:style w:type="paragraph" w:customStyle="1" w:styleId="plangraphicorgtable">
    <w:name w:val="plangraphicorgtable"/>
    <w:basedOn w:val="a2"/>
    <w:rsid w:val="00F02D42"/>
    <w:pPr>
      <w:spacing w:before="100" w:beforeAutospacing="1" w:after="100" w:afterAutospacing="1"/>
    </w:pPr>
  </w:style>
  <w:style w:type="paragraph" w:customStyle="1" w:styleId="plangraphicdoctable">
    <w:name w:val="plangraphicdoctable"/>
    <w:basedOn w:val="a2"/>
    <w:rsid w:val="00F02D42"/>
    <w:pPr>
      <w:spacing w:before="100" w:beforeAutospacing="1" w:after="100" w:afterAutospacing="1"/>
    </w:pPr>
  </w:style>
  <w:style w:type="paragraph" w:customStyle="1" w:styleId="right-pad">
    <w:name w:val="right-pad"/>
    <w:basedOn w:val="a2"/>
    <w:rsid w:val="00F02D42"/>
    <w:pPr>
      <w:spacing w:before="100" w:beforeAutospacing="1" w:after="100" w:afterAutospacing="1"/>
    </w:pPr>
  </w:style>
  <w:style w:type="paragraph" w:customStyle="1" w:styleId="tdsub">
    <w:name w:val="tdsub"/>
    <w:basedOn w:val="a2"/>
    <w:rsid w:val="00F02D42"/>
    <w:pPr>
      <w:spacing w:before="100" w:beforeAutospacing="1" w:after="100" w:afterAutospacing="1"/>
    </w:pPr>
  </w:style>
  <w:style w:type="paragraph" w:customStyle="1" w:styleId="pfcolbr">
    <w:name w:val="pfcolbr"/>
    <w:basedOn w:val="a2"/>
    <w:rsid w:val="00F02D42"/>
    <w:pPr>
      <w:spacing w:before="100" w:beforeAutospacing="1" w:after="100" w:afterAutospacing="1"/>
    </w:pPr>
  </w:style>
  <w:style w:type="paragraph" w:customStyle="1" w:styleId="pfcolb">
    <w:name w:val="pfcolb"/>
    <w:basedOn w:val="a2"/>
    <w:rsid w:val="00F02D42"/>
    <w:pPr>
      <w:spacing w:before="100" w:beforeAutospacing="1" w:after="100" w:afterAutospacing="1"/>
    </w:pPr>
  </w:style>
  <w:style w:type="paragraph" w:customStyle="1" w:styleId="pfcolb300">
    <w:name w:val="pfcolb300"/>
    <w:basedOn w:val="a2"/>
    <w:rsid w:val="00F02D42"/>
    <w:pPr>
      <w:spacing w:before="100" w:beforeAutospacing="1" w:after="100" w:afterAutospacing="1"/>
    </w:pPr>
  </w:style>
  <w:style w:type="paragraph" w:customStyle="1" w:styleId="number">
    <w:name w:val="number"/>
    <w:basedOn w:val="a2"/>
    <w:rsid w:val="00F02D42"/>
    <w:pPr>
      <w:spacing w:before="100" w:beforeAutospacing="1" w:after="100" w:afterAutospacing="1"/>
    </w:pPr>
  </w:style>
  <w:style w:type="paragraph" w:customStyle="1" w:styleId="title1">
    <w:name w:val="title1"/>
    <w:basedOn w:val="a2"/>
    <w:rsid w:val="00F02D42"/>
    <w:pPr>
      <w:spacing w:before="100" w:beforeAutospacing="1" w:after="100" w:afterAutospacing="1"/>
    </w:pPr>
    <w:rPr>
      <w:i/>
      <w:iCs/>
    </w:rPr>
  </w:style>
  <w:style w:type="paragraph" w:customStyle="1" w:styleId="aleft1">
    <w:name w:val="aleft1"/>
    <w:basedOn w:val="a2"/>
    <w:rsid w:val="00F02D42"/>
    <w:pPr>
      <w:spacing w:before="100" w:beforeAutospacing="1" w:after="100" w:afterAutospacing="1"/>
    </w:pPr>
  </w:style>
  <w:style w:type="paragraph" w:customStyle="1" w:styleId="bold1">
    <w:name w:val="bold1"/>
    <w:basedOn w:val="a2"/>
    <w:rsid w:val="00F02D42"/>
    <w:pPr>
      <w:spacing w:before="100" w:beforeAutospacing="1" w:after="100" w:afterAutospacing="1"/>
    </w:pPr>
    <w:rPr>
      <w:b/>
      <w:bCs/>
    </w:rPr>
  </w:style>
  <w:style w:type="paragraph" w:customStyle="1" w:styleId="subtitle1">
    <w:name w:val="subtitle1"/>
    <w:basedOn w:val="a2"/>
    <w:rsid w:val="00F02D42"/>
    <w:pPr>
      <w:spacing w:before="100" w:beforeAutospacing="1" w:after="100" w:afterAutospacing="1"/>
    </w:pPr>
    <w:rPr>
      <w:u w:val="single"/>
    </w:rPr>
  </w:style>
  <w:style w:type="paragraph" w:customStyle="1" w:styleId="header1">
    <w:name w:val="header1"/>
    <w:basedOn w:val="a2"/>
    <w:rsid w:val="00F02D42"/>
    <w:pPr>
      <w:spacing w:before="300"/>
    </w:pPr>
  </w:style>
  <w:style w:type="paragraph" w:customStyle="1" w:styleId="offset251">
    <w:name w:val="offset251"/>
    <w:basedOn w:val="a2"/>
    <w:rsid w:val="00F02D42"/>
    <w:pPr>
      <w:spacing w:before="100" w:beforeAutospacing="1" w:after="100" w:afterAutospacing="1"/>
      <w:ind w:left="375"/>
    </w:pPr>
  </w:style>
  <w:style w:type="paragraph" w:customStyle="1" w:styleId="offset501">
    <w:name w:val="offset501"/>
    <w:basedOn w:val="a2"/>
    <w:rsid w:val="00F02D42"/>
    <w:pPr>
      <w:spacing w:before="100" w:beforeAutospacing="1" w:after="100" w:afterAutospacing="1"/>
      <w:ind w:left="750"/>
    </w:pPr>
  </w:style>
  <w:style w:type="paragraph" w:customStyle="1" w:styleId="tablecol11">
    <w:name w:val="tablecol11"/>
    <w:basedOn w:val="a2"/>
    <w:rsid w:val="00F02D42"/>
    <w:pPr>
      <w:spacing w:before="100" w:beforeAutospacing="1" w:after="100" w:afterAutospacing="1"/>
    </w:pPr>
  </w:style>
  <w:style w:type="paragraph" w:customStyle="1" w:styleId="tablecol21">
    <w:name w:val="tablecol21"/>
    <w:basedOn w:val="a2"/>
    <w:rsid w:val="00F02D42"/>
    <w:pPr>
      <w:spacing w:before="100" w:beforeAutospacing="1" w:after="100" w:afterAutospacing="1"/>
    </w:pPr>
  </w:style>
  <w:style w:type="paragraph" w:customStyle="1" w:styleId="tablecol1notset1">
    <w:name w:val="tablecol1notset1"/>
    <w:basedOn w:val="a2"/>
    <w:rsid w:val="00F02D42"/>
    <w:pPr>
      <w:spacing w:before="100" w:beforeAutospacing="1" w:after="100" w:afterAutospacing="1"/>
    </w:pPr>
  </w:style>
  <w:style w:type="paragraph" w:customStyle="1" w:styleId="tablecol2notset1">
    <w:name w:val="tablecol2notset1"/>
    <w:basedOn w:val="a2"/>
    <w:rsid w:val="00F02D42"/>
    <w:pPr>
      <w:spacing w:before="100" w:beforeAutospacing="1" w:after="100" w:afterAutospacing="1"/>
    </w:pPr>
  </w:style>
  <w:style w:type="paragraph" w:customStyle="1" w:styleId="right1">
    <w:name w:val="right1"/>
    <w:basedOn w:val="a2"/>
    <w:rsid w:val="00F02D42"/>
    <w:pPr>
      <w:spacing w:before="100" w:beforeAutospacing="1" w:after="100" w:afterAutospacing="1"/>
      <w:jc w:val="right"/>
    </w:pPr>
  </w:style>
  <w:style w:type="paragraph" w:customStyle="1" w:styleId="apptable11">
    <w:name w:val="apptable11"/>
    <w:basedOn w:val="a2"/>
    <w:rsid w:val="00F02D42"/>
    <w:pPr>
      <w:pBdr>
        <w:top w:val="single" w:sz="6" w:space="0" w:color="000000"/>
        <w:left w:val="single" w:sz="6" w:space="0" w:color="000000"/>
      </w:pBdr>
    </w:pPr>
  </w:style>
  <w:style w:type="paragraph" w:customStyle="1" w:styleId="appcol11">
    <w:name w:val="app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21">
    <w:name w:val="app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31">
    <w:name w:val="app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41">
    <w:name w:val="app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l51">
    <w:name w:val="appcol5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11">
    <w:name w:val="app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21">
    <w:name w:val="app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31">
    <w:name w:val="appresul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1">
    <w:name w:val="appresult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resultcol4left1">
    <w:name w:val="appresultcol4_left1"/>
    <w:basedOn w:val="a2"/>
    <w:rsid w:val="00F02D42"/>
    <w:pPr>
      <w:pBdr>
        <w:bottom w:val="single" w:sz="6" w:space="0" w:color="000000"/>
        <w:right w:val="single" w:sz="6" w:space="0" w:color="000000"/>
      </w:pBdr>
      <w:spacing w:before="100" w:beforeAutospacing="1" w:after="100" w:afterAutospacing="1"/>
    </w:pPr>
  </w:style>
  <w:style w:type="paragraph" w:customStyle="1" w:styleId="appcritcol11">
    <w:name w:val="appcri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21">
    <w:name w:val="appcri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col31">
    <w:name w:val="appcri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11">
    <w:name w:val="appdesic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21">
    <w:name w:val="appdesic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31">
    <w:name w:val="appdesic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desicioncol41">
    <w:name w:val="appdesic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11">
    <w:name w:val="appauct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21">
    <w:name w:val="appauct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auctioncol31">
    <w:name w:val="appauct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11">
    <w:name w:val="appcommission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21">
    <w:name w:val="appcommission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31">
    <w:name w:val="appcommission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col41">
    <w:name w:val="appcommissioncol4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11">
    <w:name w:val="appcommissionresul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21">
    <w:name w:val="appcommissionresul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ommissionresultcoln1">
    <w:name w:val="appcommissionresultcoln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11">
    <w:name w:val="refusalfact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21">
    <w:name w:val="refusalfact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refusalfactcol31">
    <w:name w:val="refusalfact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11">
    <w:name w:val="appcriteriascol1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21">
    <w:name w:val="appcriteriascol2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appcriteriascol31">
    <w:name w:val="appcriteriascol3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newpage1">
    <w:name w:val="newpage1"/>
    <w:basedOn w:val="a2"/>
    <w:rsid w:val="00F02D42"/>
    <w:pPr>
      <w:pageBreakBefore/>
      <w:spacing w:before="100" w:beforeAutospacing="1" w:after="100" w:afterAutospacing="1"/>
    </w:pPr>
  </w:style>
  <w:style w:type="paragraph" w:customStyle="1" w:styleId="col-border1">
    <w:name w:val="col-border1"/>
    <w:basedOn w:val="a2"/>
    <w:rsid w:val="00F02D42"/>
    <w:pPr>
      <w:pBdr>
        <w:top w:val="single" w:sz="6" w:space="4" w:color="000000"/>
        <w:left w:val="single" w:sz="6" w:space="4" w:color="000000"/>
        <w:bottom w:val="single" w:sz="6" w:space="4" w:color="000000"/>
        <w:right w:val="single" w:sz="6" w:space="4" w:color="000000"/>
      </w:pBdr>
      <w:spacing w:before="100" w:beforeAutospacing="1" w:after="100" w:afterAutospacing="1"/>
    </w:pPr>
  </w:style>
  <w:style w:type="paragraph" w:customStyle="1" w:styleId="right-pad1">
    <w:name w:val="right-pad1"/>
    <w:basedOn w:val="a2"/>
    <w:rsid w:val="00F02D42"/>
    <w:pPr>
      <w:spacing w:before="100" w:beforeAutospacing="1" w:after="100" w:afterAutospacing="1"/>
      <w:jc w:val="right"/>
    </w:pPr>
  </w:style>
  <w:style w:type="paragraph" w:customStyle="1" w:styleId="data1">
    <w:name w:val="data1"/>
    <w:basedOn w:val="a2"/>
    <w:rsid w:val="00F02D42"/>
    <w:pPr>
      <w:pBdr>
        <w:bottom w:val="single" w:sz="6" w:space="0" w:color="000000"/>
      </w:pBdr>
      <w:spacing w:before="100" w:beforeAutospacing="1" w:after="100" w:afterAutospacing="1"/>
    </w:pPr>
  </w:style>
  <w:style w:type="paragraph" w:customStyle="1" w:styleId="center1">
    <w:name w:val="center1"/>
    <w:basedOn w:val="a2"/>
    <w:rsid w:val="00F02D42"/>
    <w:pPr>
      <w:spacing w:before="100" w:beforeAutospacing="1" w:after="100" w:afterAutospacing="1"/>
      <w:jc w:val="center"/>
    </w:pPr>
  </w:style>
  <w:style w:type="paragraph" w:customStyle="1" w:styleId="no-underline1">
    <w:name w:val="no-underline1"/>
    <w:basedOn w:val="a2"/>
    <w:rsid w:val="00F02D42"/>
    <w:pPr>
      <w:pBdr>
        <w:bottom w:val="single" w:sz="6" w:space="0" w:color="FFFFFF"/>
      </w:pBdr>
      <w:spacing w:before="100" w:beforeAutospacing="1" w:after="100" w:afterAutospacing="1"/>
    </w:pPr>
  </w:style>
  <w:style w:type="paragraph" w:customStyle="1" w:styleId="line1">
    <w:name w:val="line1"/>
    <w:basedOn w:val="a2"/>
    <w:rsid w:val="00F02D42"/>
    <w:pPr>
      <w:spacing w:before="100" w:beforeAutospacing="1" w:after="100" w:afterAutospacing="1"/>
    </w:pPr>
  </w:style>
  <w:style w:type="paragraph" w:customStyle="1" w:styleId="vert-space1">
    <w:name w:val="vert-space1"/>
    <w:basedOn w:val="a2"/>
    <w:rsid w:val="00F02D42"/>
    <w:pPr>
      <w:spacing w:before="100" w:beforeAutospacing="1" w:after="100" w:afterAutospacing="1"/>
    </w:pPr>
  </w:style>
  <w:style w:type="paragraph" w:customStyle="1" w:styleId="bottom-pad1">
    <w:name w:val="bottom-pad1"/>
    <w:basedOn w:val="a2"/>
    <w:rsid w:val="00F02D42"/>
    <w:pPr>
      <w:spacing w:before="100" w:beforeAutospacing="1" w:after="75"/>
    </w:pPr>
  </w:style>
  <w:style w:type="paragraph" w:customStyle="1" w:styleId="contentholder1">
    <w:name w:val="contentholder1"/>
    <w:basedOn w:val="a2"/>
    <w:rsid w:val="00F02D42"/>
    <w:pPr>
      <w:spacing w:before="100" w:beforeAutospacing="1" w:after="100" w:afterAutospacing="1"/>
    </w:pPr>
  </w:style>
  <w:style w:type="paragraph" w:customStyle="1" w:styleId="contractstable1">
    <w:name w:val="contracts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dsub1">
    <w:name w:val="tdsub1"/>
    <w:basedOn w:val="a2"/>
    <w:rsid w:val="00F02D42"/>
    <w:pPr>
      <w:spacing w:before="100" w:beforeAutospacing="1" w:after="100" w:afterAutospacing="1"/>
    </w:pPr>
  </w:style>
  <w:style w:type="paragraph" w:customStyle="1" w:styleId="contractstablesub1">
    <w:name w:val="contractstablesub1"/>
    <w:basedOn w:val="a2"/>
    <w:rsid w:val="00F02D42"/>
    <w:pPr>
      <w:spacing w:before="100" w:beforeAutospacing="1" w:after="100" w:afterAutospacing="1"/>
    </w:pPr>
  </w:style>
  <w:style w:type="paragraph" w:customStyle="1" w:styleId="contractstitle1">
    <w:name w:val="contractstitle1"/>
    <w:basedOn w:val="a2"/>
    <w:rsid w:val="00F02D42"/>
    <w:pPr>
      <w:spacing w:before="100" w:beforeAutospacing="1" w:after="100" w:afterAutospacing="1"/>
      <w:jc w:val="center"/>
    </w:pPr>
  </w:style>
  <w:style w:type="paragraph" w:customStyle="1" w:styleId="budgetsoureccell1">
    <w:name w:val="budgetsoureccell1"/>
    <w:basedOn w:val="a2"/>
    <w:rsid w:val="00F02D42"/>
    <w:pPr>
      <w:spacing w:before="100" w:beforeAutospacing="1" w:after="100" w:afterAutospacing="1"/>
    </w:pPr>
  </w:style>
  <w:style w:type="paragraph" w:customStyle="1" w:styleId="offbudgetsoureccell1">
    <w:name w:val="offbudgetsoureccell1"/>
    <w:basedOn w:val="a2"/>
    <w:rsid w:val="00F02D42"/>
    <w:pPr>
      <w:spacing w:before="100" w:beforeAutospacing="1" w:after="100" w:afterAutospacing="1"/>
    </w:pPr>
  </w:style>
  <w:style w:type="paragraph" w:customStyle="1" w:styleId="pfcol110">
    <w:name w:val="pfcol110"/>
    <w:basedOn w:val="a2"/>
    <w:rsid w:val="00F02D42"/>
    <w:pPr>
      <w:spacing w:before="100" w:beforeAutospacing="1" w:after="100" w:afterAutospacing="1"/>
    </w:pPr>
  </w:style>
  <w:style w:type="paragraph" w:customStyle="1" w:styleId="pfcol210">
    <w:name w:val="pfcol210"/>
    <w:basedOn w:val="a2"/>
    <w:rsid w:val="00F02D42"/>
    <w:pPr>
      <w:spacing w:before="100" w:beforeAutospacing="1" w:after="100" w:afterAutospacing="1"/>
    </w:pPr>
  </w:style>
  <w:style w:type="paragraph" w:customStyle="1" w:styleId="pfcol31">
    <w:name w:val="pfcol31"/>
    <w:basedOn w:val="a2"/>
    <w:rsid w:val="00F02D42"/>
    <w:pPr>
      <w:spacing w:before="100" w:beforeAutospacing="1" w:after="100" w:afterAutospacing="1"/>
    </w:pPr>
  </w:style>
  <w:style w:type="paragraph" w:customStyle="1" w:styleId="pfcol41">
    <w:name w:val="pfcol41"/>
    <w:basedOn w:val="a2"/>
    <w:rsid w:val="00F02D42"/>
    <w:pPr>
      <w:spacing w:before="100" w:beforeAutospacing="1" w:after="100" w:afterAutospacing="1"/>
    </w:pPr>
  </w:style>
  <w:style w:type="paragraph" w:customStyle="1" w:styleId="pfcol51">
    <w:name w:val="pfcol51"/>
    <w:basedOn w:val="a2"/>
    <w:rsid w:val="00F02D42"/>
    <w:pPr>
      <w:spacing w:before="100" w:beforeAutospacing="1" w:after="100" w:afterAutospacing="1"/>
    </w:pPr>
  </w:style>
  <w:style w:type="paragraph" w:customStyle="1" w:styleId="pfcol61">
    <w:name w:val="pfcol61"/>
    <w:basedOn w:val="a2"/>
    <w:rsid w:val="00F02D42"/>
    <w:pPr>
      <w:spacing w:before="100" w:beforeAutospacing="1" w:after="100" w:afterAutospacing="1"/>
    </w:pPr>
  </w:style>
  <w:style w:type="paragraph" w:customStyle="1" w:styleId="pfcol71">
    <w:name w:val="pfcol71"/>
    <w:basedOn w:val="a2"/>
    <w:rsid w:val="00F02D42"/>
    <w:pPr>
      <w:spacing w:before="100" w:beforeAutospacing="1" w:after="100" w:afterAutospacing="1"/>
    </w:pPr>
  </w:style>
  <w:style w:type="paragraph" w:customStyle="1" w:styleId="pfcol81">
    <w:name w:val="pfcol81"/>
    <w:basedOn w:val="a2"/>
    <w:rsid w:val="00F02D42"/>
    <w:pPr>
      <w:spacing w:before="100" w:beforeAutospacing="1" w:after="100" w:afterAutospacing="1"/>
    </w:pPr>
  </w:style>
  <w:style w:type="paragraph" w:customStyle="1" w:styleId="pfcol91">
    <w:name w:val="pfcol91"/>
    <w:basedOn w:val="a2"/>
    <w:rsid w:val="00F02D42"/>
    <w:pPr>
      <w:spacing w:before="100" w:beforeAutospacing="1" w:after="100" w:afterAutospacing="1"/>
    </w:pPr>
  </w:style>
  <w:style w:type="paragraph" w:customStyle="1" w:styleId="pfcol101">
    <w:name w:val="pfcol101"/>
    <w:basedOn w:val="a2"/>
    <w:rsid w:val="00F02D42"/>
    <w:pPr>
      <w:spacing w:before="100" w:beforeAutospacing="1" w:after="100" w:afterAutospacing="1"/>
    </w:pPr>
  </w:style>
  <w:style w:type="paragraph" w:customStyle="1" w:styleId="pfcol111">
    <w:name w:val="pfcol111"/>
    <w:basedOn w:val="a2"/>
    <w:rsid w:val="00F02D42"/>
    <w:pPr>
      <w:spacing w:before="100" w:beforeAutospacing="1" w:after="100" w:afterAutospacing="1"/>
    </w:pPr>
  </w:style>
  <w:style w:type="paragraph" w:customStyle="1" w:styleId="pfcol121">
    <w:name w:val="pfcol121"/>
    <w:basedOn w:val="a2"/>
    <w:rsid w:val="00F02D42"/>
    <w:pPr>
      <w:spacing w:before="100" w:beforeAutospacing="1" w:after="100" w:afterAutospacing="1"/>
    </w:pPr>
  </w:style>
  <w:style w:type="paragraph" w:customStyle="1" w:styleId="pfcol131">
    <w:name w:val="pfcol131"/>
    <w:basedOn w:val="a2"/>
    <w:rsid w:val="00F02D42"/>
    <w:pPr>
      <w:spacing w:before="100" w:beforeAutospacing="1" w:after="100" w:afterAutospacing="1"/>
    </w:pPr>
  </w:style>
  <w:style w:type="paragraph" w:customStyle="1" w:styleId="pfcol141">
    <w:name w:val="pfcol141"/>
    <w:basedOn w:val="a2"/>
    <w:rsid w:val="00F02D42"/>
    <w:pPr>
      <w:spacing w:before="100" w:beforeAutospacing="1" w:after="100" w:afterAutospacing="1"/>
    </w:pPr>
  </w:style>
  <w:style w:type="paragraph" w:customStyle="1" w:styleId="pfcol151">
    <w:name w:val="pfcol151"/>
    <w:basedOn w:val="a2"/>
    <w:rsid w:val="00F02D42"/>
    <w:pPr>
      <w:spacing w:before="100" w:beforeAutospacing="1" w:after="100" w:afterAutospacing="1"/>
    </w:pPr>
  </w:style>
  <w:style w:type="paragraph" w:customStyle="1" w:styleId="pfcol161">
    <w:name w:val="pfcol161"/>
    <w:basedOn w:val="a2"/>
    <w:rsid w:val="00F02D42"/>
    <w:pPr>
      <w:spacing w:before="100" w:beforeAutospacing="1" w:after="100" w:afterAutospacing="1"/>
    </w:pPr>
  </w:style>
  <w:style w:type="paragraph" w:customStyle="1" w:styleId="pfcol171">
    <w:name w:val="pfcol171"/>
    <w:basedOn w:val="a2"/>
    <w:rsid w:val="00F02D42"/>
    <w:pPr>
      <w:spacing w:before="100" w:beforeAutospacing="1" w:after="100" w:afterAutospacing="1"/>
    </w:pPr>
  </w:style>
  <w:style w:type="paragraph" w:customStyle="1" w:styleId="pfcol181">
    <w:name w:val="pfcol181"/>
    <w:basedOn w:val="a2"/>
    <w:rsid w:val="00F02D42"/>
    <w:pPr>
      <w:spacing w:before="100" w:beforeAutospacing="1" w:after="100" w:afterAutospacing="1"/>
    </w:pPr>
  </w:style>
  <w:style w:type="paragraph" w:customStyle="1" w:styleId="pfcol191">
    <w:name w:val="pfcol191"/>
    <w:basedOn w:val="a2"/>
    <w:rsid w:val="00F02D42"/>
    <w:pPr>
      <w:spacing w:before="100" w:beforeAutospacing="1" w:after="100" w:afterAutospacing="1"/>
    </w:pPr>
  </w:style>
  <w:style w:type="paragraph" w:customStyle="1" w:styleId="pfcol201">
    <w:name w:val="pfcol201"/>
    <w:basedOn w:val="a2"/>
    <w:rsid w:val="00F02D42"/>
    <w:pPr>
      <w:spacing w:before="100" w:beforeAutospacing="1" w:after="100" w:afterAutospacing="1"/>
    </w:pPr>
  </w:style>
  <w:style w:type="paragraph" w:customStyle="1" w:styleId="pfcol211">
    <w:name w:val="pfcol211"/>
    <w:basedOn w:val="a2"/>
    <w:rsid w:val="00F02D42"/>
    <w:pPr>
      <w:spacing w:before="100" w:beforeAutospacing="1" w:after="100" w:afterAutospacing="1"/>
    </w:pPr>
  </w:style>
  <w:style w:type="paragraph" w:customStyle="1" w:styleId="pfcol221">
    <w:name w:val="pfcol221"/>
    <w:basedOn w:val="a2"/>
    <w:rsid w:val="00F02D42"/>
    <w:pPr>
      <w:spacing w:before="100" w:beforeAutospacing="1" w:after="100" w:afterAutospacing="1"/>
    </w:pPr>
  </w:style>
  <w:style w:type="paragraph" w:customStyle="1" w:styleId="pfcol231">
    <w:name w:val="pfcol231"/>
    <w:basedOn w:val="a2"/>
    <w:rsid w:val="00F02D42"/>
    <w:pPr>
      <w:spacing w:before="100" w:beforeAutospacing="1" w:after="100" w:afterAutospacing="1"/>
    </w:pPr>
  </w:style>
  <w:style w:type="paragraph" w:customStyle="1" w:styleId="pfcol241">
    <w:name w:val="pfcol241"/>
    <w:basedOn w:val="a2"/>
    <w:rsid w:val="00F02D42"/>
    <w:pPr>
      <w:spacing w:before="100" w:beforeAutospacing="1" w:after="100" w:afterAutospacing="1"/>
    </w:pPr>
  </w:style>
  <w:style w:type="paragraph" w:customStyle="1" w:styleId="pfcol251">
    <w:name w:val="pfcol251"/>
    <w:basedOn w:val="a2"/>
    <w:rsid w:val="00F02D42"/>
    <w:pPr>
      <w:spacing w:before="100" w:beforeAutospacing="1" w:after="100" w:afterAutospacing="1"/>
    </w:pPr>
  </w:style>
  <w:style w:type="paragraph" w:customStyle="1" w:styleId="pfcol261">
    <w:name w:val="pfcol261"/>
    <w:basedOn w:val="a2"/>
    <w:rsid w:val="00F02D42"/>
    <w:pPr>
      <w:spacing w:before="100" w:beforeAutospacing="1" w:after="100" w:afterAutospacing="1"/>
    </w:pPr>
  </w:style>
  <w:style w:type="paragraph" w:customStyle="1" w:styleId="pfcol271">
    <w:name w:val="pfcol271"/>
    <w:basedOn w:val="a2"/>
    <w:rsid w:val="00F02D42"/>
    <w:pPr>
      <w:spacing w:before="100" w:beforeAutospacing="1" w:after="100" w:afterAutospacing="1"/>
    </w:pPr>
  </w:style>
  <w:style w:type="paragraph" w:customStyle="1" w:styleId="pfcol281">
    <w:name w:val="pfcol281"/>
    <w:basedOn w:val="a2"/>
    <w:rsid w:val="00F02D42"/>
    <w:pPr>
      <w:spacing w:before="100" w:beforeAutospacing="1" w:after="100" w:afterAutospacing="1"/>
    </w:pPr>
  </w:style>
  <w:style w:type="paragraph" w:customStyle="1" w:styleId="pfcol291">
    <w:name w:val="pfcol291"/>
    <w:basedOn w:val="a2"/>
    <w:rsid w:val="00F02D42"/>
    <w:pPr>
      <w:spacing w:before="100" w:beforeAutospacing="1" w:after="100" w:afterAutospacing="1"/>
    </w:pPr>
  </w:style>
  <w:style w:type="paragraph" w:customStyle="1" w:styleId="pfcol301">
    <w:name w:val="pfcol301"/>
    <w:basedOn w:val="a2"/>
    <w:rsid w:val="00F02D42"/>
    <w:pPr>
      <w:spacing w:before="100" w:beforeAutospacing="1" w:after="100" w:afterAutospacing="1"/>
    </w:pPr>
  </w:style>
  <w:style w:type="paragraph" w:customStyle="1" w:styleId="pfcolbr1">
    <w:name w:val="pfcolbr1"/>
    <w:basedOn w:val="a2"/>
    <w:rsid w:val="00F02D42"/>
    <w:pPr>
      <w:pBdr>
        <w:top w:val="single" w:sz="6" w:space="0" w:color="000000"/>
        <w:right w:val="single" w:sz="6" w:space="0" w:color="000000"/>
      </w:pBdr>
      <w:spacing w:before="100" w:beforeAutospacing="1" w:after="100" w:afterAutospacing="1"/>
    </w:pPr>
  </w:style>
  <w:style w:type="paragraph" w:customStyle="1" w:styleId="pfcolb1">
    <w:name w:val="pfcolb1"/>
    <w:basedOn w:val="a2"/>
    <w:rsid w:val="00F02D42"/>
    <w:pPr>
      <w:pBdr>
        <w:top w:val="single" w:sz="6" w:space="0" w:color="000000"/>
      </w:pBdr>
      <w:spacing w:before="100" w:beforeAutospacing="1" w:after="100" w:afterAutospacing="1"/>
    </w:pPr>
  </w:style>
  <w:style w:type="paragraph" w:customStyle="1" w:styleId="pfcolb3001">
    <w:name w:val="pfcolb3001"/>
    <w:basedOn w:val="a2"/>
    <w:rsid w:val="00F02D42"/>
    <w:pPr>
      <w:pBdr>
        <w:top w:val="single" w:sz="6" w:space="0" w:color="000000"/>
      </w:pBdr>
      <w:spacing w:before="100" w:beforeAutospacing="1" w:after="100" w:afterAutospacing="1"/>
    </w:pPr>
  </w:style>
  <w:style w:type="paragraph" w:customStyle="1" w:styleId="nowrap1">
    <w:name w:val="nowrap1"/>
    <w:basedOn w:val="a2"/>
    <w:rsid w:val="00F02D42"/>
    <w:pPr>
      <w:spacing w:before="100" w:beforeAutospacing="1" w:after="100" w:afterAutospacing="1"/>
    </w:pPr>
  </w:style>
  <w:style w:type="paragraph" w:customStyle="1" w:styleId="plangraphictable1">
    <w:name w:val="plangraphic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plangraphictitle1">
    <w:name w:val="plangraphictitle1"/>
    <w:basedOn w:val="a2"/>
    <w:rsid w:val="00F02D42"/>
    <w:pPr>
      <w:spacing w:before="100" w:beforeAutospacing="1" w:after="100" w:afterAutospacing="1"/>
      <w:jc w:val="center"/>
    </w:pPr>
    <w:rPr>
      <w:b/>
      <w:bCs/>
    </w:rPr>
  </w:style>
  <w:style w:type="paragraph" w:customStyle="1" w:styleId="plangraphiccelltd1">
    <w:name w:val="plangraphiccelltd1"/>
    <w:basedOn w:val="a2"/>
    <w:rsid w:val="00F02D42"/>
    <w:pPr>
      <w:spacing w:before="100" w:beforeAutospacing="1" w:after="100" w:afterAutospacing="1"/>
      <w:jc w:val="center"/>
    </w:pPr>
  </w:style>
  <w:style w:type="paragraph" w:customStyle="1" w:styleId="plahgraphicposition1">
    <w:name w:val="plahgraphicposition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toprightbottom1">
    <w:name w:val="plahgraphicpositiontoprightbottom1"/>
    <w:basedOn w:val="a2"/>
    <w:rsid w:val="00F02D42"/>
    <w:pPr>
      <w:pBdr>
        <w:top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bottom1">
    <w:name w:val="plahgraphicpositionleftrightbottom1"/>
    <w:basedOn w:val="a2"/>
    <w:rsid w:val="00F02D42"/>
    <w:pPr>
      <w:pBdr>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hgraphicpositionleftright1">
    <w:name w:val="plahgraphicpositionleftright1"/>
    <w:basedOn w:val="a2"/>
    <w:rsid w:val="00F02D42"/>
    <w:pPr>
      <w:pBdr>
        <w:left w:val="single" w:sz="6" w:space="0" w:color="000000"/>
        <w:right w:val="single" w:sz="6"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2"/>
    <w:rsid w:val="00F02D42"/>
    <w:pPr>
      <w:pBdr>
        <w:top w:val="single" w:sz="6" w:space="0" w:color="000000"/>
        <w:left w:val="single" w:sz="6" w:space="0" w:color="000000"/>
        <w:bottom w:val="single" w:sz="6" w:space="0" w:color="000000"/>
      </w:pBdr>
      <w:spacing w:before="100" w:beforeAutospacing="1" w:after="100" w:afterAutospacing="1"/>
      <w:jc w:val="center"/>
    </w:pPr>
  </w:style>
  <w:style w:type="paragraph" w:customStyle="1" w:styleId="plahgraphicpositiontoprightleft1">
    <w:name w:val="plahgraphicpositiontoprightleft1"/>
    <w:basedOn w:val="a2"/>
    <w:rsid w:val="00F02D42"/>
    <w:pPr>
      <w:pBdr>
        <w:top w:val="single" w:sz="6" w:space="0" w:color="000000"/>
        <w:left w:val="single" w:sz="6" w:space="0" w:color="000000"/>
        <w:right w:val="single" w:sz="6" w:space="0" w:color="000000"/>
      </w:pBdr>
      <w:spacing w:before="100" w:beforeAutospacing="1" w:after="100" w:afterAutospacing="1"/>
      <w:jc w:val="center"/>
    </w:pPr>
  </w:style>
  <w:style w:type="paragraph" w:customStyle="1" w:styleId="plahgraphicpositiontopbottom1">
    <w:name w:val="plahgraphicpositiontopbottom1"/>
    <w:basedOn w:val="a2"/>
    <w:rsid w:val="00F02D42"/>
    <w:pPr>
      <w:pBdr>
        <w:top w:val="single" w:sz="6" w:space="0" w:color="000000"/>
        <w:bottom w:val="single" w:sz="6" w:space="0" w:color="000000"/>
      </w:pBdr>
      <w:spacing w:before="100" w:beforeAutospacing="1" w:after="100" w:afterAutospacing="1"/>
      <w:jc w:val="center"/>
    </w:pPr>
  </w:style>
  <w:style w:type="paragraph" w:customStyle="1" w:styleId="plahgraphicpositionleft1">
    <w:name w:val="plahgraphicpositionleft1"/>
    <w:basedOn w:val="a2"/>
    <w:rsid w:val="00F02D42"/>
    <w:pPr>
      <w:pBdr>
        <w:left w:val="single" w:sz="6" w:space="0" w:color="000000"/>
      </w:pBdr>
      <w:spacing w:before="100" w:beforeAutospacing="1" w:after="100" w:afterAutospacing="1"/>
      <w:jc w:val="center"/>
    </w:pPr>
  </w:style>
  <w:style w:type="paragraph" w:customStyle="1" w:styleId="plahgraphicpositionright1">
    <w:name w:val="plahgraphicpositionright1"/>
    <w:basedOn w:val="a2"/>
    <w:rsid w:val="00F02D42"/>
    <w:pPr>
      <w:pBdr>
        <w:right w:val="single" w:sz="6" w:space="0" w:color="000000"/>
      </w:pBdr>
      <w:spacing w:before="100" w:beforeAutospacing="1" w:after="100" w:afterAutospacing="1"/>
      <w:jc w:val="center"/>
    </w:pPr>
  </w:style>
  <w:style w:type="paragraph" w:customStyle="1" w:styleId="plahgraphicpositionrightbottom1">
    <w:name w:val="plahgraphicpositionrightbottom1"/>
    <w:basedOn w:val="a2"/>
    <w:rsid w:val="00F02D42"/>
    <w:pPr>
      <w:pBdr>
        <w:bottom w:val="single" w:sz="6" w:space="0" w:color="000000"/>
        <w:right w:val="single" w:sz="6" w:space="0" w:color="000000"/>
      </w:pBdr>
      <w:spacing w:before="100" w:beforeAutospacing="1" w:after="100" w:afterAutospacing="1"/>
      <w:jc w:val="center"/>
    </w:pPr>
  </w:style>
  <w:style w:type="paragraph" w:customStyle="1" w:styleId="plahgraphicpositionbottomleft1">
    <w:name w:val="plahgraphicpositionbottomleft1"/>
    <w:basedOn w:val="a2"/>
    <w:rsid w:val="00F02D42"/>
    <w:pPr>
      <w:pBdr>
        <w:left w:val="single" w:sz="6" w:space="0" w:color="000000"/>
        <w:bottom w:val="single" w:sz="6" w:space="0" w:color="000000"/>
      </w:pBdr>
      <w:spacing w:before="100" w:beforeAutospacing="1" w:after="100" w:afterAutospacing="1"/>
      <w:jc w:val="center"/>
    </w:pPr>
  </w:style>
  <w:style w:type="paragraph" w:customStyle="1" w:styleId="plahgraphicpositionbottom1">
    <w:name w:val="plahgraphicpositionbottom1"/>
    <w:basedOn w:val="a2"/>
    <w:rsid w:val="00F02D42"/>
    <w:pPr>
      <w:pBdr>
        <w:bottom w:val="single" w:sz="6" w:space="0" w:color="000000"/>
      </w:pBdr>
      <w:spacing w:before="100" w:beforeAutospacing="1" w:after="100" w:afterAutospacing="1"/>
      <w:jc w:val="center"/>
    </w:pPr>
  </w:style>
  <w:style w:type="paragraph" w:customStyle="1" w:styleId="plahgraphicpositionnoborders1">
    <w:name w:val="plahgraphicpositionnoborders1"/>
    <w:basedOn w:val="a2"/>
    <w:rsid w:val="00F02D42"/>
    <w:pPr>
      <w:spacing w:before="100" w:beforeAutospacing="1" w:after="100" w:afterAutospacing="1"/>
      <w:jc w:val="center"/>
    </w:pPr>
  </w:style>
  <w:style w:type="paragraph" w:customStyle="1" w:styleId="plangraphictableheader1">
    <w:name w:val="plangraphic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style>
  <w:style w:type="paragraph" w:customStyle="1" w:styleId="plangraphictableheaderleft1">
    <w:name w:val="plangraphictableheaderleft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offset51">
    <w:name w:val="offset51"/>
    <w:basedOn w:val="a2"/>
    <w:rsid w:val="00F02D42"/>
    <w:pPr>
      <w:spacing w:before="100" w:beforeAutospacing="1" w:after="100" w:afterAutospacing="1"/>
    </w:pPr>
  </w:style>
  <w:style w:type="paragraph" w:customStyle="1" w:styleId="emptyrow1">
    <w:name w:val="emptyrow1"/>
    <w:basedOn w:val="a2"/>
    <w:rsid w:val="00F02D42"/>
    <w:pPr>
      <w:spacing w:before="100" w:beforeAutospacing="1" w:after="100" w:afterAutospacing="1"/>
    </w:pPr>
  </w:style>
  <w:style w:type="paragraph" w:customStyle="1" w:styleId="icrtitle1">
    <w:name w:val="icrtitle1"/>
    <w:basedOn w:val="a2"/>
    <w:rsid w:val="00F02D42"/>
    <w:pPr>
      <w:spacing w:before="100" w:beforeAutospacing="1" w:after="100" w:afterAutospacing="1"/>
      <w:jc w:val="center"/>
    </w:pPr>
    <w:rPr>
      <w:b/>
      <w:bCs/>
    </w:rPr>
  </w:style>
  <w:style w:type="paragraph" w:customStyle="1" w:styleId="icrtable1">
    <w:name w:val="icrtable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icrtableheader1">
    <w:name w:val="icrtableheader1"/>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pPr>
  </w:style>
  <w:style w:type="paragraph" w:customStyle="1" w:styleId="plangraphicorgtable1">
    <w:name w:val="plangraphicorgtable1"/>
    <w:basedOn w:val="a2"/>
    <w:rsid w:val="00F02D42"/>
    <w:pPr>
      <w:spacing w:before="100" w:beforeAutospacing="1" w:after="100" w:afterAutospacing="1"/>
    </w:pPr>
  </w:style>
  <w:style w:type="paragraph" w:customStyle="1" w:styleId="plangraphicdoctable1">
    <w:name w:val="plangraphicdoctable1"/>
    <w:basedOn w:val="a2"/>
    <w:rsid w:val="00F02D42"/>
    <w:pPr>
      <w:spacing w:before="100" w:beforeAutospacing="1" w:after="100" w:afterAutospacing="1"/>
    </w:pPr>
  </w:style>
  <w:style w:type="paragraph" w:customStyle="1" w:styleId="plangraphictableheader2">
    <w:name w:val="plangraphictableheader2"/>
    <w:basedOn w:val="a2"/>
    <w:rsid w:val="00F02D42"/>
    <w:pPr>
      <w:pBdr>
        <w:top w:val="single" w:sz="6" w:space="0" w:color="000000"/>
        <w:left w:val="single" w:sz="6" w:space="0" w:color="000000"/>
        <w:bottom w:val="single" w:sz="6" w:space="0" w:color="000000"/>
        <w:right w:val="single" w:sz="6" w:space="0" w:color="000000"/>
      </w:pBdr>
      <w:spacing w:before="100" w:beforeAutospacing="1" w:after="100" w:afterAutospacing="1"/>
      <w:jc w:val="center"/>
      <w:textAlignment w:val="center"/>
    </w:pPr>
    <w:rPr>
      <w:b/>
      <w:bCs/>
    </w:rPr>
  </w:style>
  <w:style w:type="paragraph" w:customStyle="1" w:styleId="number1">
    <w:name w:val="number1"/>
    <w:basedOn w:val="a2"/>
    <w:rsid w:val="00F02D42"/>
    <w:pPr>
      <w:spacing w:before="100" w:beforeAutospacing="1" w:after="100" w:afterAutospacing="1"/>
      <w:jc w:val="center"/>
    </w:pPr>
  </w:style>
  <w:style w:type="numbering" w:customStyle="1" w:styleId="24">
    <w:name w:val="Нет списка2"/>
    <w:next w:val="a5"/>
    <w:uiPriority w:val="99"/>
    <w:semiHidden/>
    <w:unhideWhenUsed/>
    <w:rsid w:val="00F02D42"/>
  </w:style>
  <w:style w:type="paragraph" w:customStyle="1" w:styleId="25">
    <w:name w:val="Название2"/>
    <w:basedOn w:val="a2"/>
    <w:rsid w:val="00F02D42"/>
    <w:pPr>
      <w:spacing w:before="100" w:beforeAutospacing="1" w:after="100" w:afterAutospacing="1"/>
    </w:pPr>
  </w:style>
  <w:style w:type="paragraph" w:customStyle="1" w:styleId="26">
    <w:name w:val="Подзаголовок2"/>
    <w:basedOn w:val="a2"/>
    <w:rsid w:val="00F02D42"/>
    <w:pPr>
      <w:spacing w:before="100" w:beforeAutospacing="1" w:after="100" w:afterAutospacing="1"/>
    </w:pPr>
  </w:style>
  <w:style w:type="paragraph" w:customStyle="1" w:styleId="27">
    <w:name w:val="Верхний колонтитул2"/>
    <w:basedOn w:val="a2"/>
    <w:rsid w:val="00F02D42"/>
    <w:pPr>
      <w:spacing w:before="100" w:beforeAutospacing="1" w:after="100" w:afterAutospacing="1"/>
    </w:pPr>
  </w:style>
  <w:style w:type="paragraph" w:styleId="afe">
    <w:name w:val="header"/>
    <w:basedOn w:val="a2"/>
    <w:link w:val="aff"/>
    <w:uiPriority w:val="99"/>
    <w:unhideWhenUsed/>
    <w:rsid w:val="00F02D42"/>
    <w:pPr>
      <w:tabs>
        <w:tab w:val="center" w:pos="4677"/>
        <w:tab w:val="right" w:pos="9355"/>
      </w:tabs>
    </w:pPr>
  </w:style>
  <w:style w:type="character" w:customStyle="1" w:styleId="aff">
    <w:name w:val="Верхний колонтитул Знак"/>
    <w:basedOn w:val="a3"/>
    <w:link w:val="afe"/>
    <w:uiPriority w:val="99"/>
    <w:rsid w:val="00F02D42"/>
    <w:rPr>
      <w:rFonts w:ascii="Times New Roman" w:eastAsia="Times New Roman" w:hAnsi="Times New Roman" w:cs="Times New Roman"/>
      <w:sz w:val="24"/>
      <w:szCs w:val="24"/>
      <w:lang w:eastAsia="ru-RU"/>
    </w:rPr>
  </w:style>
  <w:style w:type="paragraph" w:styleId="aff0">
    <w:name w:val="footer"/>
    <w:basedOn w:val="a2"/>
    <w:link w:val="aff1"/>
    <w:uiPriority w:val="99"/>
    <w:unhideWhenUsed/>
    <w:rsid w:val="00F02D42"/>
    <w:pPr>
      <w:tabs>
        <w:tab w:val="center" w:pos="4677"/>
        <w:tab w:val="right" w:pos="9355"/>
      </w:tabs>
    </w:pPr>
  </w:style>
  <w:style w:type="character" w:customStyle="1" w:styleId="aff1">
    <w:name w:val="Нижний колонтитул Знак"/>
    <w:basedOn w:val="a3"/>
    <w:link w:val="aff0"/>
    <w:uiPriority w:val="99"/>
    <w:rsid w:val="00F02D42"/>
    <w:rPr>
      <w:rFonts w:ascii="Times New Roman" w:eastAsia="Times New Roman" w:hAnsi="Times New Roman" w:cs="Times New Roman"/>
      <w:sz w:val="24"/>
      <w:szCs w:val="24"/>
      <w:lang w:eastAsia="ru-RU"/>
    </w:rPr>
  </w:style>
  <w:style w:type="paragraph" w:customStyle="1" w:styleId="ConsPlusDocList">
    <w:name w:val="ConsPlusDocList"/>
    <w:rsid w:val="00D50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0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0D75"/>
    <w:pPr>
      <w:widowControl w:val="0"/>
      <w:autoSpaceDE w:val="0"/>
      <w:autoSpaceDN w:val="0"/>
      <w:spacing w:after="0" w:line="240" w:lineRule="auto"/>
    </w:pPr>
    <w:rPr>
      <w:rFonts w:ascii="Tahoma" w:eastAsia="Times New Roman" w:hAnsi="Tahoma" w:cs="Tahoma"/>
      <w:szCs w:val="20"/>
      <w:lang w:eastAsia="ru-RU"/>
    </w:rPr>
  </w:style>
  <w:style w:type="paragraph" w:customStyle="1" w:styleId="aff2">
    <w:name w:val="Заголовок статьи"/>
    <w:basedOn w:val="a2"/>
    <w:next w:val="a2"/>
    <w:uiPriority w:val="99"/>
    <w:rsid w:val="00D50D75"/>
    <w:pPr>
      <w:widowControl w:val="0"/>
      <w:autoSpaceDE w:val="0"/>
      <w:autoSpaceDN w:val="0"/>
      <w:adjustRightInd w:val="0"/>
      <w:ind w:left="1612" w:hanging="892"/>
      <w:jc w:val="both"/>
    </w:pPr>
    <w:rPr>
      <w:rFonts w:ascii="Arial" w:hAnsi="Arial" w:cs="Arial"/>
    </w:rPr>
  </w:style>
  <w:style w:type="paragraph" w:styleId="aff3">
    <w:name w:val="Normal (Web)"/>
    <w:basedOn w:val="a2"/>
    <w:uiPriority w:val="99"/>
    <w:unhideWhenUsed/>
    <w:rsid w:val="00D50D75"/>
    <w:pPr>
      <w:spacing w:after="75"/>
    </w:pPr>
  </w:style>
  <w:style w:type="paragraph" w:customStyle="1" w:styleId="s1">
    <w:name w:val="s_1"/>
    <w:basedOn w:val="a2"/>
    <w:uiPriority w:val="99"/>
    <w:rsid w:val="00D50D75"/>
    <w:pPr>
      <w:spacing w:before="100" w:beforeAutospacing="1" w:after="100" w:afterAutospacing="1"/>
    </w:pPr>
  </w:style>
  <w:style w:type="character" w:customStyle="1" w:styleId="apple-converted-space">
    <w:name w:val="apple-converted-space"/>
    <w:rsid w:val="00D50D75"/>
  </w:style>
  <w:style w:type="character" w:customStyle="1" w:styleId="FontStyle13">
    <w:name w:val="Font Style13"/>
    <w:basedOn w:val="a3"/>
    <w:uiPriority w:val="99"/>
    <w:rsid w:val="00D50D75"/>
    <w:rPr>
      <w:rFonts w:ascii="Times New Roman" w:hAnsi="Times New Roman" w:cs="Times New Roman"/>
      <w:i/>
      <w:iCs/>
      <w:spacing w:val="-20"/>
      <w:sz w:val="26"/>
      <w:szCs w:val="26"/>
    </w:rPr>
  </w:style>
  <w:style w:type="paragraph" w:customStyle="1" w:styleId="Style8">
    <w:name w:val="Style8"/>
    <w:basedOn w:val="a2"/>
    <w:uiPriority w:val="99"/>
    <w:rsid w:val="00D50D75"/>
    <w:pPr>
      <w:widowControl w:val="0"/>
      <w:autoSpaceDE w:val="0"/>
      <w:autoSpaceDN w:val="0"/>
      <w:adjustRightInd w:val="0"/>
      <w:spacing w:line="323" w:lineRule="exact"/>
      <w:ind w:firstLine="538"/>
      <w:jc w:val="both"/>
    </w:pPr>
    <w:rPr>
      <w:rFonts w:eastAsiaTheme="minorEastAsia"/>
    </w:rPr>
  </w:style>
  <w:style w:type="paragraph" w:customStyle="1" w:styleId="Style9">
    <w:name w:val="Style9"/>
    <w:basedOn w:val="a2"/>
    <w:uiPriority w:val="99"/>
    <w:rsid w:val="00D50D75"/>
    <w:pPr>
      <w:widowControl w:val="0"/>
      <w:autoSpaceDE w:val="0"/>
      <w:autoSpaceDN w:val="0"/>
      <w:adjustRightInd w:val="0"/>
      <w:spacing w:line="326" w:lineRule="exact"/>
    </w:pPr>
    <w:rPr>
      <w:rFonts w:eastAsiaTheme="minorEastAsia"/>
    </w:rPr>
  </w:style>
  <w:style w:type="character" w:customStyle="1" w:styleId="1a">
    <w:name w:val="Верхний колонтитул Знак1"/>
    <w:basedOn w:val="a3"/>
    <w:uiPriority w:val="99"/>
    <w:semiHidden/>
    <w:rsid w:val="005C7B08"/>
  </w:style>
  <w:style w:type="character" w:customStyle="1" w:styleId="1b">
    <w:name w:val="Нижний колонтитул Знак1"/>
    <w:basedOn w:val="a3"/>
    <w:uiPriority w:val="99"/>
    <w:semiHidden/>
    <w:rsid w:val="005C7B08"/>
  </w:style>
  <w:style w:type="character" w:customStyle="1" w:styleId="FontStyle15">
    <w:name w:val="Font Style15"/>
    <w:basedOn w:val="a3"/>
    <w:uiPriority w:val="99"/>
    <w:rsid w:val="004C362F"/>
    <w:rPr>
      <w:rFonts w:ascii="Times New Roman" w:hAnsi="Times New Roman" w:cs="Times New Roman"/>
      <w:sz w:val="28"/>
      <w:szCs w:val="28"/>
    </w:rPr>
  </w:style>
  <w:style w:type="paragraph" w:styleId="28">
    <w:name w:val="Body Text 2"/>
    <w:basedOn w:val="a2"/>
    <w:link w:val="29"/>
    <w:uiPriority w:val="99"/>
    <w:unhideWhenUsed/>
    <w:rsid w:val="00E873EF"/>
    <w:pPr>
      <w:spacing w:after="120" w:line="480" w:lineRule="auto"/>
    </w:pPr>
  </w:style>
  <w:style w:type="character" w:customStyle="1" w:styleId="29">
    <w:name w:val="Основной текст 2 Знак"/>
    <w:basedOn w:val="a3"/>
    <w:link w:val="28"/>
    <w:uiPriority w:val="99"/>
    <w:rsid w:val="00E873EF"/>
    <w:rPr>
      <w:rFonts w:ascii="Times New Roman" w:eastAsia="Times New Roman" w:hAnsi="Times New Roman" w:cs="Times New Roman"/>
      <w:sz w:val="24"/>
      <w:szCs w:val="24"/>
      <w:lang w:eastAsia="ru-RU"/>
    </w:rPr>
  </w:style>
  <w:style w:type="table" w:customStyle="1" w:styleId="1c">
    <w:name w:val="Сетка таблицы1"/>
    <w:basedOn w:val="a4"/>
    <w:next w:val="af"/>
    <w:rsid w:val="00784C8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1."/>
    <w:basedOn w:val="a2"/>
    <w:link w:val="1d"/>
    <w:rsid w:val="000F68E4"/>
    <w:pPr>
      <w:numPr>
        <w:numId w:val="1"/>
      </w:numPr>
      <w:tabs>
        <w:tab w:val="clear" w:pos="1418"/>
        <w:tab w:val="num" w:pos="1135"/>
      </w:tabs>
      <w:ind w:left="1"/>
      <w:jc w:val="both"/>
    </w:pPr>
    <w:rPr>
      <w:sz w:val="26"/>
      <w:szCs w:val="20"/>
    </w:rPr>
  </w:style>
  <w:style w:type="paragraph" w:customStyle="1" w:styleId="11">
    <w:name w:val="Стиль 1.1."/>
    <w:basedOn w:val="a2"/>
    <w:rsid w:val="000F68E4"/>
    <w:pPr>
      <w:numPr>
        <w:ilvl w:val="1"/>
        <w:numId w:val="1"/>
      </w:numPr>
      <w:jc w:val="both"/>
    </w:pPr>
    <w:rPr>
      <w:sz w:val="26"/>
      <w:szCs w:val="20"/>
    </w:rPr>
  </w:style>
  <w:style w:type="paragraph" w:customStyle="1" w:styleId="111">
    <w:name w:val="Стиль 1.1.1."/>
    <w:basedOn w:val="a2"/>
    <w:rsid w:val="000F68E4"/>
    <w:pPr>
      <w:numPr>
        <w:ilvl w:val="2"/>
        <w:numId w:val="1"/>
      </w:numPr>
      <w:jc w:val="both"/>
    </w:pPr>
    <w:rPr>
      <w:sz w:val="26"/>
      <w:szCs w:val="20"/>
    </w:rPr>
  </w:style>
  <w:style w:type="paragraph" w:customStyle="1" w:styleId="1111">
    <w:name w:val="Стиль 1.1.1.1."/>
    <w:basedOn w:val="a2"/>
    <w:rsid w:val="000F68E4"/>
    <w:pPr>
      <w:numPr>
        <w:ilvl w:val="3"/>
        <w:numId w:val="1"/>
      </w:numPr>
      <w:jc w:val="both"/>
    </w:pPr>
    <w:rPr>
      <w:sz w:val="26"/>
      <w:szCs w:val="20"/>
    </w:rPr>
  </w:style>
  <w:style w:type="paragraph" w:customStyle="1" w:styleId="10">
    <w:name w:val="Стиль ппп_1)"/>
    <w:basedOn w:val="a2"/>
    <w:rsid w:val="000F68E4"/>
    <w:pPr>
      <w:numPr>
        <w:ilvl w:val="4"/>
        <w:numId w:val="1"/>
      </w:numPr>
      <w:jc w:val="both"/>
    </w:pPr>
    <w:rPr>
      <w:sz w:val="26"/>
      <w:szCs w:val="20"/>
    </w:rPr>
  </w:style>
  <w:style w:type="paragraph" w:customStyle="1" w:styleId="a0">
    <w:name w:val="Стиль ппп_а)"/>
    <w:basedOn w:val="a2"/>
    <w:rsid w:val="000F68E4"/>
    <w:pPr>
      <w:numPr>
        <w:ilvl w:val="5"/>
        <w:numId w:val="1"/>
      </w:numPr>
      <w:jc w:val="both"/>
    </w:pPr>
    <w:rPr>
      <w:sz w:val="26"/>
      <w:szCs w:val="20"/>
    </w:rPr>
  </w:style>
  <w:style w:type="character" w:customStyle="1" w:styleId="50">
    <w:name w:val="Заголовок 5 Знак"/>
    <w:basedOn w:val="a3"/>
    <w:link w:val="5"/>
    <w:uiPriority w:val="9"/>
    <w:semiHidden/>
    <w:rsid w:val="008F213D"/>
    <w:rPr>
      <w:rFonts w:asciiTheme="majorHAnsi" w:eastAsiaTheme="majorEastAsia" w:hAnsiTheme="majorHAnsi" w:cstheme="majorBidi"/>
      <w:color w:val="365F91" w:themeColor="accent1" w:themeShade="BF"/>
      <w:sz w:val="28"/>
      <w:szCs w:val="20"/>
      <w:lang w:eastAsia="ru-RU"/>
    </w:rPr>
  </w:style>
  <w:style w:type="paragraph" w:styleId="HTML">
    <w:name w:val="HTML Preformatted"/>
    <w:basedOn w:val="a2"/>
    <w:link w:val="HTML0"/>
    <w:unhideWhenUsed/>
    <w:rsid w:val="008F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ko-KR"/>
    </w:rPr>
  </w:style>
  <w:style w:type="character" w:customStyle="1" w:styleId="HTML0">
    <w:name w:val="Стандартный HTML Знак"/>
    <w:basedOn w:val="a3"/>
    <w:link w:val="HTML"/>
    <w:rsid w:val="008F213D"/>
    <w:rPr>
      <w:rFonts w:ascii="Courier New" w:eastAsiaTheme="minorEastAsia" w:hAnsi="Courier New" w:cs="Courier New"/>
      <w:sz w:val="20"/>
      <w:szCs w:val="20"/>
      <w:lang w:eastAsia="ko-KR"/>
    </w:rPr>
  </w:style>
  <w:style w:type="character" w:customStyle="1" w:styleId="blk">
    <w:name w:val="blk"/>
    <w:basedOn w:val="a3"/>
    <w:rsid w:val="008F213D"/>
  </w:style>
  <w:style w:type="character" w:styleId="aff4">
    <w:name w:val="Placeholder Text"/>
    <w:basedOn w:val="a3"/>
    <w:uiPriority w:val="99"/>
    <w:semiHidden/>
    <w:rsid w:val="008F213D"/>
    <w:rPr>
      <w:color w:val="808080"/>
    </w:rPr>
  </w:style>
  <w:style w:type="character" w:customStyle="1" w:styleId="r">
    <w:name w:val="r"/>
    <w:basedOn w:val="a3"/>
    <w:rsid w:val="008F213D"/>
  </w:style>
  <w:style w:type="paragraph" w:customStyle="1" w:styleId="ConsNormal0">
    <w:name w:val="ConsNormal"/>
    <w:uiPriority w:val="99"/>
    <w:rsid w:val="008F213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ff5">
    <w:name w:val="Strong"/>
    <w:basedOn w:val="a3"/>
    <w:uiPriority w:val="22"/>
    <w:qFormat/>
    <w:rsid w:val="008F213D"/>
    <w:rPr>
      <w:b/>
      <w:bCs/>
    </w:rPr>
  </w:style>
  <w:style w:type="paragraph" w:styleId="aff6">
    <w:name w:val="Revision"/>
    <w:hidden/>
    <w:uiPriority w:val="99"/>
    <w:semiHidden/>
    <w:rsid w:val="008F213D"/>
    <w:pPr>
      <w:spacing w:after="0" w:line="240" w:lineRule="auto"/>
    </w:pPr>
    <w:rPr>
      <w:rFonts w:ascii="Tms Rmn" w:eastAsiaTheme="minorEastAsia" w:hAnsi="Tms Rmn" w:cs="Times New Roman"/>
      <w:sz w:val="28"/>
      <w:szCs w:val="20"/>
      <w:lang w:eastAsia="ru-RU"/>
    </w:rPr>
  </w:style>
  <w:style w:type="paragraph" w:customStyle="1" w:styleId="aff7">
    <w:name w:val="Прижатый влево"/>
    <w:basedOn w:val="a2"/>
    <w:next w:val="a2"/>
    <w:rsid w:val="00713EFC"/>
    <w:pPr>
      <w:autoSpaceDE w:val="0"/>
      <w:autoSpaceDN w:val="0"/>
      <w:adjustRightInd w:val="0"/>
    </w:pPr>
    <w:rPr>
      <w:rFonts w:ascii="Arial" w:hAnsi="Arial"/>
      <w:sz w:val="20"/>
      <w:szCs w:val="20"/>
    </w:rPr>
  </w:style>
  <w:style w:type="character" w:styleId="aff8">
    <w:name w:val="page number"/>
    <w:basedOn w:val="a3"/>
    <w:rsid w:val="00713EFC"/>
  </w:style>
  <w:style w:type="character" w:styleId="aff9">
    <w:name w:val="FollowedHyperlink"/>
    <w:basedOn w:val="a3"/>
    <w:uiPriority w:val="99"/>
    <w:unhideWhenUsed/>
    <w:rsid w:val="002341D0"/>
    <w:rPr>
      <w:color w:val="800080" w:themeColor="followedHyperlink"/>
      <w:u w:val="single"/>
    </w:rPr>
  </w:style>
  <w:style w:type="table" w:customStyle="1" w:styleId="2a">
    <w:name w:val="Сетка таблицы2"/>
    <w:basedOn w:val="a4"/>
    <w:uiPriority w:val="39"/>
    <w:rsid w:val="002341D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3"/>
    <w:link w:val="9"/>
    <w:uiPriority w:val="9"/>
    <w:semiHidden/>
    <w:rsid w:val="00FC23AB"/>
    <w:rPr>
      <w:rFonts w:ascii="Cambria" w:eastAsia="Times New Roman" w:hAnsi="Cambria" w:cs="Times New Roman"/>
      <w:lang w:eastAsia="ru-RU"/>
    </w:rPr>
  </w:style>
  <w:style w:type="character" w:customStyle="1" w:styleId="FontStyle24">
    <w:name w:val="Font Style24"/>
    <w:basedOn w:val="a3"/>
    <w:uiPriority w:val="99"/>
    <w:rsid w:val="0018710D"/>
    <w:rPr>
      <w:rFonts w:ascii="Times New Roman" w:hAnsi="Times New Roman" w:cs="Times New Roman"/>
      <w:sz w:val="28"/>
      <w:szCs w:val="28"/>
    </w:rPr>
  </w:style>
  <w:style w:type="paragraph" w:customStyle="1" w:styleId="Style6">
    <w:name w:val="Style6"/>
    <w:basedOn w:val="a2"/>
    <w:uiPriority w:val="99"/>
    <w:rsid w:val="0018710D"/>
    <w:pPr>
      <w:widowControl w:val="0"/>
      <w:autoSpaceDE w:val="0"/>
      <w:autoSpaceDN w:val="0"/>
      <w:adjustRightInd w:val="0"/>
    </w:pPr>
    <w:rPr>
      <w:rFonts w:eastAsiaTheme="minorEastAsia"/>
    </w:rPr>
  </w:style>
  <w:style w:type="paragraph" w:customStyle="1" w:styleId="Style7">
    <w:name w:val="Style7"/>
    <w:basedOn w:val="a2"/>
    <w:uiPriority w:val="99"/>
    <w:rsid w:val="0018710D"/>
    <w:pPr>
      <w:widowControl w:val="0"/>
      <w:autoSpaceDE w:val="0"/>
      <w:autoSpaceDN w:val="0"/>
      <w:adjustRightInd w:val="0"/>
      <w:spacing w:line="230" w:lineRule="exact"/>
    </w:pPr>
    <w:rPr>
      <w:rFonts w:eastAsiaTheme="minorEastAsia"/>
    </w:rPr>
  </w:style>
  <w:style w:type="character" w:customStyle="1" w:styleId="FontStyle25">
    <w:name w:val="Font Style25"/>
    <w:basedOn w:val="a3"/>
    <w:uiPriority w:val="99"/>
    <w:rsid w:val="0018710D"/>
    <w:rPr>
      <w:rFonts w:ascii="Times New Roman" w:hAnsi="Times New Roman" w:cs="Times New Roman"/>
      <w:sz w:val="20"/>
      <w:szCs w:val="20"/>
    </w:rPr>
  </w:style>
  <w:style w:type="character" w:customStyle="1" w:styleId="FontStyle26">
    <w:name w:val="Font Style26"/>
    <w:basedOn w:val="a3"/>
    <w:uiPriority w:val="99"/>
    <w:rsid w:val="0018710D"/>
    <w:rPr>
      <w:rFonts w:ascii="Times New Roman" w:hAnsi="Times New Roman" w:cs="Times New Roman"/>
      <w:b/>
      <w:bCs/>
      <w:sz w:val="20"/>
      <w:szCs w:val="20"/>
    </w:rPr>
  </w:style>
  <w:style w:type="character" w:customStyle="1" w:styleId="FontStyle27">
    <w:name w:val="Font Style27"/>
    <w:basedOn w:val="a3"/>
    <w:uiPriority w:val="99"/>
    <w:rsid w:val="0018710D"/>
    <w:rPr>
      <w:rFonts w:ascii="Century Gothic" w:hAnsi="Century Gothic" w:cs="Century Gothic"/>
      <w:b/>
      <w:bCs/>
      <w:sz w:val="18"/>
      <w:szCs w:val="18"/>
    </w:rPr>
  </w:style>
  <w:style w:type="paragraph" w:customStyle="1" w:styleId="Style11">
    <w:name w:val="Style11"/>
    <w:basedOn w:val="a2"/>
    <w:uiPriority w:val="99"/>
    <w:rsid w:val="0018710D"/>
    <w:pPr>
      <w:widowControl w:val="0"/>
      <w:autoSpaceDE w:val="0"/>
      <w:autoSpaceDN w:val="0"/>
      <w:adjustRightInd w:val="0"/>
      <w:spacing w:line="274" w:lineRule="exact"/>
      <w:jc w:val="both"/>
    </w:pPr>
    <w:rPr>
      <w:rFonts w:eastAsiaTheme="minorEastAsia"/>
    </w:rPr>
  </w:style>
  <w:style w:type="character" w:customStyle="1" w:styleId="FontStyle31">
    <w:name w:val="Font Style31"/>
    <w:basedOn w:val="a3"/>
    <w:uiPriority w:val="99"/>
    <w:rsid w:val="0018710D"/>
    <w:rPr>
      <w:rFonts w:ascii="Times New Roman" w:hAnsi="Times New Roman" w:cs="Times New Roman"/>
      <w:sz w:val="22"/>
      <w:szCs w:val="22"/>
    </w:rPr>
  </w:style>
  <w:style w:type="character" w:customStyle="1" w:styleId="FontStyle32">
    <w:name w:val="Font Style32"/>
    <w:basedOn w:val="a3"/>
    <w:uiPriority w:val="99"/>
    <w:rsid w:val="0018710D"/>
    <w:rPr>
      <w:rFonts w:ascii="Times New Roman" w:hAnsi="Times New Roman" w:cs="Times New Roman"/>
      <w:b/>
      <w:bCs/>
      <w:sz w:val="22"/>
      <w:szCs w:val="22"/>
    </w:rPr>
  </w:style>
  <w:style w:type="paragraph" w:customStyle="1" w:styleId="Style14">
    <w:name w:val="Style14"/>
    <w:basedOn w:val="a2"/>
    <w:uiPriority w:val="99"/>
    <w:rsid w:val="0018710D"/>
    <w:pPr>
      <w:widowControl w:val="0"/>
      <w:autoSpaceDE w:val="0"/>
      <w:autoSpaceDN w:val="0"/>
      <w:adjustRightInd w:val="0"/>
      <w:spacing w:line="278" w:lineRule="exact"/>
      <w:jc w:val="right"/>
    </w:pPr>
    <w:rPr>
      <w:rFonts w:eastAsiaTheme="minorEastAsia"/>
    </w:rPr>
  </w:style>
  <w:style w:type="paragraph" w:customStyle="1" w:styleId="Style15">
    <w:name w:val="Style15"/>
    <w:basedOn w:val="a2"/>
    <w:uiPriority w:val="99"/>
    <w:rsid w:val="0018710D"/>
    <w:pPr>
      <w:widowControl w:val="0"/>
      <w:autoSpaceDE w:val="0"/>
      <w:autoSpaceDN w:val="0"/>
      <w:adjustRightInd w:val="0"/>
      <w:spacing w:line="285" w:lineRule="exact"/>
      <w:ind w:firstLine="1291"/>
    </w:pPr>
    <w:rPr>
      <w:rFonts w:eastAsiaTheme="minorEastAsia"/>
    </w:rPr>
  </w:style>
  <w:style w:type="character" w:customStyle="1" w:styleId="FontStyle28">
    <w:name w:val="Font Style28"/>
    <w:basedOn w:val="a3"/>
    <w:uiPriority w:val="99"/>
    <w:rsid w:val="0018710D"/>
    <w:rPr>
      <w:rFonts w:ascii="Arial Narrow" w:hAnsi="Arial Narrow" w:cs="Arial Narrow"/>
      <w:i/>
      <w:iCs/>
      <w:spacing w:val="10"/>
      <w:sz w:val="20"/>
      <w:szCs w:val="20"/>
    </w:rPr>
  </w:style>
  <w:style w:type="paragraph" w:customStyle="1" w:styleId="Style16">
    <w:name w:val="Style16"/>
    <w:basedOn w:val="a2"/>
    <w:uiPriority w:val="99"/>
    <w:rsid w:val="0018710D"/>
    <w:pPr>
      <w:widowControl w:val="0"/>
      <w:autoSpaceDE w:val="0"/>
      <w:autoSpaceDN w:val="0"/>
      <w:adjustRightInd w:val="0"/>
    </w:pPr>
    <w:rPr>
      <w:rFonts w:eastAsiaTheme="minorEastAsia"/>
    </w:rPr>
  </w:style>
  <w:style w:type="paragraph" w:customStyle="1" w:styleId="Style17">
    <w:name w:val="Style17"/>
    <w:basedOn w:val="a2"/>
    <w:uiPriority w:val="99"/>
    <w:rsid w:val="0018710D"/>
    <w:pPr>
      <w:widowControl w:val="0"/>
      <w:autoSpaceDE w:val="0"/>
      <w:autoSpaceDN w:val="0"/>
      <w:adjustRightInd w:val="0"/>
    </w:pPr>
    <w:rPr>
      <w:rFonts w:eastAsiaTheme="minorEastAsia"/>
    </w:rPr>
  </w:style>
  <w:style w:type="paragraph" w:customStyle="1" w:styleId="Style18">
    <w:name w:val="Style18"/>
    <w:basedOn w:val="a2"/>
    <w:uiPriority w:val="99"/>
    <w:rsid w:val="0018710D"/>
    <w:pPr>
      <w:widowControl w:val="0"/>
      <w:autoSpaceDE w:val="0"/>
      <w:autoSpaceDN w:val="0"/>
      <w:adjustRightInd w:val="0"/>
      <w:spacing w:line="277" w:lineRule="exact"/>
    </w:pPr>
    <w:rPr>
      <w:rFonts w:eastAsiaTheme="minorEastAsia"/>
    </w:rPr>
  </w:style>
  <w:style w:type="paragraph" w:customStyle="1" w:styleId="Style19">
    <w:name w:val="Style19"/>
    <w:basedOn w:val="a2"/>
    <w:uiPriority w:val="99"/>
    <w:rsid w:val="0018710D"/>
    <w:pPr>
      <w:widowControl w:val="0"/>
      <w:autoSpaceDE w:val="0"/>
      <w:autoSpaceDN w:val="0"/>
      <w:adjustRightInd w:val="0"/>
      <w:spacing w:line="283" w:lineRule="exact"/>
      <w:jc w:val="center"/>
    </w:pPr>
    <w:rPr>
      <w:rFonts w:eastAsiaTheme="minorEastAsia"/>
    </w:rPr>
  </w:style>
  <w:style w:type="paragraph" w:customStyle="1" w:styleId="Style20">
    <w:name w:val="Style20"/>
    <w:basedOn w:val="a2"/>
    <w:uiPriority w:val="99"/>
    <w:rsid w:val="0018710D"/>
    <w:pPr>
      <w:widowControl w:val="0"/>
      <w:autoSpaceDE w:val="0"/>
      <w:autoSpaceDN w:val="0"/>
      <w:adjustRightInd w:val="0"/>
      <w:spacing w:line="269" w:lineRule="exact"/>
      <w:ind w:firstLine="293"/>
    </w:pPr>
    <w:rPr>
      <w:rFonts w:eastAsiaTheme="minorEastAsia"/>
    </w:rPr>
  </w:style>
  <w:style w:type="character" w:customStyle="1" w:styleId="FontStyle30">
    <w:name w:val="Font Style30"/>
    <w:basedOn w:val="a3"/>
    <w:uiPriority w:val="99"/>
    <w:rsid w:val="0018710D"/>
    <w:rPr>
      <w:rFonts w:ascii="Times New Roman" w:hAnsi="Times New Roman" w:cs="Times New Roman"/>
      <w:b/>
      <w:bCs/>
      <w:sz w:val="22"/>
      <w:szCs w:val="22"/>
    </w:rPr>
  </w:style>
  <w:style w:type="character" w:customStyle="1" w:styleId="70">
    <w:name w:val="Заголовок 7 Знак"/>
    <w:basedOn w:val="a3"/>
    <w:link w:val="7"/>
    <w:uiPriority w:val="99"/>
    <w:semiHidden/>
    <w:rsid w:val="00456FED"/>
    <w:rPr>
      <w:rFonts w:ascii="Times New Roman" w:eastAsia="Times New Roman" w:hAnsi="Times New Roman" w:cs="Times New Roman"/>
      <w:sz w:val="28"/>
      <w:szCs w:val="20"/>
      <w:lang w:eastAsia="ru-RU"/>
    </w:rPr>
  </w:style>
  <w:style w:type="character" w:customStyle="1" w:styleId="310">
    <w:name w:val="Заголовок 3 Знак1"/>
    <w:aliases w:val="Знак3 Знак1"/>
    <w:basedOn w:val="a3"/>
    <w:semiHidden/>
    <w:rsid w:val="00456FED"/>
    <w:rPr>
      <w:rFonts w:asciiTheme="majorHAnsi" w:eastAsiaTheme="majorEastAsia" w:hAnsiTheme="majorHAnsi" w:cstheme="majorBidi"/>
      <w:b/>
      <w:bCs/>
      <w:color w:val="4F81BD" w:themeColor="accent1"/>
      <w:sz w:val="24"/>
      <w:szCs w:val="24"/>
    </w:rPr>
  </w:style>
  <w:style w:type="paragraph" w:styleId="1e">
    <w:name w:val="toc 1"/>
    <w:basedOn w:val="a2"/>
    <w:next w:val="a2"/>
    <w:autoRedefine/>
    <w:uiPriority w:val="39"/>
    <w:semiHidden/>
    <w:unhideWhenUsed/>
    <w:rsid w:val="00456FED"/>
    <w:pPr>
      <w:tabs>
        <w:tab w:val="right" w:leader="dot" w:pos="9356"/>
        <w:tab w:val="left" w:pos="9923"/>
        <w:tab w:val="left" w:pos="10065"/>
      </w:tabs>
      <w:spacing w:before="120" w:after="120"/>
      <w:jc w:val="center"/>
    </w:pPr>
    <w:rPr>
      <w:rFonts w:ascii="Bookman Old Style" w:hAnsi="Bookman Old Style"/>
      <w:b/>
      <w:bCs/>
      <w:caps/>
      <w:noProof/>
      <w:color w:val="000000"/>
      <w:kern w:val="32"/>
    </w:rPr>
  </w:style>
  <w:style w:type="paragraph" w:styleId="2b">
    <w:name w:val="toc 2"/>
    <w:basedOn w:val="a2"/>
    <w:next w:val="a2"/>
    <w:autoRedefine/>
    <w:uiPriority w:val="39"/>
    <w:semiHidden/>
    <w:unhideWhenUsed/>
    <w:rsid w:val="00456FED"/>
    <w:pPr>
      <w:tabs>
        <w:tab w:val="right" w:leader="dot" w:pos="9356"/>
        <w:tab w:val="left" w:pos="9923"/>
        <w:tab w:val="left" w:pos="10065"/>
      </w:tabs>
      <w:ind w:left="2268" w:hanging="1701"/>
    </w:pPr>
    <w:rPr>
      <w:rFonts w:eastAsia="Batang"/>
      <w:i/>
      <w:smallCaps/>
      <w:noProof/>
      <w:color w:val="000000"/>
    </w:rPr>
  </w:style>
  <w:style w:type="paragraph" w:styleId="34">
    <w:name w:val="toc 3"/>
    <w:basedOn w:val="a2"/>
    <w:next w:val="a2"/>
    <w:autoRedefine/>
    <w:uiPriority w:val="39"/>
    <w:semiHidden/>
    <w:unhideWhenUsed/>
    <w:rsid w:val="00456FED"/>
    <w:pPr>
      <w:ind w:left="480"/>
    </w:pPr>
    <w:rPr>
      <w:i/>
      <w:iCs/>
      <w:sz w:val="20"/>
      <w:szCs w:val="20"/>
    </w:rPr>
  </w:style>
  <w:style w:type="character" w:customStyle="1" w:styleId="2c">
    <w:name w:val="Текст сноски Знак2"/>
    <w:aliases w:val="Знак1 Знак Знак Знак Знак Знак Знак1,Знак1 Знак Знак Знак Знак,Table_Footnote_last Знак,Текст сноски-FN Знак,Table_Footnote_last Знак1 Знак,Table_Footnote_last Знак Знак Знак Знак Знак,Table_Footnote_last Знак Знак Знак,single sp Знак"/>
    <w:basedOn w:val="a3"/>
    <w:uiPriority w:val="99"/>
    <w:semiHidden/>
    <w:locked/>
    <w:rsid w:val="00456FED"/>
    <w:rPr>
      <w:rFonts w:ascii="Georgia" w:hAnsi="Georgia"/>
      <w:i/>
      <w:sz w:val="14"/>
    </w:rPr>
  </w:style>
  <w:style w:type="paragraph" w:styleId="affa">
    <w:name w:val="caption"/>
    <w:basedOn w:val="a2"/>
    <w:next w:val="a2"/>
    <w:uiPriority w:val="35"/>
    <w:unhideWhenUsed/>
    <w:qFormat/>
    <w:rsid w:val="00456FED"/>
    <w:rPr>
      <w:b/>
      <w:bCs/>
      <w:sz w:val="20"/>
      <w:szCs w:val="20"/>
    </w:rPr>
  </w:style>
  <w:style w:type="paragraph" w:styleId="a">
    <w:name w:val="List Number"/>
    <w:basedOn w:val="a2"/>
    <w:uiPriority w:val="99"/>
    <w:semiHidden/>
    <w:unhideWhenUsed/>
    <w:rsid w:val="00456FED"/>
    <w:pPr>
      <w:numPr>
        <w:numId w:val="2"/>
      </w:numPr>
      <w:tabs>
        <w:tab w:val="left" w:pos="360"/>
      </w:tabs>
      <w:ind w:left="0" w:firstLine="0"/>
      <w:jc w:val="both"/>
    </w:pPr>
    <w:rPr>
      <w:sz w:val="26"/>
      <w:szCs w:val="20"/>
      <w:lang w:val="en-US"/>
    </w:rPr>
  </w:style>
  <w:style w:type="paragraph" w:styleId="affb">
    <w:name w:val="Subtitle"/>
    <w:basedOn w:val="a2"/>
    <w:link w:val="affc"/>
    <w:uiPriority w:val="99"/>
    <w:qFormat/>
    <w:rsid w:val="00456FED"/>
    <w:pPr>
      <w:jc w:val="center"/>
    </w:pPr>
    <w:rPr>
      <w:sz w:val="28"/>
    </w:rPr>
  </w:style>
  <w:style w:type="character" w:customStyle="1" w:styleId="affc">
    <w:name w:val="Подзаголовок Знак"/>
    <w:basedOn w:val="a3"/>
    <w:link w:val="affb"/>
    <w:uiPriority w:val="99"/>
    <w:rsid w:val="00456FED"/>
    <w:rPr>
      <w:rFonts w:ascii="Times New Roman" w:eastAsia="Times New Roman" w:hAnsi="Times New Roman" w:cs="Times New Roman"/>
      <w:sz w:val="28"/>
      <w:szCs w:val="24"/>
      <w:lang w:eastAsia="ru-RU"/>
    </w:rPr>
  </w:style>
  <w:style w:type="paragraph" w:styleId="35">
    <w:name w:val="Body Text 3"/>
    <w:basedOn w:val="a2"/>
    <w:link w:val="36"/>
    <w:uiPriority w:val="99"/>
    <w:semiHidden/>
    <w:unhideWhenUsed/>
    <w:rsid w:val="00456FED"/>
    <w:pPr>
      <w:spacing w:after="120"/>
    </w:pPr>
    <w:rPr>
      <w:sz w:val="16"/>
      <w:szCs w:val="16"/>
    </w:rPr>
  </w:style>
  <w:style w:type="character" w:customStyle="1" w:styleId="36">
    <w:name w:val="Основной текст 3 Знак"/>
    <w:basedOn w:val="a3"/>
    <w:link w:val="35"/>
    <w:uiPriority w:val="99"/>
    <w:semiHidden/>
    <w:rsid w:val="00456FED"/>
    <w:rPr>
      <w:rFonts w:ascii="Times New Roman" w:eastAsia="Times New Roman" w:hAnsi="Times New Roman" w:cs="Times New Roman"/>
      <w:sz w:val="16"/>
      <w:szCs w:val="16"/>
      <w:lang w:eastAsia="ru-RU"/>
    </w:rPr>
  </w:style>
  <w:style w:type="character" w:customStyle="1" w:styleId="210">
    <w:name w:val="Основной текст с отступом 2 Знак1"/>
    <w:aliases w:val="Знак Знак1"/>
    <w:basedOn w:val="a3"/>
    <w:semiHidden/>
    <w:rsid w:val="00456FED"/>
    <w:rPr>
      <w:rFonts w:ascii="Times New Roman" w:eastAsia="Times New Roman" w:hAnsi="Times New Roman" w:cs="Times New Roman"/>
      <w:sz w:val="24"/>
      <w:szCs w:val="24"/>
      <w:lang w:eastAsia="ru-RU"/>
    </w:rPr>
  </w:style>
  <w:style w:type="character" w:customStyle="1" w:styleId="affd">
    <w:name w:val="Текст Знак"/>
    <w:aliases w:val="Текст Знак Знак Знак"/>
    <w:basedOn w:val="a3"/>
    <w:link w:val="affe"/>
    <w:locked/>
    <w:rsid w:val="00456FED"/>
    <w:rPr>
      <w:rFonts w:ascii="Courier New" w:hAnsi="Courier New" w:cs="Courier New"/>
    </w:rPr>
  </w:style>
  <w:style w:type="paragraph" w:styleId="affe">
    <w:name w:val="Plain Text"/>
    <w:aliases w:val="Текст Знак Знак"/>
    <w:basedOn w:val="a2"/>
    <w:link w:val="affd"/>
    <w:unhideWhenUsed/>
    <w:rsid w:val="00456FED"/>
    <w:rPr>
      <w:rFonts w:ascii="Courier New" w:eastAsiaTheme="minorHAnsi" w:hAnsi="Courier New" w:cs="Courier New"/>
      <w:sz w:val="22"/>
      <w:szCs w:val="22"/>
      <w:lang w:eastAsia="en-US"/>
    </w:rPr>
  </w:style>
  <w:style w:type="character" w:customStyle="1" w:styleId="1f">
    <w:name w:val="Текст Знак1"/>
    <w:basedOn w:val="a3"/>
    <w:uiPriority w:val="99"/>
    <w:semiHidden/>
    <w:rsid w:val="00456FED"/>
    <w:rPr>
      <w:rFonts w:ascii="Consolas" w:eastAsia="Times New Roman" w:hAnsi="Consolas" w:cs="Consolas"/>
      <w:sz w:val="21"/>
      <w:szCs w:val="21"/>
      <w:lang w:eastAsia="ru-RU"/>
    </w:rPr>
  </w:style>
  <w:style w:type="character" w:customStyle="1" w:styleId="2d">
    <w:name w:val="Текст Знак2"/>
    <w:aliases w:val="Текст Знак1 Знак1,Текст Знак Знак Знак1"/>
    <w:basedOn w:val="a3"/>
    <w:semiHidden/>
    <w:rsid w:val="00456FED"/>
    <w:rPr>
      <w:rFonts w:ascii="Consolas" w:hAnsi="Consolas"/>
      <w:sz w:val="21"/>
      <w:szCs w:val="21"/>
    </w:rPr>
  </w:style>
  <w:style w:type="character" w:customStyle="1" w:styleId="ConsPlusNormal0">
    <w:name w:val="ConsPlusNormal Знак"/>
    <w:basedOn w:val="a3"/>
    <w:link w:val="ConsPlusNormal"/>
    <w:uiPriority w:val="99"/>
    <w:locked/>
    <w:rsid w:val="00456FED"/>
    <w:rPr>
      <w:rFonts w:ascii="Arial" w:eastAsia="Times New Roman" w:hAnsi="Arial" w:cs="Arial"/>
      <w:sz w:val="20"/>
      <w:szCs w:val="20"/>
      <w:lang w:eastAsia="ru-RU"/>
    </w:rPr>
  </w:style>
  <w:style w:type="paragraph" w:customStyle="1" w:styleId="ListParagraph1">
    <w:name w:val="List Paragraph1"/>
    <w:basedOn w:val="a2"/>
    <w:rsid w:val="00456FED"/>
    <w:pPr>
      <w:spacing w:after="200"/>
      <w:ind w:left="720" w:firstLine="726"/>
      <w:jc w:val="both"/>
    </w:pPr>
    <w:rPr>
      <w:rFonts w:ascii="Calibri" w:hAnsi="Calibri"/>
      <w:sz w:val="22"/>
      <w:szCs w:val="22"/>
      <w:lang w:eastAsia="en-US"/>
    </w:rPr>
  </w:style>
  <w:style w:type="character" w:customStyle="1" w:styleId="Pro-text">
    <w:name w:val="Pro-text Знак"/>
    <w:basedOn w:val="a3"/>
    <w:link w:val="Pro-text0"/>
    <w:locked/>
    <w:rsid w:val="00456FED"/>
    <w:rPr>
      <w:rFonts w:ascii="Georgia" w:hAnsi="Georgia"/>
      <w:szCs w:val="24"/>
    </w:rPr>
  </w:style>
  <w:style w:type="paragraph" w:customStyle="1" w:styleId="Pro-text0">
    <w:name w:val="Pro-text"/>
    <w:basedOn w:val="a2"/>
    <w:link w:val="Pro-text"/>
    <w:rsid w:val="00456FED"/>
    <w:pPr>
      <w:spacing w:before="120" w:line="288" w:lineRule="auto"/>
      <w:ind w:left="1200"/>
      <w:jc w:val="both"/>
    </w:pPr>
    <w:rPr>
      <w:rFonts w:ascii="Georgia" w:eastAsiaTheme="minorHAnsi" w:hAnsi="Georgia" w:cstheme="minorBidi"/>
      <w:sz w:val="22"/>
      <w:lang w:eastAsia="en-US"/>
    </w:rPr>
  </w:style>
  <w:style w:type="paragraph" w:customStyle="1" w:styleId="Pro-tab">
    <w:name w:val="Pro-tab (#)"/>
    <w:basedOn w:val="a2"/>
    <w:uiPriority w:val="99"/>
    <w:rsid w:val="00456FED"/>
    <w:pPr>
      <w:spacing w:before="60" w:after="60"/>
      <w:jc w:val="right"/>
    </w:pPr>
    <w:rPr>
      <w:rFonts w:ascii="Tahoma" w:hAnsi="Tahoma"/>
      <w:sz w:val="16"/>
      <w:szCs w:val="20"/>
    </w:rPr>
  </w:style>
  <w:style w:type="paragraph" w:customStyle="1" w:styleId="Pro-tabl">
    <w:name w:val="Pro-tabl"/>
    <w:basedOn w:val="a2"/>
    <w:uiPriority w:val="99"/>
    <w:rsid w:val="00456FED"/>
    <w:rPr>
      <w:rFonts w:ascii="Times" w:hAnsi="Times" w:cs="Times"/>
      <w:sz w:val="17"/>
      <w:szCs w:val="17"/>
    </w:rPr>
  </w:style>
  <w:style w:type="paragraph" w:customStyle="1" w:styleId="Pro-List-1">
    <w:name w:val="Pro-List -1"/>
    <w:basedOn w:val="a2"/>
    <w:uiPriority w:val="99"/>
    <w:rsid w:val="00456FED"/>
    <w:pPr>
      <w:numPr>
        <w:ilvl w:val="2"/>
        <w:numId w:val="3"/>
      </w:numPr>
      <w:tabs>
        <w:tab w:val="left" w:pos="1920"/>
      </w:tabs>
      <w:spacing w:before="60" w:after="120" w:line="288" w:lineRule="auto"/>
      <w:contextualSpacing/>
      <w:jc w:val="both"/>
    </w:pPr>
    <w:rPr>
      <w:rFonts w:ascii="Georgia" w:hAnsi="Georgia"/>
      <w:sz w:val="20"/>
    </w:rPr>
  </w:style>
  <w:style w:type="paragraph" w:customStyle="1" w:styleId="afff">
    <w:name w:val="Знак Знак Знак Знак Знак Знак Знак"/>
    <w:basedOn w:val="a2"/>
    <w:uiPriority w:val="99"/>
    <w:rsid w:val="00456FED"/>
    <w:rPr>
      <w:rFonts w:ascii="Verdana" w:hAnsi="Verdana" w:cs="Verdana"/>
      <w:sz w:val="20"/>
      <w:szCs w:val="20"/>
      <w:lang w:val="en-US" w:eastAsia="en-US"/>
    </w:rPr>
  </w:style>
  <w:style w:type="paragraph" w:customStyle="1" w:styleId="2e">
    <w:name w:val="Знак2 Знак Знак Знак"/>
    <w:basedOn w:val="a2"/>
    <w:uiPriority w:val="99"/>
    <w:rsid w:val="00456FED"/>
    <w:pPr>
      <w:widowControl w:val="0"/>
      <w:adjustRightInd w:val="0"/>
      <w:spacing w:after="160" w:line="240" w:lineRule="exact"/>
      <w:jc w:val="right"/>
    </w:pPr>
    <w:rPr>
      <w:sz w:val="20"/>
      <w:szCs w:val="20"/>
      <w:lang w:val="en-GB" w:eastAsia="en-US"/>
    </w:rPr>
  </w:style>
  <w:style w:type="paragraph" w:customStyle="1" w:styleId="120">
    <w:name w:val="Знак1 Знак Знак Знак Знак Знак Знак2"/>
    <w:basedOn w:val="a2"/>
    <w:uiPriority w:val="99"/>
    <w:rsid w:val="00456FED"/>
    <w:pPr>
      <w:spacing w:before="100" w:beforeAutospacing="1" w:after="100" w:afterAutospacing="1"/>
    </w:pPr>
    <w:rPr>
      <w:rFonts w:ascii="Tahoma" w:hAnsi="Tahoma"/>
      <w:sz w:val="20"/>
      <w:szCs w:val="20"/>
      <w:lang w:val="en-US" w:eastAsia="en-US"/>
    </w:rPr>
  </w:style>
  <w:style w:type="paragraph" w:customStyle="1" w:styleId="xl63">
    <w:name w:val="xl63"/>
    <w:basedOn w:val="a2"/>
    <w:uiPriority w:val="99"/>
    <w:rsid w:val="00456FED"/>
    <w:pPr>
      <w:spacing w:before="100" w:beforeAutospacing="1" w:after="100" w:afterAutospacing="1"/>
    </w:pPr>
  </w:style>
  <w:style w:type="paragraph" w:customStyle="1" w:styleId="xl64">
    <w:name w:val="xl64"/>
    <w:basedOn w:val="a2"/>
    <w:uiPriority w:val="99"/>
    <w:rsid w:val="00456FED"/>
    <w:pPr>
      <w:spacing w:before="100" w:beforeAutospacing="1" w:after="100" w:afterAutospacing="1"/>
    </w:pPr>
  </w:style>
  <w:style w:type="paragraph" w:customStyle="1" w:styleId="xl65">
    <w:name w:val="xl65"/>
    <w:basedOn w:val="a2"/>
    <w:uiPriority w:val="99"/>
    <w:rsid w:val="00456FED"/>
    <w:pPr>
      <w:shd w:val="clear" w:color="auto" w:fill="C0C0C0"/>
      <w:spacing w:before="100" w:beforeAutospacing="1" w:after="100" w:afterAutospacing="1"/>
    </w:pPr>
  </w:style>
  <w:style w:type="paragraph" w:customStyle="1" w:styleId="xl66">
    <w:name w:val="xl66"/>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rsid w:val="00456F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rsid w:val="00456FE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Palatino Linotype" w:hAnsi="Palatino Linotype"/>
      <w:b/>
      <w:bCs/>
      <w:color w:val="FFFFFF"/>
    </w:rPr>
  </w:style>
  <w:style w:type="paragraph" w:customStyle="1" w:styleId="xl73">
    <w:name w:val="xl73"/>
    <w:basedOn w:val="a2"/>
    <w:rsid w:val="00456FE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rPr>
  </w:style>
  <w:style w:type="paragraph" w:customStyle="1" w:styleId="xl74">
    <w:name w:val="xl74"/>
    <w:basedOn w:val="a2"/>
    <w:rsid w:val="00456FED"/>
    <w:pPr>
      <w:pBdr>
        <w:top w:val="single" w:sz="4" w:space="0" w:color="auto"/>
        <w:left w:val="single" w:sz="4" w:space="0" w:color="auto"/>
        <w:bottom w:val="single" w:sz="4" w:space="0" w:color="auto"/>
        <w:right w:val="single" w:sz="4" w:space="0" w:color="auto"/>
      </w:pBdr>
      <w:shd w:val="clear" w:color="auto" w:fill="333333"/>
      <w:spacing w:before="100" w:beforeAutospacing="1" w:after="100" w:afterAutospacing="1"/>
    </w:pPr>
    <w:rPr>
      <w:b/>
      <w:bCs/>
      <w:color w:val="FFFFFF"/>
    </w:rPr>
  </w:style>
  <w:style w:type="paragraph" w:customStyle="1" w:styleId="CharChar1">
    <w:name w:val="Char Char1 Знак Знак Знак"/>
    <w:basedOn w:val="a2"/>
    <w:uiPriority w:val="99"/>
    <w:rsid w:val="00456FED"/>
    <w:rPr>
      <w:rFonts w:ascii="Verdana" w:hAnsi="Verdana" w:cs="Verdana"/>
      <w:sz w:val="20"/>
      <w:szCs w:val="20"/>
      <w:lang w:val="en-US" w:eastAsia="en-US"/>
    </w:rPr>
  </w:style>
  <w:style w:type="paragraph" w:customStyle="1" w:styleId="xl75">
    <w:name w:val="xl75"/>
    <w:basedOn w:val="a2"/>
    <w:rsid w:val="00456FED"/>
    <w:pPr>
      <w:pBdr>
        <w:top w:val="single" w:sz="4" w:space="0" w:color="auto"/>
        <w:bottom w:val="single" w:sz="4" w:space="0" w:color="auto"/>
      </w:pBdr>
      <w:shd w:val="clear" w:color="auto" w:fill="C0C0C0"/>
      <w:spacing w:before="100" w:beforeAutospacing="1" w:after="100" w:afterAutospacing="1"/>
    </w:pPr>
    <w:rPr>
      <w:rFonts w:ascii="Cambria" w:hAnsi="Cambria"/>
      <w:b/>
      <w:bCs/>
      <w:sz w:val="20"/>
      <w:szCs w:val="20"/>
    </w:rPr>
  </w:style>
  <w:style w:type="paragraph" w:customStyle="1" w:styleId="xl76">
    <w:name w:val="xl76"/>
    <w:basedOn w:val="a2"/>
    <w:rsid w:val="00456FED"/>
    <w:pPr>
      <w:pBdr>
        <w:top w:val="single" w:sz="4" w:space="0" w:color="auto"/>
        <w:bottom w:val="single" w:sz="4" w:space="0" w:color="auto"/>
      </w:pBdr>
      <w:shd w:val="clear" w:color="auto" w:fill="000080"/>
      <w:spacing w:before="100" w:beforeAutospacing="1" w:after="100" w:afterAutospacing="1"/>
    </w:pPr>
    <w:rPr>
      <w:rFonts w:ascii="Cambria" w:hAnsi="Cambria"/>
      <w:b/>
      <w:bCs/>
      <w:color w:val="FFFFFF"/>
      <w:sz w:val="20"/>
      <w:szCs w:val="20"/>
    </w:rPr>
  </w:style>
  <w:style w:type="paragraph" w:customStyle="1" w:styleId="xl77">
    <w:name w:val="xl77"/>
    <w:basedOn w:val="a2"/>
    <w:rsid w:val="00456FED"/>
    <w:pPr>
      <w:pBdr>
        <w:top w:val="single" w:sz="4" w:space="0" w:color="auto"/>
        <w:bottom w:val="single" w:sz="4" w:space="0" w:color="auto"/>
      </w:pBdr>
      <w:shd w:val="clear" w:color="auto" w:fill="333333"/>
      <w:spacing w:before="100" w:beforeAutospacing="1" w:after="100" w:afterAutospacing="1"/>
    </w:pPr>
    <w:rPr>
      <w:rFonts w:ascii="Cambria" w:hAnsi="Cambria"/>
      <w:b/>
      <w:bCs/>
      <w:color w:val="FFFFFF"/>
      <w:sz w:val="20"/>
      <w:szCs w:val="20"/>
    </w:rPr>
  </w:style>
  <w:style w:type="paragraph" w:customStyle="1" w:styleId="xl78">
    <w:name w:val="xl78"/>
    <w:basedOn w:val="a2"/>
    <w:rsid w:val="00456FED"/>
    <w:pPr>
      <w:pBdr>
        <w:top w:val="single" w:sz="4" w:space="0" w:color="auto"/>
        <w:bottom w:val="single" w:sz="4" w:space="0" w:color="auto"/>
      </w:pBdr>
      <w:shd w:val="clear" w:color="auto" w:fill="92D050"/>
      <w:spacing w:before="100" w:beforeAutospacing="1" w:after="100" w:afterAutospacing="1"/>
    </w:pPr>
    <w:rPr>
      <w:rFonts w:ascii="Cambria" w:hAnsi="Cambria"/>
      <w:sz w:val="20"/>
      <w:szCs w:val="20"/>
    </w:rPr>
  </w:style>
  <w:style w:type="paragraph" w:customStyle="1" w:styleId="xl79">
    <w:name w:val="xl79"/>
    <w:basedOn w:val="a2"/>
    <w:rsid w:val="00456FED"/>
    <w:pPr>
      <w:pBdr>
        <w:top w:val="single" w:sz="4" w:space="0" w:color="auto"/>
        <w:bottom w:val="single" w:sz="4" w:space="0" w:color="auto"/>
      </w:pBdr>
      <w:shd w:val="clear" w:color="auto" w:fill="00B050"/>
      <w:spacing w:before="100" w:beforeAutospacing="1" w:after="100" w:afterAutospacing="1"/>
    </w:pPr>
    <w:rPr>
      <w:rFonts w:ascii="Cambria" w:hAnsi="Cambria"/>
      <w:sz w:val="20"/>
      <w:szCs w:val="20"/>
    </w:rPr>
  </w:style>
  <w:style w:type="paragraph" w:customStyle="1" w:styleId="CharChar1CharChar">
    <w:name w:val="Char Char1 Знак Знак Char Char"/>
    <w:basedOn w:val="a2"/>
    <w:uiPriority w:val="99"/>
    <w:rsid w:val="00456FED"/>
    <w:rPr>
      <w:rFonts w:ascii="Verdana" w:hAnsi="Verdana" w:cs="Verdana"/>
      <w:sz w:val="20"/>
      <w:szCs w:val="20"/>
      <w:lang w:val="en-US" w:eastAsia="en-US"/>
    </w:rPr>
  </w:style>
  <w:style w:type="paragraph" w:customStyle="1" w:styleId="Style29">
    <w:name w:val="Style29"/>
    <w:basedOn w:val="a2"/>
    <w:uiPriority w:val="99"/>
    <w:rsid w:val="00456FED"/>
    <w:pPr>
      <w:widowControl w:val="0"/>
      <w:autoSpaceDE w:val="0"/>
      <w:autoSpaceDN w:val="0"/>
      <w:adjustRightInd w:val="0"/>
      <w:spacing w:line="365" w:lineRule="exact"/>
      <w:ind w:firstLine="734"/>
      <w:jc w:val="both"/>
    </w:pPr>
  </w:style>
  <w:style w:type="paragraph" w:customStyle="1" w:styleId="FR1">
    <w:name w:val="FR1"/>
    <w:rsid w:val="00456FED"/>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211">
    <w:name w:val="Основной текст 21"/>
    <w:basedOn w:val="a2"/>
    <w:uiPriority w:val="99"/>
    <w:rsid w:val="00456FED"/>
    <w:pPr>
      <w:ind w:firstLine="720"/>
      <w:jc w:val="both"/>
    </w:pPr>
    <w:rPr>
      <w:sz w:val="28"/>
    </w:rPr>
  </w:style>
  <w:style w:type="paragraph" w:customStyle="1" w:styleId="ConsNonformat">
    <w:name w:val="ConsNonformat"/>
    <w:uiPriority w:val="99"/>
    <w:rsid w:val="00456FE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uiPriority w:val="99"/>
    <w:rsid w:val="00456FE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30">
    <w:name w:val="Стиль13"/>
    <w:basedOn w:val="a2"/>
    <w:uiPriority w:val="99"/>
    <w:rsid w:val="00456FED"/>
    <w:pPr>
      <w:ind w:firstLine="720"/>
      <w:jc w:val="both"/>
    </w:pPr>
    <w:rPr>
      <w:sz w:val="28"/>
      <w:szCs w:val="20"/>
    </w:rPr>
  </w:style>
  <w:style w:type="paragraph" w:customStyle="1" w:styleId="afff0">
    <w:name w:val="Таблицы (моноширинный)"/>
    <w:basedOn w:val="a2"/>
    <w:next w:val="a2"/>
    <w:rsid w:val="00456FED"/>
    <w:pPr>
      <w:widowControl w:val="0"/>
      <w:autoSpaceDE w:val="0"/>
      <w:autoSpaceDN w:val="0"/>
      <w:adjustRightInd w:val="0"/>
      <w:jc w:val="both"/>
    </w:pPr>
    <w:rPr>
      <w:rFonts w:ascii="Courier New" w:hAnsi="Courier New" w:cs="Courier New"/>
      <w:sz w:val="20"/>
      <w:szCs w:val="20"/>
    </w:rPr>
  </w:style>
  <w:style w:type="character" w:customStyle="1" w:styleId="afff1">
    <w:name w:val="Текст сноски Знак Знак Знак"/>
    <w:aliases w:val="Текст сноски Знак1 Знак Знак Знак,Текст сноски Знак Знак Знак Знак Знак,single space Знак Знак"/>
    <w:basedOn w:val="a3"/>
    <w:rsid w:val="00456FED"/>
    <w:rPr>
      <w:rFonts w:ascii="Times New Roman" w:hAnsi="Times New Roman" w:cs="Times New Roman" w:hint="default"/>
      <w:lang w:val="ru-RU" w:eastAsia="ru-RU" w:bidi="ar-SA"/>
    </w:rPr>
  </w:style>
  <w:style w:type="character" w:customStyle="1" w:styleId="apple-style-span">
    <w:name w:val="apple-style-span"/>
    <w:basedOn w:val="a3"/>
    <w:rsid w:val="00456FED"/>
    <w:rPr>
      <w:rFonts w:ascii="Times New Roman" w:hAnsi="Times New Roman" w:cs="Times New Roman" w:hint="default"/>
    </w:rPr>
  </w:style>
  <w:style w:type="character" w:customStyle="1" w:styleId="2f">
    <w:name w:val="Основной текст 2 Знак Знак Знак"/>
    <w:basedOn w:val="a3"/>
    <w:rsid w:val="00456FED"/>
    <w:rPr>
      <w:rFonts w:ascii="Times New Roman" w:hAnsi="Times New Roman" w:cs="Times New Roman" w:hint="default"/>
    </w:rPr>
  </w:style>
  <w:style w:type="table" w:styleId="2-1">
    <w:name w:val="Medium List 2 Accent 1"/>
    <w:basedOn w:val="a4"/>
    <w:uiPriority w:val="66"/>
    <w:rsid w:val="00456FE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ascii="Cambria" w:hAnsi="Cambria" w:cs="Times New Roman" w:hint="default"/>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ascii="Cambria" w:hAnsi="Cambria" w:cs="Times New Roman" w:hint="default"/>
      </w:rPr>
      <w:tblPr/>
      <w:tcPr>
        <w:tcBorders>
          <w:top w:val="single" w:sz="8" w:space="0" w:color="4F81BD"/>
          <w:left w:val="nil"/>
          <w:bottom w:val="nil"/>
          <w:right w:val="nil"/>
          <w:insideH w:val="nil"/>
          <w:insideV w:val="nil"/>
        </w:tcBorders>
        <w:shd w:val="clear" w:color="auto" w:fill="FFFFFF"/>
      </w:tcPr>
    </w:tblStylePr>
    <w:tblStylePr w:type="firstCol">
      <w:rPr>
        <w:rFonts w:ascii="Cambria" w:hAnsi="Cambria" w:cs="Times New Roman" w:hint="default"/>
      </w:rPr>
      <w:tblPr/>
      <w:tcPr>
        <w:tcBorders>
          <w:top w:val="nil"/>
          <w:left w:val="nil"/>
          <w:bottom w:val="nil"/>
          <w:right w:val="single" w:sz="8" w:space="0" w:color="4F81BD"/>
          <w:insideH w:val="nil"/>
          <w:insideV w:val="nil"/>
        </w:tcBorders>
        <w:shd w:val="clear" w:color="auto" w:fill="FFFFFF"/>
      </w:tcPr>
    </w:tblStylePr>
    <w:tblStylePr w:type="lastCol">
      <w:rPr>
        <w:rFonts w:ascii="Cambria" w:hAnsi="Cambria" w:cs="Times New Roman" w:hint="default"/>
      </w:rPr>
      <w:tblPr/>
      <w:tcPr>
        <w:tcBorders>
          <w:top w:val="nil"/>
          <w:left w:val="single" w:sz="8" w:space="0" w:color="4F81BD"/>
          <w:bottom w:val="nil"/>
          <w:right w:val="nil"/>
          <w:insideH w:val="nil"/>
          <w:insideV w:val="nil"/>
        </w:tcBorders>
        <w:shd w:val="clear" w:color="auto" w:fill="FFFFFF"/>
      </w:tcPr>
    </w:tblStylePr>
    <w:tblStylePr w:type="band1Vert">
      <w:rPr>
        <w:rFonts w:ascii="Cambria" w:hAnsi="Cambria" w:cs="Times New Roman" w:hint="default"/>
      </w:rPr>
      <w:tblPr/>
      <w:tcPr>
        <w:tcBorders>
          <w:left w:val="nil"/>
          <w:right w:val="nil"/>
          <w:insideH w:val="nil"/>
          <w:insideV w:val="nil"/>
        </w:tcBorders>
        <w:shd w:val="clear" w:color="auto" w:fill="D3DFEE"/>
      </w:tcPr>
    </w:tblStylePr>
    <w:tblStylePr w:type="band1Horz">
      <w:rPr>
        <w:rFonts w:ascii="Cambria" w:hAnsi="Cambria" w:cs="Times New Roman" w:hint="default"/>
      </w:rPr>
      <w:tblPr/>
      <w:tcPr>
        <w:tcBorders>
          <w:top w:val="nil"/>
          <w:bottom w:val="nil"/>
          <w:insideH w:val="nil"/>
          <w:insideV w:val="nil"/>
        </w:tcBorders>
        <w:shd w:val="clear" w:color="auto" w:fill="D3DFEE"/>
      </w:tcPr>
    </w:tblStylePr>
    <w:tblStylePr w:type="nwCell">
      <w:rPr>
        <w:rFonts w:ascii="Cambria" w:hAnsi="Cambria" w:cs="Times New Roman" w:hint="default"/>
      </w:rPr>
      <w:tblPr/>
      <w:tcPr>
        <w:shd w:val="clear" w:color="auto" w:fill="FFFFFF"/>
      </w:tcPr>
    </w:tblStylePr>
    <w:tblStylePr w:type="swCell">
      <w:rPr>
        <w:rFonts w:ascii="Cambria" w:hAnsi="Cambria" w:cs="Times New Roman" w:hint="default"/>
      </w:rPr>
      <w:tblPr/>
      <w:tcPr>
        <w:tcBorders>
          <w:top w:val="nil"/>
        </w:tcBorders>
      </w:tcPr>
    </w:tblStylePr>
  </w:style>
  <w:style w:type="paragraph" w:customStyle="1" w:styleId="Style33">
    <w:name w:val="Style33"/>
    <w:basedOn w:val="a2"/>
    <w:uiPriority w:val="99"/>
    <w:rsid w:val="00456FED"/>
    <w:pPr>
      <w:widowControl w:val="0"/>
      <w:autoSpaceDE w:val="0"/>
      <w:autoSpaceDN w:val="0"/>
      <w:adjustRightInd w:val="0"/>
      <w:spacing w:line="326" w:lineRule="exact"/>
      <w:ind w:firstLine="715"/>
      <w:jc w:val="both"/>
    </w:pPr>
    <w:rPr>
      <w:rFonts w:eastAsiaTheme="minorEastAsia"/>
    </w:rPr>
  </w:style>
  <w:style w:type="character" w:customStyle="1" w:styleId="FontStyle52">
    <w:name w:val="Font Style52"/>
    <w:basedOn w:val="a3"/>
    <w:uiPriority w:val="99"/>
    <w:rsid w:val="00456FED"/>
    <w:rPr>
      <w:rFonts w:ascii="Times New Roman" w:hAnsi="Times New Roman" w:cs="Times New Roman"/>
      <w:color w:val="000000"/>
      <w:sz w:val="26"/>
      <w:szCs w:val="26"/>
    </w:rPr>
  </w:style>
  <w:style w:type="character" w:customStyle="1" w:styleId="FontStyle53">
    <w:name w:val="Font Style53"/>
    <w:basedOn w:val="a3"/>
    <w:uiPriority w:val="99"/>
    <w:rsid w:val="00456FED"/>
    <w:rPr>
      <w:rFonts w:ascii="Times New Roman" w:hAnsi="Times New Roman" w:cs="Times New Roman"/>
      <w:color w:val="000000"/>
      <w:sz w:val="26"/>
      <w:szCs w:val="26"/>
    </w:rPr>
  </w:style>
  <w:style w:type="paragraph" w:customStyle="1" w:styleId="Style2">
    <w:name w:val="Style2"/>
    <w:basedOn w:val="a2"/>
    <w:rsid w:val="00456FED"/>
    <w:pPr>
      <w:widowControl w:val="0"/>
      <w:autoSpaceDE w:val="0"/>
      <w:autoSpaceDN w:val="0"/>
      <w:adjustRightInd w:val="0"/>
      <w:spacing w:line="322" w:lineRule="exact"/>
      <w:jc w:val="center"/>
    </w:pPr>
    <w:rPr>
      <w:rFonts w:eastAsiaTheme="minorEastAsia"/>
    </w:rPr>
  </w:style>
  <w:style w:type="paragraph" w:customStyle="1" w:styleId="Style21">
    <w:name w:val="Style21"/>
    <w:basedOn w:val="a2"/>
    <w:uiPriority w:val="99"/>
    <w:rsid w:val="00456FED"/>
    <w:pPr>
      <w:widowControl w:val="0"/>
      <w:autoSpaceDE w:val="0"/>
      <w:autoSpaceDN w:val="0"/>
      <w:adjustRightInd w:val="0"/>
      <w:spacing w:line="324" w:lineRule="exact"/>
      <w:ind w:firstLine="734"/>
    </w:pPr>
    <w:rPr>
      <w:rFonts w:eastAsiaTheme="minorEastAsia"/>
    </w:rPr>
  </w:style>
  <w:style w:type="paragraph" w:customStyle="1" w:styleId="Style37">
    <w:name w:val="Style37"/>
    <w:basedOn w:val="a2"/>
    <w:uiPriority w:val="99"/>
    <w:rsid w:val="00456FED"/>
    <w:pPr>
      <w:widowControl w:val="0"/>
      <w:autoSpaceDE w:val="0"/>
      <w:autoSpaceDN w:val="0"/>
      <w:adjustRightInd w:val="0"/>
      <w:spacing w:line="324" w:lineRule="exact"/>
      <w:ind w:firstLine="730"/>
      <w:jc w:val="both"/>
    </w:pPr>
    <w:rPr>
      <w:rFonts w:eastAsiaTheme="minorEastAsia"/>
    </w:rPr>
  </w:style>
  <w:style w:type="paragraph" w:styleId="afff2">
    <w:name w:val="Document Map"/>
    <w:basedOn w:val="a2"/>
    <w:link w:val="afff3"/>
    <w:uiPriority w:val="99"/>
    <w:semiHidden/>
    <w:unhideWhenUsed/>
    <w:rsid w:val="00456FED"/>
    <w:rPr>
      <w:rFonts w:ascii="Tahoma" w:hAnsi="Tahoma" w:cs="Tahoma"/>
      <w:sz w:val="16"/>
      <w:szCs w:val="16"/>
    </w:rPr>
  </w:style>
  <w:style w:type="character" w:customStyle="1" w:styleId="afff3">
    <w:name w:val="Схема документа Знак"/>
    <w:basedOn w:val="a3"/>
    <w:link w:val="afff2"/>
    <w:uiPriority w:val="99"/>
    <w:semiHidden/>
    <w:rsid w:val="00456FED"/>
    <w:rPr>
      <w:rFonts w:ascii="Tahoma" w:eastAsia="Times New Roman" w:hAnsi="Tahoma" w:cs="Tahoma"/>
      <w:sz w:val="16"/>
      <w:szCs w:val="16"/>
      <w:lang w:eastAsia="ru-RU"/>
    </w:rPr>
  </w:style>
  <w:style w:type="paragraph" w:customStyle="1" w:styleId="1f0">
    <w:name w:val="Абзац списка1"/>
    <w:basedOn w:val="a2"/>
    <w:rsid w:val="00191CA3"/>
    <w:pPr>
      <w:ind w:left="720" w:firstLine="567"/>
    </w:pPr>
    <w:rPr>
      <w:sz w:val="28"/>
      <w:lang w:eastAsia="en-US"/>
    </w:rPr>
  </w:style>
  <w:style w:type="paragraph" w:customStyle="1" w:styleId="afff4">
    <w:name w:val="Комментарий"/>
    <w:basedOn w:val="a2"/>
    <w:next w:val="a2"/>
    <w:uiPriority w:val="99"/>
    <w:rsid w:val="00A0050B"/>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1f1">
    <w:name w:val="Знак1 Знак Знак Знак Знак Знак Знак Знак Знак Знак"/>
    <w:basedOn w:val="a2"/>
    <w:rsid w:val="005C7A0D"/>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2">
    <w:name w:val="1"/>
    <w:basedOn w:val="a2"/>
    <w:uiPriority w:val="99"/>
    <w:rsid w:val="005C7A0D"/>
    <w:pPr>
      <w:spacing w:before="100" w:beforeAutospacing="1" w:after="100" w:afterAutospacing="1"/>
    </w:pPr>
    <w:rPr>
      <w:rFonts w:ascii="Tahoma" w:hAnsi="Tahoma" w:cs="Tahoma"/>
      <w:sz w:val="20"/>
      <w:szCs w:val="20"/>
      <w:lang w:val="en-US" w:eastAsia="en-US"/>
    </w:rPr>
  </w:style>
  <w:style w:type="paragraph" w:customStyle="1" w:styleId="xl201">
    <w:name w:val="xl201"/>
    <w:basedOn w:val="a2"/>
    <w:rsid w:val="005C7A0D"/>
    <w:pPr>
      <w:spacing w:before="100" w:beforeAutospacing="1" w:after="100" w:afterAutospacing="1"/>
    </w:pPr>
    <w:rPr>
      <w:rFonts w:ascii="Arial CYR" w:hAnsi="Arial CYR" w:cs="Arial CYR"/>
      <w:color w:val="000000"/>
      <w:sz w:val="20"/>
      <w:szCs w:val="20"/>
    </w:rPr>
  </w:style>
  <w:style w:type="paragraph" w:customStyle="1" w:styleId="xl202">
    <w:name w:val="xl202"/>
    <w:basedOn w:val="a2"/>
    <w:rsid w:val="005C7A0D"/>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2"/>
    <w:rsid w:val="005C7A0D"/>
    <w:pPr>
      <w:spacing w:before="100" w:beforeAutospacing="1" w:after="100" w:afterAutospacing="1"/>
    </w:pPr>
    <w:rPr>
      <w:rFonts w:ascii="Arial CYR" w:hAnsi="Arial CYR" w:cs="Arial CYR"/>
      <w:b/>
      <w:bCs/>
      <w:color w:val="000000"/>
    </w:rPr>
  </w:style>
  <w:style w:type="paragraph" w:customStyle="1" w:styleId="xl204">
    <w:name w:val="xl204"/>
    <w:basedOn w:val="a2"/>
    <w:rsid w:val="005C7A0D"/>
    <w:pPr>
      <w:spacing w:before="100" w:beforeAutospacing="1" w:after="100" w:afterAutospacing="1"/>
    </w:pPr>
    <w:rPr>
      <w:rFonts w:ascii="Arial CYR" w:hAnsi="Arial CYR" w:cs="Arial CYR"/>
      <w:b/>
      <w:bCs/>
      <w:color w:val="000000"/>
      <w:sz w:val="20"/>
      <w:szCs w:val="20"/>
    </w:rPr>
  </w:style>
  <w:style w:type="paragraph" w:customStyle="1" w:styleId="xl205">
    <w:name w:val="xl205"/>
    <w:basedOn w:val="a2"/>
    <w:rsid w:val="005C7A0D"/>
    <w:pPr>
      <w:pBdr>
        <w:right w:val="single" w:sz="4" w:space="0" w:color="000000"/>
      </w:pBdr>
      <w:spacing w:before="100" w:beforeAutospacing="1" w:after="100" w:afterAutospacing="1"/>
    </w:pPr>
    <w:rPr>
      <w:rFonts w:ascii="Arial CYR" w:hAnsi="Arial CYR" w:cs="Arial CYR"/>
      <w:b/>
      <w:bCs/>
      <w:color w:val="000000"/>
      <w:sz w:val="20"/>
      <w:szCs w:val="20"/>
    </w:rPr>
  </w:style>
  <w:style w:type="paragraph" w:customStyle="1" w:styleId="xl206">
    <w:name w:val="xl206"/>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2"/>
    <w:rsid w:val="005C7A0D"/>
    <w:pPr>
      <w:spacing w:before="100" w:beforeAutospacing="1" w:after="100" w:afterAutospacing="1"/>
    </w:pPr>
    <w:rPr>
      <w:rFonts w:ascii="Arial CYR" w:hAnsi="Arial CYR" w:cs="Arial CYR"/>
      <w:color w:val="000000"/>
      <w:sz w:val="16"/>
      <w:szCs w:val="16"/>
    </w:rPr>
  </w:style>
  <w:style w:type="paragraph" w:customStyle="1" w:styleId="xl208">
    <w:name w:val="xl208"/>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9">
    <w:name w:val="xl209"/>
    <w:basedOn w:val="a2"/>
    <w:rsid w:val="005C7A0D"/>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0">
    <w:name w:val="xl210"/>
    <w:basedOn w:val="a2"/>
    <w:rsid w:val="005C7A0D"/>
    <w:pPr>
      <w:spacing w:before="100" w:beforeAutospacing="1" w:after="100" w:afterAutospacing="1"/>
    </w:pPr>
    <w:rPr>
      <w:rFonts w:ascii="Calibri" w:hAnsi="Calibri" w:cs="Calibri"/>
      <w:color w:val="000000"/>
    </w:rPr>
  </w:style>
  <w:style w:type="paragraph" w:customStyle="1" w:styleId="xl211">
    <w:name w:val="xl211"/>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2">
    <w:name w:val="xl212"/>
    <w:basedOn w:val="a2"/>
    <w:rsid w:val="005C7A0D"/>
    <w:pPr>
      <w:spacing w:before="100" w:beforeAutospacing="1" w:after="100" w:afterAutospacing="1"/>
    </w:pPr>
    <w:rPr>
      <w:rFonts w:ascii="Arial CYR" w:hAnsi="Arial CYR" w:cs="Arial CYR"/>
      <w:color w:val="000000"/>
      <w:sz w:val="16"/>
      <w:szCs w:val="16"/>
    </w:rPr>
  </w:style>
  <w:style w:type="paragraph" w:customStyle="1" w:styleId="xl213">
    <w:name w:val="xl213"/>
    <w:basedOn w:val="a2"/>
    <w:rsid w:val="005C7A0D"/>
    <w:pPr>
      <w:spacing w:before="100" w:beforeAutospacing="1" w:after="100" w:afterAutospacing="1"/>
    </w:pPr>
    <w:rPr>
      <w:rFonts w:ascii="Arial CYR" w:hAnsi="Arial CYR" w:cs="Arial CYR"/>
      <w:color w:val="000000"/>
      <w:sz w:val="16"/>
      <w:szCs w:val="16"/>
    </w:rPr>
  </w:style>
  <w:style w:type="paragraph" w:customStyle="1" w:styleId="xl214">
    <w:name w:val="xl214"/>
    <w:basedOn w:val="a2"/>
    <w:rsid w:val="005C7A0D"/>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5">
    <w:name w:val="xl215"/>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6">
    <w:name w:val="xl216"/>
    <w:basedOn w:val="a2"/>
    <w:rsid w:val="005C7A0D"/>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7">
    <w:name w:val="xl217"/>
    <w:basedOn w:val="a2"/>
    <w:rsid w:val="005C7A0D"/>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8">
    <w:name w:val="xl218"/>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9">
    <w:name w:val="xl219"/>
    <w:basedOn w:val="a2"/>
    <w:rsid w:val="005C7A0D"/>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20">
    <w:name w:val="xl220"/>
    <w:basedOn w:val="a2"/>
    <w:rsid w:val="005C7A0D"/>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1">
    <w:name w:val="xl221"/>
    <w:basedOn w:val="a2"/>
    <w:rsid w:val="005C7A0D"/>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2">
    <w:name w:val="xl222"/>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2"/>
    <w:rsid w:val="005C7A0D"/>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2"/>
    <w:rsid w:val="005C7A0D"/>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2"/>
    <w:rsid w:val="005C7A0D"/>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2"/>
    <w:rsid w:val="005C7A0D"/>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2"/>
    <w:rsid w:val="005C7A0D"/>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2"/>
    <w:rsid w:val="005C7A0D"/>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2"/>
    <w:rsid w:val="005C7A0D"/>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2"/>
    <w:rsid w:val="005C7A0D"/>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2"/>
    <w:rsid w:val="005C7A0D"/>
    <w:pPr>
      <w:pBdr>
        <w:left w:val="single" w:sz="4" w:space="14"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2"/>
    <w:rsid w:val="005C7A0D"/>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2"/>
    <w:rsid w:val="005C7A0D"/>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2"/>
    <w:rsid w:val="005C7A0D"/>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2"/>
    <w:rsid w:val="005C7A0D"/>
    <w:pPr>
      <w:spacing w:before="100" w:beforeAutospacing="1" w:after="100" w:afterAutospacing="1"/>
      <w:jc w:val="center"/>
    </w:pPr>
    <w:rPr>
      <w:rFonts w:ascii="Arial CYR" w:hAnsi="Arial CYR" w:cs="Arial CYR"/>
      <w:b/>
      <w:bCs/>
      <w:color w:val="000000"/>
    </w:rPr>
  </w:style>
  <w:style w:type="paragraph" w:customStyle="1" w:styleId="xl238">
    <w:name w:val="xl238"/>
    <w:basedOn w:val="a2"/>
    <w:rsid w:val="005C7A0D"/>
    <w:pPr>
      <w:spacing w:before="100" w:beforeAutospacing="1" w:after="100" w:afterAutospacing="1"/>
      <w:jc w:val="center"/>
    </w:pPr>
    <w:rPr>
      <w:rFonts w:ascii="Arial CYR" w:hAnsi="Arial CYR" w:cs="Arial CYR"/>
      <w:b/>
      <w:bCs/>
      <w:color w:val="000000"/>
    </w:rPr>
  </w:style>
  <w:style w:type="paragraph" w:customStyle="1" w:styleId="xl239">
    <w:name w:val="xl239"/>
    <w:basedOn w:val="a2"/>
    <w:rsid w:val="005C7A0D"/>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2"/>
    <w:rsid w:val="005C7A0D"/>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1">
    <w:name w:val="xl241"/>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2">
    <w:name w:val="xl242"/>
    <w:basedOn w:val="a2"/>
    <w:rsid w:val="005C7A0D"/>
    <w:pPr>
      <w:pBdr>
        <w:bottom w:val="single" w:sz="4" w:space="0" w:color="000000"/>
      </w:pBdr>
      <w:spacing w:before="100" w:beforeAutospacing="1" w:after="100" w:afterAutospacing="1"/>
      <w:jc w:val="center"/>
    </w:pPr>
    <w:rPr>
      <w:rFonts w:ascii="Arial CYR" w:hAnsi="Arial CYR" w:cs="Arial CYR"/>
      <w:b/>
      <w:bCs/>
      <w:color w:val="000000"/>
    </w:rPr>
  </w:style>
  <w:style w:type="paragraph" w:customStyle="1" w:styleId="xl243">
    <w:name w:val="xl243"/>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4">
    <w:name w:val="xl244"/>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5">
    <w:name w:val="xl245"/>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6">
    <w:name w:val="xl246"/>
    <w:basedOn w:val="a2"/>
    <w:rsid w:val="005C7A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2f0">
    <w:name w:val="Абзац списка2"/>
    <w:basedOn w:val="a2"/>
    <w:rsid w:val="007F398F"/>
    <w:pPr>
      <w:spacing w:after="200" w:line="276" w:lineRule="auto"/>
      <w:ind w:left="720"/>
    </w:pPr>
    <w:rPr>
      <w:rFonts w:ascii="Calibri" w:hAnsi="Calibri"/>
      <w:sz w:val="22"/>
      <w:szCs w:val="22"/>
      <w:lang w:eastAsia="en-US"/>
    </w:rPr>
  </w:style>
  <w:style w:type="paragraph" w:customStyle="1" w:styleId="37">
    <w:name w:val="Стиль3 Знак Знак"/>
    <w:basedOn w:val="a2"/>
    <w:rsid w:val="007F398F"/>
    <w:pPr>
      <w:widowControl w:val="0"/>
      <w:tabs>
        <w:tab w:val="num" w:pos="432"/>
      </w:tabs>
      <w:suppressAutoHyphens/>
      <w:jc w:val="both"/>
      <w:textAlignment w:val="baseline"/>
    </w:pPr>
    <w:rPr>
      <w:szCs w:val="20"/>
      <w:lang w:eastAsia="ar-SA"/>
    </w:rPr>
  </w:style>
  <w:style w:type="paragraph" w:customStyle="1" w:styleId="Default">
    <w:name w:val="Default"/>
    <w:rsid w:val="007F39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uiPriority w:val="99"/>
    <w:rsid w:val="004111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80">
    <w:name w:val="xl80"/>
    <w:basedOn w:val="a2"/>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81">
    <w:name w:val="xl81"/>
    <w:basedOn w:val="a2"/>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2"/>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83">
    <w:name w:val="xl83"/>
    <w:basedOn w:val="a2"/>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84">
    <w:name w:val="xl84"/>
    <w:basedOn w:val="a2"/>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5">
    <w:name w:val="xl85"/>
    <w:basedOn w:val="a2"/>
    <w:rsid w:val="004111FE"/>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a2"/>
    <w:rsid w:val="004111FE"/>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2"/>
    <w:rsid w:val="004111FE"/>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88">
    <w:name w:val="xl88"/>
    <w:basedOn w:val="a2"/>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2"/>
    <w:rsid w:val="004111FE"/>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0">
    <w:name w:val="xl90"/>
    <w:basedOn w:val="a2"/>
    <w:rsid w:val="004111FE"/>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1">
    <w:name w:val="xl91"/>
    <w:basedOn w:val="a2"/>
    <w:rsid w:val="004111FE"/>
    <w:pPr>
      <w:spacing w:before="100" w:beforeAutospacing="1" w:after="100" w:afterAutospacing="1"/>
      <w:jc w:val="center"/>
    </w:pPr>
    <w:rPr>
      <w:b/>
      <w:bCs/>
    </w:rPr>
  </w:style>
  <w:style w:type="paragraph" w:customStyle="1" w:styleId="xl92">
    <w:name w:val="xl92"/>
    <w:basedOn w:val="a2"/>
    <w:rsid w:val="004111FE"/>
    <w:pPr>
      <w:pBdr>
        <w:left w:val="single" w:sz="8" w:space="0" w:color="auto"/>
        <w:right w:val="single" w:sz="4" w:space="0" w:color="auto"/>
      </w:pBdr>
      <w:spacing w:before="100" w:beforeAutospacing="1" w:after="100" w:afterAutospacing="1"/>
      <w:jc w:val="center"/>
    </w:pPr>
  </w:style>
  <w:style w:type="paragraph" w:customStyle="1" w:styleId="xl93">
    <w:name w:val="xl93"/>
    <w:basedOn w:val="a2"/>
    <w:rsid w:val="004111FE"/>
    <w:pPr>
      <w:pBdr>
        <w:right w:val="single" w:sz="4" w:space="0" w:color="auto"/>
      </w:pBdr>
      <w:spacing w:before="100" w:beforeAutospacing="1" w:after="100" w:afterAutospacing="1"/>
      <w:jc w:val="center"/>
    </w:pPr>
  </w:style>
  <w:style w:type="paragraph" w:customStyle="1" w:styleId="xl94">
    <w:name w:val="xl94"/>
    <w:basedOn w:val="a2"/>
    <w:rsid w:val="004111FE"/>
    <w:pPr>
      <w:pBdr>
        <w:right w:val="single" w:sz="4" w:space="0" w:color="auto"/>
      </w:pBdr>
      <w:spacing w:before="100" w:beforeAutospacing="1" w:after="100" w:afterAutospacing="1"/>
      <w:jc w:val="center"/>
    </w:pPr>
  </w:style>
  <w:style w:type="paragraph" w:customStyle="1" w:styleId="xl95">
    <w:name w:val="xl95"/>
    <w:basedOn w:val="a2"/>
    <w:rsid w:val="004111FE"/>
    <w:pPr>
      <w:pBdr>
        <w:left w:val="single" w:sz="4" w:space="0" w:color="auto"/>
        <w:right w:val="single" w:sz="4" w:space="0" w:color="auto"/>
      </w:pBdr>
      <w:spacing w:before="100" w:beforeAutospacing="1" w:after="100" w:afterAutospacing="1"/>
      <w:jc w:val="center"/>
    </w:pPr>
  </w:style>
  <w:style w:type="paragraph" w:customStyle="1" w:styleId="xl96">
    <w:name w:val="xl96"/>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97">
    <w:name w:val="xl97"/>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98">
    <w:name w:val="xl9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9">
    <w:name w:val="xl99"/>
    <w:basedOn w:val="a2"/>
    <w:uiPriority w:val="99"/>
    <w:rsid w:val="004111FE"/>
    <w:pPr>
      <w:pBdr>
        <w:right w:val="single" w:sz="4" w:space="0" w:color="auto"/>
      </w:pBdr>
      <w:spacing w:before="100" w:beforeAutospacing="1" w:after="100" w:afterAutospacing="1"/>
      <w:jc w:val="center"/>
    </w:pPr>
  </w:style>
  <w:style w:type="paragraph" w:customStyle="1" w:styleId="xl100">
    <w:name w:val="xl10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1">
    <w:name w:val="xl101"/>
    <w:basedOn w:val="a2"/>
    <w:uiPriority w:val="99"/>
    <w:rsid w:val="004111FE"/>
    <w:pPr>
      <w:pBdr>
        <w:left w:val="single" w:sz="8" w:space="0" w:color="auto"/>
        <w:bottom w:val="single" w:sz="8" w:space="0" w:color="auto"/>
      </w:pBdr>
      <w:spacing w:before="100" w:beforeAutospacing="1" w:after="100" w:afterAutospacing="1"/>
      <w:jc w:val="center"/>
    </w:pPr>
  </w:style>
  <w:style w:type="paragraph" w:customStyle="1" w:styleId="xl102">
    <w:name w:val="xl10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03">
    <w:name w:val="xl103"/>
    <w:basedOn w:val="a2"/>
    <w:uiPriority w:val="99"/>
    <w:rsid w:val="004111FE"/>
    <w:pPr>
      <w:pBdr>
        <w:left w:val="single" w:sz="4" w:space="0" w:color="auto"/>
      </w:pBdr>
      <w:spacing w:before="100" w:beforeAutospacing="1" w:after="100" w:afterAutospacing="1"/>
      <w:jc w:val="center"/>
    </w:pPr>
  </w:style>
  <w:style w:type="paragraph" w:customStyle="1" w:styleId="xl104">
    <w:name w:val="xl104"/>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5">
    <w:name w:val="xl105"/>
    <w:basedOn w:val="a2"/>
    <w:uiPriority w:val="99"/>
    <w:rsid w:val="004111FE"/>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7">
    <w:name w:val="xl107"/>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08">
    <w:name w:val="xl108"/>
    <w:basedOn w:val="a2"/>
    <w:uiPriority w:val="99"/>
    <w:rsid w:val="004111FE"/>
    <w:pPr>
      <w:pBdr>
        <w:left w:val="single" w:sz="8" w:space="0" w:color="auto"/>
        <w:right w:val="single" w:sz="4" w:space="0" w:color="auto"/>
      </w:pBdr>
      <w:spacing w:before="100" w:beforeAutospacing="1" w:after="100" w:afterAutospacing="1"/>
      <w:jc w:val="center"/>
    </w:pPr>
  </w:style>
  <w:style w:type="paragraph" w:customStyle="1" w:styleId="xl109">
    <w:name w:val="xl109"/>
    <w:basedOn w:val="a2"/>
    <w:uiPriority w:val="99"/>
    <w:rsid w:val="004111FE"/>
    <w:pPr>
      <w:pBdr>
        <w:right w:val="single" w:sz="4" w:space="0" w:color="auto"/>
      </w:pBdr>
      <w:spacing w:before="100" w:beforeAutospacing="1" w:after="100" w:afterAutospacing="1"/>
      <w:jc w:val="center"/>
    </w:pPr>
  </w:style>
  <w:style w:type="paragraph" w:customStyle="1" w:styleId="xl110">
    <w:name w:val="xl110"/>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12">
    <w:name w:val="xl112"/>
    <w:basedOn w:val="a2"/>
    <w:uiPriority w:val="99"/>
    <w:rsid w:val="004111FE"/>
    <w:pPr>
      <w:pBdr>
        <w:left w:val="single" w:sz="4" w:space="0" w:color="auto"/>
        <w:bottom w:val="single" w:sz="4" w:space="0" w:color="auto"/>
      </w:pBdr>
      <w:spacing w:before="100" w:beforeAutospacing="1" w:after="100" w:afterAutospacing="1"/>
    </w:pPr>
  </w:style>
  <w:style w:type="paragraph" w:customStyle="1" w:styleId="xl113">
    <w:name w:val="xl113"/>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4">
    <w:name w:val="xl114"/>
    <w:basedOn w:val="a2"/>
    <w:uiPriority w:val="99"/>
    <w:rsid w:val="004111FE"/>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15">
    <w:name w:val="xl115"/>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16">
    <w:name w:val="xl116"/>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17">
    <w:name w:val="xl117"/>
    <w:basedOn w:val="a2"/>
    <w:uiPriority w:val="99"/>
    <w:rsid w:val="004111FE"/>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18">
    <w:name w:val="xl118"/>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9">
    <w:name w:val="xl119"/>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0">
    <w:name w:val="xl120"/>
    <w:basedOn w:val="a2"/>
    <w:uiPriority w:val="99"/>
    <w:rsid w:val="004111FE"/>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1">
    <w:name w:val="xl121"/>
    <w:basedOn w:val="a2"/>
    <w:uiPriority w:val="99"/>
    <w:rsid w:val="004111FE"/>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122">
    <w:name w:val="xl12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2"/>
    <w:uiPriority w:val="99"/>
    <w:rsid w:val="004111FE"/>
    <w:pPr>
      <w:pBdr>
        <w:left w:val="single" w:sz="4" w:space="0" w:color="auto"/>
      </w:pBdr>
      <w:spacing w:before="100" w:beforeAutospacing="1" w:after="100" w:afterAutospacing="1"/>
    </w:pPr>
  </w:style>
  <w:style w:type="paragraph" w:customStyle="1" w:styleId="xl124">
    <w:name w:val="xl124"/>
    <w:basedOn w:val="a2"/>
    <w:uiPriority w:val="99"/>
    <w:rsid w:val="004111FE"/>
    <w:pPr>
      <w:pBdr>
        <w:left w:val="single" w:sz="4" w:space="0" w:color="auto"/>
        <w:right w:val="single" w:sz="4" w:space="0" w:color="auto"/>
      </w:pBdr>
      <w:spacing w:before="100" w:beforeAutospacing="1" w:after="100" w:afterAutospacing="1"/>
      <w:jc w:val="center"/>
    </w:pPr>
  </w:style>
  <w:style w:type="paragraph" w:customStyle="1" w:styleId="xl125">
    <w:name w:val="xl125"/>
    <w:basedOn w:val="a2"/>
    <w:uiPriority w:val="99"/>
    <w:rsid w:val="004111FE"/>
    <w:pPr>
      <w:pBdr>
        <w:left w:val="single" w:sz="4" w:space="0" w:color="auto"/>
        <w:right w:val="single" w:sz="8" w:space="0" w:color="auto"/>
      </w:pBdr>
      <w:spacing w:before="100" w:beforeAutospacing="1" w:after="100" w:afterAutospacing="1"/>
      <w:jc w:val="center"/>
    </w:pPr>
  </w:style>
  <w:style w:type="paragraph" w:customStyle="1" w:styleId="xl126">
    <w:name w:val="xl12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7">
    <w:name w:val="xl127"/>
    <w:basedOn w:val="a2"/>
    <w:uiPriority w:val="99"/>
    <w:rsid w:val="004111FE"/>
    <w:pPr>
      <w:pBdr>
        <w:left w:val="single" w:sz="4" w:space="0" w:color="auto"/>
      </w:pBdr>
      <w:spacing w:before="100" w:beforeAutospacing="1" w:after="100" w:afterAutospacing="1"/>
      <w:jc w:val="center"/>
    </w:pPr>
  </w:style>
  <w:style w:type="paragraph" w:customStyle="1" w:styleId="xl128">
    <w:name w:val="xl128"/>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29">
    <w:name w:val="xl129"/>
    <w:basedOn w:val="a2"/>
    <w:uiPriority w:val="99"/>
    <w:rsid w:val="004111FE"/>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30">
    <w:name w:val="xl130"/>
    <w:basedOn w:val="a2"/>
    <w:uiPriority w:val="99"/>
    <w:rsid w:val="004111FE"/>
    <w:pPr>
      <w:pBdr>
        <w:top w:val="single" w:sz="4" w:space="0" w:color="auto"/>
        <w:left w:val="single" w:sz="4" w:space="0" w:color="auto"/>
      </w:pBdr>
      <w:spacing w:before="100" w:beforeAutospacing="1" w:after="100" w:afterAutospacing="1"/>
    </w:pPr>
  </w:style>
  <w:style w:type="paragraph" w:customStyle="1" w:styleId="xl131">
    <w:name w:val="xl131"/>
    <w:basedOn w:val="a2"/>
    <w:uiPriority w:val="99"/>
    <w:rsid w:val="004111FE"/>
    <w:pPr>
      <w:pBdr>
        <w:top w:val="single" w:sz="4" w:space="0" w:color="auto"/>
        <w:left w:val="single" w:sz="8" w:space="0" w:color="auto"/>
        <w:right w:val="single" w:sz="4" w:space="0" w:color="auto"/>
      </w:pBdr>
      <w:spacing w:before="100" w:beforeAutospacing="1" w:after="100" w:afterAutospacing="1"/>
      <w:jc w:val="center"/>
    </w:pPr>
  </w:style>
  <w:style w:type="paragraph" w:customStyle="1" w:styleId="xl132">
    <w:name w:val="xl132"/>
    <w:basedOn w:val="a2"/>
    <w:uiPriority w:val="99"/>
    <w:rsid w:val="004111F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33">
    <w:name w:val="xl133"/>
    <w:basedOn w:val="a2"/>
    <w:uiPriority w:val="99"/>
    <w:rsid w:val="004111FE"/>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134">
    <w:name w:val="xl134"/>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5">
    <w:name w:val="xl135"/>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36">
    <w:name w:val="xl136"/>
    <w:basedOn w:val="a2"/>
    <w:uiPriority w:val="99"/>
    <w:rsid w:val="004111FE"/>
    <w:pPr>
      <w:pBdr>
        <w:top w:val="single" w:sz="4" w:space="0" w:color="auto"/>
        <w:left w:val="single" w:sz="4" w:space="0" w:color="auto"/>
      </w:pBdr>
      <w:spacing w:before="100" w:beforeAutospacing="1" w:after="100" w:afterAutospacing="1"/>
      <w:jc w:val="center"/>
    </w:pPr>
  </w:style>
  <w:style w:type="paragraph" w:customStyle="1" w:styleId="xl137">
    <w:name w:val="xl137"/>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38">
    <w:name w:val="xl13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9">
    <w:name w:val="xl139"/>
    <w:basedOn w:val="a2"/>
    <w:uiPriority w:val="99"/>
    <w:rsid w:val="004111FE"/>
    <w:pPr>
      <w:pBdr>
        <w:left w:val="single" w:sz="4" w:space="0" w:color="auto"/>
      </w:pBdr>
      <w:spacing w:before="100" w:beforeAutospacing="1" w:after="100" w:afterAutospacing="1"/>
    </w:pPr>
  </w:style>
  <w:style w:type="paragraph" w:customStyle="1" w:styleId="xl140">
    <w:name w:val="xl140"/>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41">
    <w:name w:val="xl141"/>
    <w:basedOn w:val="a2"/>
    <w:uiPriority w:val="99"/>
    <w:rsid w:val="004111FE"/>
    <w:pPr>
      <w:pBdr>
        <w:left w:val="single" w:sz="4" w:space="0" w:color="auto"/>
        <w:right w:val="single" w:sz="8" w:space="0" w:color="auto"/>
      </w:pBdr>
      <w:spacing w:before="100" w:beforeAutospacing="1" w:after="100" w:afterAutospacing="1"/>
    </w:pPr>
  </w:style>
  <w:style w:type="paragraph" w:customStyle="1" w:styleId="xl142">
    <w:name w:val="xl142"/>
    <w:basedOn w:val="a2"/>
    <w:uiPriority w:val="99"/>
    <w:rsid w:val="004111FE"/>
    <w:pPr>
      <w:pBdr>
        <w:top w:val="single" w:sz="8" w:space="0" w:color="auto"/>
        <w:left w:val="single" w:sz="4" w:space="0" w:color="auto"/>
        <w:bottom w:val="single" w:sz="8" w:space="0" w:color="auto"/>
        <w:right w:val="single" w:sz="8" w:space="0" w:color="auto"/>
      </w:pBdr>
      <w:spacing w:before="100" w:beforeAutospacing="1" w:after="100" w:afterAutospacing="1"/>
    </w:pPr>
    <w:rPr>
      <w:b/>
      <w:bCs/>
    </w:rPr>
  </w:style>
  <w:style w:type="paragraph" w:customStyle="1" w:styleId="xl143">
    <w:name w:val="xl14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44">
    <w:name w:val="xl144"/>
    <w:basedOn w:val="a2"/>
    <w:uiPriority w:val="99"/>
    <w:rsid w:val="004111FE"/>
    <w:pPr>
      <w:pBdr>
        <w:top w:val="single" w:sz="4" w:space="0" w:color="auto"/>
        <w:left w:val="single" w:sz="4" w:space="0" w:color="auto"/>
        <w:right w:val="single" w:sz="8" w:space="0" w:color="auto"/>
      </w:pBdr>
      <w:spacing w:before="100" w:beforeAutospacing="1" w:after="100" w:afterAutospacing="1"/>
    </w:pPr>
  </w:style>
  <w:style w:type="paragraph" w:customStyle="1" w:styleId="xl145">
    <w:name w:val="xl145"/>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6">
    <w:name w:val="xl146"/>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7">
    <w:name w:val="xl14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48">
    <w:name w:val="xl148"/>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49">
    <w:name w:val="xl149"/>
    <w:basedOn w:val="a2"/>
    <w:uiPriority w:val="99"/>
    <w:rsid w:val="004111FE"/>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50">
    <w:name w:val="xl150"/>
    <w:basedOn w:val="a2"/>
    <w:uiPriority w:val="99"/>
    <w:rsid w:val="004111FE"/>
    <w:pPr>
      <w:spacing w:before="100" w:beforeAutospacing="1" w:after="100" w:afterAutospacing="1"/>
      <w:jc w:val="center"/>
    </w:pPr>
    <w:rPr>
      <w:b/>
      <w:bCs/>
    </w:rPr>
  </w:style>
  <w:style w:type="paragraph" w:customStyle="1" w:styleId="xl151">
    <w:name w:val="xl151"/>
    <w:basedOn w:val="a2"/>
    <w:uiPriority w:val="99"/>
    <w:rsid w:val="004111FE"/>
    <w:pPr>
      <w:spacing w:before="100" w:beforeAutospacing="1" w:after="100" w:afterAutospacing="1"/>
      <w:jc w:val="center"/>
    </w:pPr>
    <w:rPr>
      <w:b/>
      <w:bCs/>
    </w:rPr>
  </w:style>
  <w:style w:type="paragraph" w:customStyle="1" w:styleId="xl152">
    <w:name w:val="xl152"/>
    <w:basedOn w:val="a2"/>
    <w:uiPriority w:val="99"/>
    <w:rsid w:val="004111FE"/>
    <w:pPr>
      <w:pBdr>
        <w:top w:val="single" w:sz="4" w:space="0" w:color="auto"/>
        <w:left w:val="single" w:sz="4" w:space="0" w:color="auto"/>
        <w:right w:val="single" w:sz="4" w:space="0" w:color="auto"/>
      </w:pBdr>
      <w:spacing w:before="100" w:beforeAutospacing="1" w:after="100" w:afterAutospacing="1"/>
    </w:pPr>
  </w:style>
  <w:style w:type="paragraph" w:customStyle="1" w:styleId="xl153">
    <w:name w:val="xl153"/>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54">
    <w:name w:val="xl154"/>
    <w:basedOn w:val="a2"/>
    <w:uiPriority w:val="99"/>
    <w:rsid w:val="004111FE"/>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2"/>
    <w:uiPriority w:val="99"/>
    <w:rsid w:val="004111FE"/>
    <w:pPr>
      <w:pBdr>
        <w:left w:val="single" w:sz="8" w:space="0" w:color="auto"/>
        <w:right w:val="single" w:sz="4" w:space="0" w:color="auto"/>
      </w:pBdr>
      <w:spacing w:before="100" w:beforeAutospacing="1" w:after="100" w:afterAutospacing="1"/>
      <w:jc w:val="center"/>
    </w:pPr>
    <w:rPr>
      <w:b/>
      <w:bCs/>
    </w:rPr>
  </w:style>
  <w:style w:type="paragraph" w:customStyle="1" w:styleId="xl156">
    <w:name w:val="xl156"/>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2"/>
    <w:uiPriority w:val="99"/>
    <w:rsid w:val="004111FE"/>
    <w:pPr>
      <w:pBdr>
        <w:left w:val="single" w:sz="4" w:space="0" w:color="auto"/>
        <w:bottom w:val="single" w:sz="8" w:space="0" w:color="auto"/>
      </w:pBdr>
      <w:spacing w:before="100" w:beforeAutospacing="1" w:after="100" w:afterAutospacing="1"/>
    </w:pPr>
    <w:rPr>
      <w:b/>
      <w:bCs/>
    </w:rPr>
  </w:style>
  <w:style w:type="paragraph" w:customStyle="1" w:styleId="xl159">
    <w:name w:val="xl15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0">
    <w:name w:val="xl160"/>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2"/>
    <w:uiPriority w:val="99"/>
    <w:rsid w:val="004111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2"/>
    <w:uiPriority w:val="99"/>
    <w:rsid w:val="004111FE"/>
    <w:pPr>
      <w:pBdr>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uiPriority w:val="99"/>
    <w:rsid w:val="004111F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64">
    <w:name w:val="xl164"/>
    <w:basedOn w:val="a2"/>
    <w:uiPriority w:val="99"/>
    <w:rsid w:val="004111FE"/>
    <w:pPr>
      <w:pBdr>
        <w:top w:val="single" w:sz="4" w:space="0" w:color="auto"/>
        <w:right w:val="single" w:sz="4" w:space="0" w:color="auto"/>
      </w:pBdr>
      <w:spacing w:before="100" w:beforeAutospacing="1" w:after="100" w:afterAutospacing="1"/>
      <w:jc w:val="center"/>
    </w:pPr>
  </w:style>
  <w:style w:type="paragraph" w:customStyle="1" w:styleId="xl165">
    <w:name w:val="xl165"/>
    <w:basedOn w:val="a2"/>
    <w:uiPriority w:val="99"/>
    <w:rsid w:val="004111F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6">
    <w:name w:val="xl166"/>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7">
    <w:name w:val="xl167"/>
    <w:basedOn w:val="a2"/>
    <w:uiPriority w:val="99"/>
    <w:rsid w:val="004111FE"/>
    <w:pPr>
      <w:pBdr>
        <w:left w:val="single" w:sz="8" w:space="0" w:color="auto"/>
        <w:right w:val="single" w:sz="8" w:space="0" w:color="auto"/>
      </w:pBdr>
      <w:spacing w:before="100" w:beforeAutospacing="1" w:after="100" w:afterAutospacing="1"/>
      <w:jc w:val="center"/>
    </w:pPr>
  </w:style>
  <w:style w:type="paragraph" w:customStyle="1" w:styleId="xl168">
    <w:name w:val="xl168"/>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69">
    <w:name w:val="xl169"/>
    <w:basedOn w:val="a2"/>
    <w:uiPriority w:val="99"/>
    <w:rsid w:val="004111FE"/>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0">
    <w:name w:val="xl170"/>
    <w:basedOn w:val="a2"/>
    <w:uiPriority w:val="99"/>
    <w:rsid w:val="004111FE"/>
    <w:pPr>
      <w:pBdr>
        <w:bottom w:val="single" w:sz="4" w:space="0" w:color="auto"/>
        <w:right w:val="single" w:sz="4" w:space="0" w:color="auto"/>
      </w:pBdr>
      <w:spacing w:before="100" w:beforeAutospacing="1" w:after="100" w:afterAutospacing="1"/>
      <w:jc w:val="center"/>
    </w:pPr>
  </w:style>
  <w:style w:type="paragraph" w:customStyle="1" w:styleId="xl171">
    <w:name w:val="xl171"/>
    <w:basedOn w:val="a2"/>
    <w:uiPriority w:val="99"/>
    <w:rsid w:val="004111FE"/>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72">
    <w:name w:val="xl172"/>
    <w:basedOn w:val="a2"/>
    <w:uiPriority w:val="99"/>
    <w:rsid w:val="004111F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3">
    <w:name w:val="xl173"/>
    <w:basedOn w:val="a2"/>
    <w:uiPriority w:val="99"/>
    <w:rsid w:val="004111FE"/>
    <w:pPr>
      <w:spacing w:before="100" w:beforeAutospacing="1" w:after="100" w:afterAutospacing="1"/>
      <w:jc w:val="center"/>
    </w:pPr>
    <w:rPr>
      <w:b/>
      <w:bCs/>
      <w:sz w:val="28"/>
      <w:szCs w:val="28"/>
    </w:rPr>
  </w:style>
  <w:style w:type="paragraph" w:customStyle="1" w:styleId="xl174">
    <w:name w:val="xl174"/>
    <w:basedOn w:val="a2"/>
    <w:uiPriority w:val="99"/>
    <w:rsid w:val="004111FE"/>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75">
    <w:name w:val="xl175"/>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76">
    <w:name w:val="xl176"/>
    <w:basedOn w:val="a2"/>
    <w:uiPriority w:val="99"/>
    <w:rsid w:val="004111FE"/>
    <w:pPr>
      <w:spacing w:before="100" w:beforeAutospacing="1" w:after="100" w:afterAutospacing="1"/>
    </w:pPr>
  </w:style>
  <w:style w:type="paragraph" w:customStyle="1" w:styleId="xl177">
    <w:name w:val="xl177"/>
    <w:basedOn w:val="a2"/>
    <w:uiPriority w:val="99"/>
    <w:rsid w:val="004111FE"/>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8">
    <w:name w:val="xl178"/>
    <w:basedOn w:val="a2"/>
    <w:uiPriority w:val="99"/>
    <w:rsid w:val="004111FE"/>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79">
    <w:name w:val="xl179"/>
    <w:basedOn w:val="a2"/>
    <w:uiPriority w:val="99"/>
    <w:rsid w:val="004111FE"/>
    <w:pPr>
      <w:pBdr>
        <w:top w:val="single" w:sz="8" w:space="0" w:color="auto"/>
        <w:left w:val="single" w:sz="4" w:space="0" w:color="auto"/>
        <w:right w:val="single" w:sz="8" w:space="0" w:color="auto"/>
      </w:pBdr>
      <w:spacing w:before="100" w:beforeAutospacing="1" w:after="100" w:afterAutospacing="1"/>
      <w:jc w:val="center"/>
    </w:pPr>
    <w:rPr>
      <w:b/>
      <w:bCs/>
    </w:rPr>
  </w:style>
  <w:style w:type="paragraph" w:customStyle="1" w:styleId="xl180">
    <w:name w:val="xl180"/>
    <w:basedOn w:val="a2"/>
    <w:uiPriority w:val="99"/>
    <w:rsid w:val="004111FE"/>
    <w:pPr>
      <w:pBdr>
        <w:left w:val="single" w:sz="4" w:space="0" w:color="auto"/>
        <w:right w:val="single" w:sz="8" w:space="0" w:color="auto"/>
      </w:pBdr>
      <w:spacing w:before="100" w:beforeAutospacing="1" w:after="100" w:afterAutospacing="1"/>
      <w:jc w:val="center"/>
    </w:pPr>
    <w:rPr>
      <w:b/>
      <w:bCs/>
    </w:rPr>
  </w:style>
  <w:style w:type="paragraph" w:customStyle="1" w:styleId="xl181">
    <w:name w:val="xl181"/>
    <w:basedOn w:val="a2"/>
    <w:uiPriority w:val="99"/>
    <w:rsid w:val="004111FE"/>
    <w:pPr>
      <w:pBdr>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2">
    <w:name w:val="xl182"/>
    <w:basedOn w:val="a2"/>
    <w:uiPriority w:val="99"/>
    <w:rsid w:val="004111FE"/>
    <w:pPr>
      <w:pBdr>
        <w:top w:val="single" w:sz="8" w:space="0" w:color="auto"/>
        <w:left w:val="single" w:sz="4" w:space="0" w:color="auto"/>
        <w:right w:val="single" w:sz="4" w:space="0" w:color="auto"/>
      </w:pBdr>
      <w:spacing w:before="100" w:beforeAutospacing="1" w:after="100" w:afterAutospacing="1"/>
      <w:jc w:val="center"/>
    </w:pPr>
    <w:rPr>
      <w:b/>
      <w:bCs/>
    </w:rPr>
  </w:style>
  <w:style w:type="paragraph" w:customStyle="1" w:styleId="xl183">
    <w:name w:val="xl183"/>
    <w:basedOn w:val="a2"/>
    <w:uiPriority w:val="99"/>
    <w:rsid w:val="004111FE"/>
    <w:pPr>
      <w:pBdr>
        <w:top w:val="single" w:sz="8" w:space="0" w:color="auto"/>
        <w:left w:val="single" w:sz="4" w:space="0" w:color="auto"/>
      </w:pBdr>
      <w:spacing w:before="100" w:beforeAutospacing="1" w:after="100" w:afterAutospacing="1"/>
      <w:jc w:val="center"/>
    </w:pPr>
    <w:rPr>
      <w:b/>
      <w:bCs/>
    </w:rPr>
  </w:style>
  <w:style w:type="paragraph" w:customStyle="1" w:styleId="xl184">
    <w:name w:val="xl184"/>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5">
    <w:name w:val="xl185"/>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86">
    <w:name w:val="xl186"/>
    <w:basedOn w:val="a2"/>
    <w:uiPriority w:val="99"/>
    <w:rsid w:val="004111FE"/>
    <w:pPr>
      <w:pBdr>
        <w:top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87">
    <w:name w:val="xl187"/>
    <w:basedOn w:val="a2"/>
    <w:uiPriority w:val="99"/>
    <w:rsid w:val="004111FE"/>
    <w:pPr>
      <w:pBdr>
        <w:top w:val="single" w:sz="8" w:space="0" w:color="auto"/>
        <w:bottom w:val="single" w:sz="8" w:space="0" w:color="auto"/>
      </w:pBdr>
      <w:spacing w:before="100" w:beforeAutospacing="1" w:after="100" w:afterAutospacing="1"/>
      <w:jc w:val="center"/>
    </w:pPr>
    <w:rPr>
      <w:b/>
      <w:bCs/>
    </w:rPr>
  </w:style>
  <w:style w:type="paragraph" w:customStyle="1" w:styleId="xl188">
    <w:name w:val="xl188"/>
    <w:basedOn w:val="a2"/>
    <w:uiPriority w:val="99"/>
    <w:rsid w:val="004111FE"/>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89">
    <w:name w:val="xl189"/>
    <w:basedOn w:val="a2"/>
    <w:uiPriority w:val="99"/>
    <w:rsid w:val="004111FE"/>
    <w:pPr>
      <w:spacing w:before="100" w:beforeAutospacing="1" w:after="100" w:afterAutospacing="1"/>
      <w:jc w:val="center"/>
    </w:pPr>
  </w:style>
  <w:style w:type="paragraph" w:customStyle="1" w:styleId="xl190">
    <w:name w:val="xl190"/>
    <w:basedOn w:val="a2"/>
    <w:uiPriority w:val="99"/>
    <w:rsid w:val="004111FE"/>
    <w:pPr>
      <w:pBdr>
        <w:left w:val="single" w:sz="8" w:space="0" w:color="auto"/>
        <w:bottom w:val="single" w:sz="8" w:space="0" w:color="auto"/>
      </w:pBdr>
      <w:spacing w:before="100" w:beforeAutospacing="1" w:after="100" w:afterAutospacing="1"/>
      <w:jc w:val="center"/>
    </w:pPr>
    <w:rPr>
      <w:b/>
      <w:bCs/>
    </w:rPr>
  </w:style>
  <w:style w:type="paragraph" w:customStyle="1" w:styleId="xl191">
    <w:name w:val="xl191"/>
    <w:basedOn w:val="a2"/>
    <w:uiPriority w:val="99"/>
    <w:rsid w:val="004111FE"/>
    <w:pPr>
      <w:pBdr>
        <w:bottom w:val="single" w:sz="8" w:space="0" w:color="auto"/>
      </w:pBdr>
      <w:spacing w:before="100" w:beforeAutospacing="1" w:after="100" w:afterAutospacing="1"/>
      <w:jc w:val="center"/>
    </w:pPr>
    <w:rPr>
      <w:b/>
      <w:bCs/>
    </w:rPr>
  </w:style>
  <w:style w:type="paragraph" w:customStyle="1" w:styleId="xl192">
    <w:name w:val="xl192"/>
    <w:basedOn w:val="a2"/>
    <w:uiPriority w:val="99"/>
    <w:rsid w:val="004111FE"/>
    <w:pPr>
      <w:spacing w:before="100" w:beforeAutospacing="1" w:after="100" w:afterAutospacing="1"/>
    </w:pPr>
  </w:style>
  <w:style w:type="paragraph" w:customStyle="1" w:styleId="xl193">
    <w:name w:val="xl193"/>
    <w:basedOn w:val="a2"/>
    <w:uiPriority w:val="99"/>
    <w:rsid w:val="004111FE"/>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4">
    <w:name w:val="xl194"/>
    <w:basedOn w:val="a2"/>
    <w:uiPriority w:val="99"/>
    <w:rsid w:val="004111FE"/>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95">
    <w:name w:val="xl195"/>
    <w:basedOn w:val="a2"/>
    <w:uiPriority w:val="99"/>
    <w:rsid w:val="004111FE"/>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96">
    <w:name w:val="xl196"/>
    <w:basedOn w:val="a2"/>
    <w:uiPriority w:val="99"/>
    <w:rsid w:val="004111FE"/>
    <w:pPr>
      <w:pBdr>
        <w:left w:val="single" w:sz="4" w:space="0" w:color="auto"/>
      </w:pBdr>
      <w:spacing w:before="100" w:beforeAutospacing="1" w:after="100" w:afterAutospacing="1"/>
      <w:jc w:val="center"/>
    </w:pPr>
    <w:rPr>
      <w:b/>
      <w:bCs/>
    </w:rPr>
  </w:style>
  <w:style w:type="paragraph" w:customStyle="1" w:styleId="xl197">
    <w:name w:val="xl197"/>
    <w:basedOn w:val="a2"/>
    <w:uiPriority w:val="99"/>
    <w:rsid w:val="004111FE"/>
    <w:pPr>
      <w:pBdr>
        <w:left w:val="single" w:sz="4" w:space="0" w:color="auto"/>
        <w:bottom w:val="single" w:sz="8" w:space="0" w:color="auto"/>
      </w:pBdr>
      <w:spacing w:before="100" w:beforeAutospacing="1" w:after="100" w:afterAutospacing="1"/>
      <w:jc w:val="center"/>
    </w:pPr>
    <w:rPr>
      <w:b/>
      <w:bCs/>
    </w:rPr>
  </w:style>
  <w:style w:type="character" w:customStyle="1" w:styleId="131">
    <w:name w:val="Стиль 13 пт"/>
    <w:semiHidden/>
    <w:rsid w:val="00935E09"/>
    <w:rPr>
      <w:rFonts w:ascii="Times New Roman" w:hAnsi="Times New Roman"/>
      <w:sz w:val="26"/>
    </w:rPr>
  </w:style>
  <w:style w:type="paragraph" w:customStyle="1" w:styleId="12">
    <w:name w:val="Стиль приложения 1."/>
    <w:basedOn w:val="1"/>
    <w:link w:val="1f3"/>
    <w:rsid w:val="00935E09"/>
    <w:pPr>
      <w:numPr>
        <w:numId w:val="4"/>
      </w:numPr>
      <w:jc w:val="center"/>
    </w:pPr>
  </w:style>
  <w:style w:type="paragraph" w:customStyle="1" w:styleId="110">
    <w:name w:val="Стиль приложения 1.1."/>
    <w:basedOn w:val="a2"/>
    <w:rsid w:val="00935E09"/>
    <w:pPr>
      <w:numPr>
        <w:ilvl w:val="1"/>
        <w:numId w:val="4"/>
      </w:numPr>
      <w:jc w:val="both"/>
    </w:pPr>
    <w:rPr>
      <w:sz w:val="26"/>
      <w:szCs w:val="20"/>
    </w:rPr>
  </w:style>
  <w:style w:type="paragraph" w:customStyle="1" w:styleId="1110">
    <w:name w:val="Стиль приложения 1.1.1."/>
    <w:basedOn w:val="a2"/>
    <w:rsid w:val="00935E09"/>
    <w:pPr>
      <w:numPr>
        <w:ilvl w:val="2"/>
        <w:numId w:val="4"/>
      </w:numPr>
      <w:jc w:val="both"/>
    </w:pPr>
    <w:rPr>
      <w:sz w:val="26"/>
      <w:szCs w:val="20"/>
    </w:rPr>
  </w:style>
  <w:style w:type="paragraph" w:customStyle="1" w:styleId="11110">
    <w:name w:val="Стиль приложения 1.1.1.1."/>
    <w:basedOn w:val="a2"/>
    <w:rsid w:val="00935E09"/>
    <w:pPr>
      <w:numPr>
        <w:ilvl w:val="3"/>
        <w:numId w:val="4"/>
      </w:numPr>
      <w:jc w:val="both"/>
    </w:pPr>
    <w:rPr>
      <w:sz w:val="26"/>
      <w:szCs w:val="20"/>
    </w:rPr>
  </w:style>
  <w:style w:type="paragraph" w:customStyle="1" w:styleId="13">
    <w:name w:val="Стиль приложения_1)"/>
    <w:basedOn w:val="a2"/>
    <w:rsid w:val="00935E09"/>
    <w:pPr>
      <w:numPr>
        <w:ilvl w:val="4"/>
        <w:numId w:val="4"/>
      </w:numPr>
      <w:jc w:val="both"/>
    </w:pPr>
    <w:rPr>
      <w:sz w:val="26"/>
      <w:szCs w:val="20"/>
    </w:rPr>
  </w:style>
  <w:style w:type="paragraph" w:customStyle="1" w:styleId="a1">
    <w:name w:val="Стиль приложения_а)"/>
    <w:basedOn w:val="a2"/>
    <w:rsid w:val="00935E09"/>
    <w:pPr>
      <w:numPr>
        <w:ilvl w:val="5"/>
        <w:numId w:val="4"/>
      </w:numPr>
      <w:jc w:val="both"/>
    </w:pPr>
    <w:rPr>
      <w:sz w:val="26"/>
      <w:szCs w:val="20"/>
    </w:rPr>
  </w:style>
  <w:style w:type="character" w:customStyle="1" w:styleId="1d">
    <w:name w:val="Стиль 1. Знак"/>
    <w:link w:val="1"/>
    <w:rsid w:val="00935E09"/>
    <w:rPr>
      <w:rFonts w:ascii="Times New Roman" w:eastAsia="Times New Roman" w:hAnsi="Times New Roman" w:cs="Times New Roman"/>
      <w:sz w:val="26"/>
      <w:szCs w:val="20"/>
      <w:lang w:eastAsia="ru-RU"/>
    </w:rPr>
  </w:style>
  <w:style w:type="character" w:customStyle="1" w:styleId="1f3">
    <w:name w:val="Стиль приложения 1. Знак"/>
    <w:link w:val="12"/>
    <w:rsid w:val="00935E09"/>
    <w:rPr>
      <w:rFonts w:ascii="Times New Roman" w:eastAsia="Times New Roman" w:hAnsi="Times New Roman" w:cs="Times New Roman"/>
      <w:sz w:val="26"/>
      <w:szCs w:val="20"/>
      <w:lang w:eastAsia="ru-RU"/>
    </w:rPr>
  </w:style>
  <w:style w:type="character" w:customStyle="1" w:styleId="60">
    <w:name w:val="Заголовок 6 Знак"/>
    <w:basedOn w:val="a3"/>
    <w:link w:val="6"/>
    <w:uiPriority w:val="9"/>
    <w:semiHidden/>
    <w:rsid w:val="0084092F"/>
    <w:rPr>
      <w:rFonts w:ascii="Calibri" w:eastAsia="Times New Roman" w:hAnsi="Calibri" w:cs="Times New Roman"/>
      <w:b/>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08435">
      <w:bodyDiv w:val="1"/>
      <w:marLeft w:val="0"/>
      <w:marRight w:val="0"/>
      <w:marTop w:val="0"/>
      <w:marBottom w:val="0"/>
      <w:divBdr>
        <w:top w:val="none" w:sz="0" w:space="0" w:color="auto"/>
        <w:left w:val="none" w:sz="0" w:space="0" w:color="auto"/>
        <w:bottom w:val="none" w:sz="0" w:space="0" w:color="auto"/>
        <w:right w:val="none" w:sz="0" w:space="0" w:color="auto"/>
      </w:divBdr>
    </w:div>
    <w:div w:id="372921368">
      <w:bodyDiv w:val="1"/>
      <w:marLeft w:val="0"/>
      <w:marRight w:val="0"/>
      <w:marTop w:val="0"/>
      <w:marBottom w:val="0"/>
      <w:divBdr>
        <w:top w:val="none" w:sz="0" w:space="0" w:color="auto"/>
        <w:left w:val="none" w:sz="0" w:space="0" w:color="auto"/>
        <w:bottom w:val="none" w:sz="0" w:space="0" w:color="auto"/>
        <w:right w:val="none" w:sz="0" w:space="0" w:color="auto"/>
      </w:divBdr>
    </w:div>
    <w:div w:id="581377706">
      <w:bodyDiv w:val="1"/>
      <w:marLeft w:val="0"/>
      <w:marRight w:val="0"/>
      <w:marTop w:val="0"/>
      <w:marBottom w:val="0"/>
      <w:divBdr>
        <w:top w:val="none" w:sz="0" w:space="0" w:color="auto"/>
        <w:left w:val="none" w:sz="0" w:space="0" w:color="auto"/>
        <w:bottom w:val="none" w:sz="0" w:space="0" w:color="auto"/>
        <w:right w:val="none" w:sz="0" w:space="0" w:color="auto"/>
      </w:divBdr>
    </w:div>
    <w:div w:id="729887547">
      <w:bodyDiv w:val="1"/>
      <w:marLeft w:val="0"/>
      <w:marRight w:val="0"/>
      <w:marTop w:val="0"/>
      <w:marBottom w:val="0"/>
      <w:divBdr>
        <w:top w:val="none" w:sz="0" w:space="0" w:color="auto"/>
        <w:left w:val="none" w:sz="0" w:space="0" w:color="auto"/>
        <w:bottom w:val="none" w:sz="0" w:space="0" w:color="auto"/>
        <w:right w:val="none" w:sz="0" w:space="0" w:color="auto"/>
      </w:divBdr>
    </w:div>
    <w:div w:id="745348183">
      <w:bodyDiv w:val="1"/>
      <w:marLeft w:val="0"/>
      <w:marRight w:val="0"/>
      <w:marTop w:val="0"/>
      <w:marBottom w:val="0"/>
      <w:divBdr>
        <w:top w:val="none" w:sz="0" w:space="0" w:color="auto"/>
        <w:left w:val="none" w:sz="0" w:space="0" w:color="auto"/>
        <w:bottom w:val="none" w:sz="0" w:space="0" w:color="auto"/>
        <w:right w:val="none" w:sz="0" w:space="0" w:color="auto"/>
      </w:divBdr>
    </w:div>
    <w:div w:id="1007825604">
      <w:bodyDiv w:val="1"/>
      <w:marLeft w:val="0"/>
      <w:marRight w:val="0"/>
      <w:marTop w:val="0"/>
      <w:marBottom w:val="0"/>
      <w:divBdr>
        <w:top w:val="none" w:sz="0" w:space="0" w:color="auto"/>
        <w:left w:val="none" w:sz="0" w:space="0" w:color="auto"/>
        <w:bottom w:val="none" w:sz="0" w:space="0" w:color="auto"/>
        <w:right w:val="none" w:sz="0" w:space="0" w:color="auto"/>
      </w:divBdr>
    </w:div>
    <w:div w:id="1281567543">
      <w:bodyDiv w:val="1"/>
      <w:marLeft w:val="0"/>
      <w:marRight w:val="0"/>
      <w:marTop w:val="0"/>
      <w:marBottom w:val="0"/>
      <w:divBdr>
        <w:top w:val="none" w:sz="0" w:space="0" w:color="auto"/>
        <w:left w:val="none" w:sz="0" w:space="0" w:color="auto"/>
        <w:bottom w:val="none" w:sz="0" w:space="0" w:color="auto"/>
        <w:right w:val="none" w:sz="0" w:space="0" w:color="auto"/>
      </w:divBdr>
    </w:div>
    <w:div w:id="211281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117671;fld=134;dst=100638" TargetMode="External"/><Relationship Id="rId18" Type="http://schemas.openxmlformats.org/officeDocument/2006/relationships/image" Target="media/image1.wmf"/><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footnotes" Target="footnotes.xml"/><Relationship Id="rId12" Type="http://schemas.openxmlformats.org/officeDocument/2006/relationships/hyperlink" Target="consultantplus://offline/main?base=LAW;n=117671;fld=134;dst=100141" TargetMode="External"/><Relationship Id="rId17" Type="http://schemas.openxmlformats.org/officeDocument/2006/relationships/hyperlink" Target="https://login.consultant.ru/link/?req=doc&amp;base=LAW&amp;n=330422&amp;date=08.11.2019&amp;dst=4094&amp;fld=134" TargetMode="External"/><Relationship Id="rId25" Type="http://schemas.openxmlformats.org/officeDocument/2006/relationships/image" Target="media/image8.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330422&amp;date=08.11.2019&amp;dst=4057&amp;fld=134" TargetMode="External"/><Relationship Id="rId20" Type="http://schemas.openxmlformats.org/officeDocument/2006/relationships/image" Target="media/image3.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5681;fld=134" TargetMode="External"/><Relationship Id="rId24" Type="http://schemas.openxmlformats.org/officeDocument/2006/relationships/image" Target="media/image7.w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0F13AB4DA9403AC8754596B85690BF46A83650FB692129E5F883A16AED4D39E78325EDB75772B39F10D035LChAI" TargetMode="External"/><Relationship Id="rId23" Type="http://schemas.openxmlformats.org/officeDocument/2006/relationships/image" Target="media/image6.wmf"/><Relationship Id="rId28" Type="http://schemas.openxmlformats.org/officeDocument/2006/relationships/header" Target="header1.xml"/><Relationship Id="rId10" Type="http://schemas.openxmlformats.org/officeDocument/2006/relationships/hyperlink" Target="garantF1://1869761.0" TargetMode="External"/><Relationship Id="rId19" Type="http://schemas.openxmlformats.org/officeDocument/2006/relationships/image" Target="media/image2.wmf"/><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consultantplus://offline/main?base=RLAW411;n=25788;fld=134" TargetMode="External"/><Relationship Id="rId22" Type="http://schemas.openxmlformats.org/officeDocument/2006/relationships/image" Target="media/image5.wmf"/><Relationship Id="rId27" Type="http://schemas.openxmlformats.org/officeDocument/2006/relationships/hyperlink" Target="consultantplus://offline/ref=CCEBDEFC79E913B70495392B7B7893387897FFBD3AC8FFD21BFC08DD1A311C96q6vAH" TargetMode="External"/><Relationship Id="rId30" Type="http://schemas.openxmlformats.org/officeDocument/2006/relationships/header" Target="head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599"/>
              <a:t>Доля потребителей ТЭ МО "Заларинский район" </a:t>
            </a:r>
          </a:p>
        </c:rich>
      </c:tx>
      <c:overlay val="0"/>
    </c:title>
    <c:autoTitleDeleted val="0"/>
    <c:plotArea>
      <c:layout/>
      <c:pieChart>
        <c:varyColors val="1"/>
        <c:ser>
          <c:idx val="0"/>
          <c:order val="0"/>
          <c:tx>
            <c:strRef>
              <c:f>Лист1!$B$1</c:f>
              <c:strCache>
                <c:ptCount val="1"/>
                <c:pt idx="0">
                  <c:v>Доля</c:v>
                </c:pt>
              </c:strCache>
            </c:strRef>
          </c:tx>
          <c:explosion val="25"/>
          <c:dPt>
            <c:idx val="0"/>
            <c:bubble3D val="0"/>
          </c:dPt>
          <c:dPt>
            <c:idx val="1"/>
            <c:bubble3D val="0"/>
          </c:dPt>
          <c:dPt>
            <c:idx val="2"/>
            <c:bubble3D val="0"/>
          </c:dPt>
          <c:dPt>
            <c:idx val="3"/>
            <c:bubble3D val="0"/>
          </c:dPt>
          <c:dPt>
            <c:idx val="4"/>
            <c:bubble3D val="0"/>
          </c:dPt>
          <c:dLbls>
            <c:showLegendKey val="0"/>
            <c:showVal val="1"/>
            <c:showCatName val="0"/>
            <c:showSerName val="0"/>
            <c:showPercent val="0"/>
            <c:showBubbleSize val="0"/>
            <c:showLeaderLines val="1"/>
          </c:dLbls>
          <c:cat>
            <c:strRef>
              <c:f>Лист1!$A$2:$A$6</c:f>
              <c:strCache>
                <c:ptCount val="5"/>
                <c:pt idx="0">
                  <c:v>Учреждения культуры</c:v>
                </c:pt>
                <c:pt idx="1">
                  <c:v>Учреждения образования</c:v>
                </c:pt>
                <c:pt idx="2">
                  <c:v>Учреждения здравохранения</c:v>
                </c:pt>
                <c:pt idx="3">
                  <c:v>Прочие потребители</c:v>
                </c:pt>
                <c:pt idx="4">
                  <c:v>Население</c:v>
                </c:pt>
              </c:strCache>
            </c:strRef>
          </c:cat>
          <c:val>
            <c:numRef>
              <c:f>Лист1!$B$2:$B$6</c:f>
              <c:numCache>
                <c:formatCode>0%</c:formatCode>
                <c:ptCount val="5"/>
                <c:pt idx="0">
                  <c:v>0.02</c:v>
                </c:pt>
                <c:pt idx="1">
                  <c:v>7.0000000000000007E-2</c:v>
                </c:pt>
                <c:pt idx="2">
                  <c:v>0.37</c:v>
                </c:pt>
                <c:pt idx="3">
                  <c:v>0.49</c:v>
                </c:pt>
                <c:pt idx="4">
                  <c:v>0.4</c:v>
                </c:pt>
              </c:numCache>
            </c:numRef>
          </c:val>
        </c:ser>
        <c:dLbls>
          <c:showLegendKey val="0"/>
          <c:showVal val="0"/>
          <c:showCatName val="0"/>
          <c:showSerName val="0"/>
          <c:showPercent val="0"/>
          <c:showBubbleSize val="0"/>
          <c:showLeaderLines val="1"/>
        </c:dLbls>
        <c:firstSliceAng val="0"/>
      </c:pieChart>
      <c:spPr>
        <a:noFill/>
        <a:ln w="25391">
          <a:noFill/>
        </a:ln>
      </c:spPr>
    </c:plotArea>
    <c:legend>
      <c:legendPos val="r"/>
      <c:overlay val="0"/>
    </c:legend>
    <c:plotVisOnly val="1"/>
    <c:dispBlanksAs val="zero"/>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DB98F-C015-4565-8642-E4F382650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52346</Words>
  <Characters>298373</Characters>
  <Application>Microsoft Office Word</Application>
  <DocSecurity>0</DocSecurity>
  <Lines>2486</Lines>
  <Paragraphs>700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350019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Геннадьевна Ахметова</dc:creator>
  <cp:lastModifiedBy>Наталья Геннадьевна Ахметова</cp:lastModifiedBy>
  <cp:revision>4</cp:revision>
  <cp:lastPrinted>2019-02-11T06:28:00Z</cp:lastPrinted>
  <dcterms:created xsi:type="dcterms:W3CDTF">2020-03-20T02:25:00Z</dcterms:created>
  <dcterms:modified xsi:type="dcterms:W3CDTF">2020-03-20T06:28:00Z</dcterms:modified>
</cp:coreProperties>
</file>