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По умолчанию"/>
        <w:keepNext w:val="1"/>
        <w:tabs>
          <w:tab w:val="left" w:pos="2500"/>
          <w:tab w:val="right" w:pos="9329"/>
        </w:tabs>
        <w:bidi w:val="0"/>
        <w:spacing w:before="0"/>
        <w:ind w:left="0" w:right="0" w:firstLine="0"/>
        <w:jc w:val="center"/>
        <w:outlineLvl w:val="0"/>
        <w:rPr>
          <w:rFonts w:ascii="Times New Roman" w:cs="Times New Roman" w:hAnsi="Times New Roman" w:eastAsia="Times New Roman"/>
          <w:b w:val="0"/>
          <w:bCs w:val="0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b w:val="1"/>
          <w:bCs w:val="1"/>
          <w:u w:color="000000"/>
          <w:rtl w:val="0"/>
          <w:lang w:val="ru-RU"/>
        </w:rPr>
        <w:drawing xmlns:a="http://schemas.openxmlformats.org/drawingml/2006/main">
          <wp:inline distT="0" distB="0" distL="0" distR="0">
            <wp:extent cx="1163940" cy="1163940"/>
            <wp:effectExtent l="0" t="0" r="0" b="0"/>
            <wp:docPr id="1073741825" name="officeArt object" descr="Мпио2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Мпио2.jpeg" descr="Мпио2.jpe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940" cy="116394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bCs w:val="1"/>
          <w:u w:color="000000"/>
          <w:rtl w:val="0"/>
          <w:lang w:val="ru-RU"/>
        </w:rPr>
        <w:t xml:space="preserve">     </w:t>
      </w:r>
      <w:r>
        <w:rPr>
          <w:rFonts w:ascii="Times New Roman" w:hAnsi="Times New Roman" w:hint="default"/>
          <w:b w:val="0"/>
          <w:bCs w:val="0"/>
          <w:sz w:val="28"/>
          <w:szCs w:val="28"/>
          <w:u w:color="000000"/>
          <w:rtl w:val="0"/>
          <w:lang w:val="ru-RU"/>
        </w:rPr>
        <w:t>НЕКОММЕРЧЕСКОЕ ПАРТНЕРСТВО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u w:color="000000"/>
          <w:rtl w:val="0"/>
          <w:lang w:val="ru-RU"/>
        </w:rPr>
        <w:t>«МАЛЫЕ  ПРЕДПРИЯТИЯ  ИРКУТСКОЙ  ОБЛАСТИ»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strike w:val="0"/>
          <w:dstrike w:val="1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b w:val="1"/>
          <w:bCs w:val="1"/>
          <w:strike w:val="0"/>
          <w:dstrike w:val="1"/>
          <w:sz w:val="28"/>
          <w:szCs w:val="28"/>
          <w:u w:color="000000"/>
          <w:rtl w:val="0"/>
          <w:lang w:val="ru-RU"/>
        </w:rPr>
        <w:t>__________________________________________________________________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sz w:val="20"/>
          <w:szCs w:val="20"/>
          <w:u w:color="000000"/>
          <w:rtl w:val="0"/>
          <w:lang w:val="ru-RU"/>
        </w:rPr>
      </w:pPr>
      <w:r>
        <w:rPr>
          <w:rFonts w:ascii="Times New Roman" w:hAnsi="Times New Roman"/>
          <w:sz w:val="20"/>
          <w:szCs w:val="20"/>
          <w:u w:color="000000"/>
          <w:rtl w:val="0"/>
          <w:lang w:val="ru-RU"/>
        </w:rPr>
        <w:t xml:space="preserve">664025, </w:t>
      </w:r>
      <w:r>
        <w:rPr>
          <w:rFonts w:ascii="Times New Roman" w:hAnsi="Times New Roman" w:hint="default"/>
          <w:sz w:val="20"/>
          <w:szCs w:val="20"/>
          <w:u w:color="000000"/>
          <w:rtl w:val="0"/>
          <w:lang w:val="ru-RU"/>
        </w:rPr>
        <w:t>город Иркутск</w:t>
      </w:r>
      <w:r>
        <w:rPr>
          <w:rFonts w:ascii="Times New Roman" w:hAnsi="Times New Roman"/>
          <w:sz w:val="20"/>
          <w:szCs w:val="2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0"/>
          <w:szCs w:val="20"/>
          <w:u w:color="000000"/>
          <w:rtl w:val="0"/>
          <w:lang w:val="ru-RU"/>
        </w:rPr>
        <w:t>бульвар Гагарина</w:t>
      </w:r>
      <w:r>
        <w:rPr>
          <w:rFonts w:ascii="Times New Roman" w:hAnsi="Times New Roman"/>
          <w:sz w:val="20"/>
          <w:szCs w:val="2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0"/>
          <w:szCs w:val="20"/>
          <w:u w:color="000000"/>
          <w:rtl w:val="0"/>
          <w:lang w:val="ru-RU"/>
        </w:rPr>
        <w:t>д</w:t>
      </w:r>
      <w:r>
        <w:rPr>
          <w:rFonts w:ascii="Times New Roman" w:hAnsi="Times New Roman"/>
          <w:sz w:val="20"/>
          <w:szCs w:val="20"/>
          <w:u w:color="000000"/>
          <w:rtl w:val="0"/>
          <w:lang w:val="ru-RU"/>
        </w:rPr>
        <w:t xml:space="preserve">. 40 </w:t>
      </w:r>
      <w:r>
        <w:rPr>
          <w:rFonts w:ascii="Times New Roman" w:hAnsi="Times New Roman" w:hint="default"/>
          <w:sz w:val="20"/>
          <w:szCs w:val="20"/>
          <w:u w:color="000000"/>
          <w:rtl w:val="0"/>
          <w:lang w:val="ru-RU"/>
        </w:rPr>
        <w:t>оф</w:t>
      </w:r>
      <w:r>
        <w:rPr>
          <w:rFonts w:ascii="Times New Roman" w:hAnsi="Times New Roman"/>
          <w:sz w:val="20"/>
          <w:szCs w:val="20"/>
          <w:u w:color="000000"/>
          <w:rtl w:val="0"/>
          <w:lang w:val="ru-RU"/>
        </w:rPr>
        <w:t>.324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sz w:val="20"/>
          <w:szCs w:val="20"/>
          <w:u w:color="000000"/>
          <w:rtl w:val="0"/>
          <w:lang w:val="ru-RU"/>
        </w:rPr>
      </w:pPr>
      <w:r>
        <w:rPr>
          <w:rFonts w:ascii="Times New Roman" w:hAnsi="Times New Roman" w:hint="default"/>
          <w:sz w:val="20"/>
          <w:szCs w:val="20"/>
          <w:u w:color="000000"/>
          <w:rtl w:val="0"/>
          <w:lang w:val="ru-RU"/>
        </w:rPr>
        <w:t>тел</w:t>
      </w:r>
      <w:r>
        <w:rPr>
          <w:rFonts w:ascii="Times New Roman" w:hAnsi="Times New Roman"/>
          <w:sz w:val="20"/>
          <w:szCs w:val="20"/>
          <w:u w:color="000000"/>
          <w:rtl w:val="0"/>
          <w:lang w:val="ru-RU"/>
        </w:rPr>
        <w:t>/</w:t>
      </w:r>
      <w:r>
        <w:rPr>
          <w:rFonts w:ascii="Times New Roman" w:hAnsi="Times New Roman" w:hint="default"/>
          <w:sz w:val="20"/>
          <w:szCs w:val="20"/>
          <w:u w:color="000000"/>
          <w:rtl w:val="0"/>
          <w:lang w:val="ru-RU"/>
        </w:rPr>
        <w:t xml:space="preserve">факс </w:t>
      </w:r>
      <w:r>
        <w:rPr>
          <w:rFonts w:ascii="Times New Roman" w:hAnsi="Times New Roman"/>
          <w:sz w:val="20"/>
          <w:szCs w:val="20"/>
          <w:u w:color="000000"/>
          <w:rtl w:val="0"/>
          <w:lang w:val="ru-RU"/>
        </w:rPr>
        <w:t>(3925) 242-490; 202-324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sz w:val="20"/>
          <w:szCs w:val="20"/>
          <w:u w:color="000000"/>
          <w:rtl w:val="0"/>
          <w:lang w:val="en-US"/>
        </w:rPr>
      </w:pPr>
      <w:r>
        <w:rPr>
          <w:rFonts w:ascii="Times New Roman" w:hAnsi="Times New Roman"/>
          <w:sz w:val="20"/>
          <w:szCs w:val="20"/>
          <w:u w:color="000000"/>
          <w:rtl w:val="0"/>
          <w:lang w:val="en-US"/>
        </w:rPr>
        <w:t xml:space="preserve">E-mail: </w:t>
      </w:r>
      <w:r>
        <w:rPr>
          <w:rFonts w:ascii="Times New Roman" w:hAnsi="Times New Roman"/>
          <w:sz w:val="20"/>
          <w:szCs w:val="20"/>
          <w:u w:val="single" w:color="000000"/>
          <w:rtl w:val="0"/>
          <w:lang w:val="en-US"/>
        </w:rPr>
        <w:t>rczppp@gmail.com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sz w:val="20"/>
          <w:szCs w:val="20"/>
          <w:u w:color="000000"/>
          <w:rtl w:val="0"/>
          <w:lang w:val="ru-RU"/>
        </w:rPr>
      </w:pPr>
      <w:r>
        <w:rPr>
          <w:rFonts w:ascii="Times New Roman" w:hAnsi="Times New Roman" w:hint="default"/>
          <w:sz w:val="20"/>
          <w:szCs w:val="20"/>
          <w:u w:color="000000"/>
          <w:rtl w:val="0"/>
          <w:lang w:val="ru-RU"/>
        </w:rPr>
        <w:t>исх</w:t>
      </w:r>
      <w:r>
        <w:rPr>
          <w:rFonts w:ascii="Times New Roman" w:hAnsi="Times New Roman"/>
          <w:sz w:val="20"/>
          <w:szCs w:val="2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0"/>
          <w:szCs w:val="20"/>
          <w:u w:color="000000"/>
          <w:rtl w:val="0"/>
          <w:lang w:val="ru-RU"/>
        </w:rPr>
        <w:t xml:space="preserve">№ </w:t>
      </w:r>
      <w:r>
        <w:rPr>
          <w:rFonts w:ascii="Times New Roman" w:hAnsi="Times New Roman"/>
          <w:sz w:val="20"/>
          <w:szCs w:val="20"/>
          <w:u w:color="000000"/>
          <w:rtl w:val="0"/>
          <w:lang w:val="ru-RU"/>
        </w:rPr>
        <w:t>15-09</w:t>
      </w:r>
      <w:r>
        <w:rPr>
          <w:rFonts w:ascii="Times New Roman" w:hAnsi="Times New Roman" w:hint="default"/>
          <w:sz w:val="20"/>
          <w:szCs w:val="20"/>
          <w:u w:color="000000"/>
          <w:rtl w:val="0"/>
          <w:lang w:val="ru-RU"/>
        </w:rPr>
        <w:t>–</w:t>
      </w:r>
      <w:r>
        <w:rPr>
          <w:rFonts w:ascii="Times New Roman" w:hAnsi="Times New Roman"/>
          <w:sz w:val="20"/>
          <w:szCs w:val="20"/>
          <w:u w:color="000000"/>
          <w:rtl w:val="0"/>
          <w:lang w:val="ru-RU"/>
        </w:rPr>
        <w:t xml:space="preserve">2020 </w:t>
      </w:r>
      <w:r>
        <w:rPr>
          <w:rFonts w:ascii="Times New Roman" w:hAnsi="Times New Roman" w:hint="default"/>
          <w:sz w:val="20"/>
          <w:szCs w:val="20"/>
          <w:u w:color="000000"/>
          <w:rtl w:val="0"/>
          <w:lang w:val="ru-RU"/>
        </w:rPr>
        <w:t xml:space="preserve">от </w:t>
      </w:r>
      <w:r>
        <w:rPr>
          <w:rFonts w:ascii="Times New Roman" w:hAnsi="Times New Roman"/>
          <w:sz w:val="20"/>
          <w:szCs w:val="20"/>
          <w:u w:color="000000"/>
          <w:rtl w:val="0"/>
          <w:lang w:val="ru-RU"/>
        </w:rPr>
        <w:t>15.09</w:t>
      </w:r>
      <w:r>
        <w:rPr>
          <w:rFonts w:ascii="Times New Roman" w:hAnsi="Times New Roman"/>
          <w:sz w:val="20"/>
          <w:szCs w:val="20"/>
          <w:u w:color="000000"/>
          <w:rtl w:val="0"/>
          <w:lang w:val="ru-RU"/>
        </w:rPr>
        <w:t>.2020</w:t>
      </w:r>
      <w:r>
        <w:rPr>
          <w:rFonts w:ascii="Times New Roman" w:hAnsi="Times New Roman" w:hint="default"/>
          <w:sz w:val="20"/>
          <w:szCs w:val="20"/>
          <w:u w:color="000000"/>
          <w:rtl w:val="0"/>
          <w:lang w:val="ru-RU"/>
        </w:rPr>
        <w:t>г</w:t>
      </w:r>
      <w:r>
        <w:rPr>
          <w:rFonts w:ascii="Times New Roman" w:hAnsi="Times New Roman"/>
          <w:sz w:val="20"/>
          <w:szCs w:val="20"/>
          <w:u w:color="000000"/>
          <w:rtl w:val="0"/>
          <w:lang w:val="ru-RU"/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sz w:val="20"/>
          <w:szCs w:val="20"/>
          <w:u w:color="000000"/>
          <w:rtl w:val="0"/>
          <w:lang w:val="ru-RU"/>
        </w:rPr>
      </w:pPr>
    </w:p>
    <w:p>
      <w:pPr>
        <w:pStyle w:val="По умолчанию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76" w:lineRule="auto"/>
        <w:ind w:left="0" w:right="0" w:firstLine="0"/>
        <w:jc w:val="right"/>
        <w:rPr>
          <w:rFonts w:ascii="Times New Roman" w:cs="Times New Roman" w:hAnsi="Times New Roman" w:eastAsia="Times New Roman"/>
          <w:b w:val="1"/>
          <w:bCs w:val="1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u w:color="000000"/>
          <w:rtl w:val="0"/>
          <w:lang w:val="ru-RU"/>
        </w:rPr>
        <w:t xml:space="preserve">Администрация </w:t>
      </w:r>
    </w:p>
    <w:p>
      <w:pPr>
        <w:pStyle w:val="По умолчанию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76" w:lineRule="auto"/>
        <w:ind w:left="0" w:right="0" w:firstLine="0"/>
        <w:jc w:val="right"/>
        <w:rPr>
          <w:rFonts w:ascii="Times New Roman" w:cs="Times New Roman" w:hAnsi="Times New Roman" w:eastAsia="Times New Roman"/>
          <w:b w:val="1"/>
          <w:bCs w:val="1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u w:color="000000"/>
          <w:rtl w:val="0"/>
          <w:lang w:val="ru-RU"/>
        </w:rPr>
        <w:t>Заларинского МО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0" w:right="0" w:firstLine="0"/>
        <w:jc w:val="right"/>
        <w:rPr>
          <w:rFonts w:ascii="Times New Roman" w:cs="Times New Roman" w:hAnsi="Times New Roman" w:eastAsia="Times New Roman"/>
          <w:sz w:val="20"/>
          <w:szCs w:val="20"/>
          <w:u w:color="000000"/>
          <w:rtl w:val="0"/>
          <w:lang w:val="ru-RU"/>
        </w:rPr>
      </w:pPr>
    </w:p>
    <w:p>
      <w:pPr>
        <w:pStyle w:val="По умолчанию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76" w:lineRule="auto"/>
        <w:ind w:left="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</w:p>
    <w:p>
      <w:pPr>
        <w:pStyle w:val="По умолчанию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76" w:lineRule="auto"/>
        <w:ind w:left="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         </w:t>
      </w: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ru-RU"/>
        </w:rPr>
        <w:t xml:space="preserve">26 </w:t>
      </w:r>
      <w:r>
        <w:rPr>
          <w:rFonts w:ascii="Times New Roman" w:hAnsi="Times New Roman" w:hint="default"/>
          <w:b w:val="1"/>
          <w:bCs w:val="1"/>
          <w:sz w:val="28"/>
          <w:szCs w:val="28"/>
          <w:u w:color="000000"/>
          <w:rtl w:val="0"/>
          <w:lang w:val="ru-RU"/>
        </w:rPr>
        <w:t xml:space="preserve">ноября </w:t>
      </w: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ru-RU"/>
        </w:rPr>
        <w:t xml:space="preserve">2020 </w:t>
      </w:r>
      <w:r>
        <w:rPr>
          <w:rFonts w:ascii="Times New Roman" w:hAnsi="Times New Roman" w:hint="default"/>
          <w:b w:val="1"/>
          <w:bCs w:val="1"/>
          <w:sz w:val="28"/>
          <w:szCs w:val="28"/>
          <w:u w:color="000000"/>
          <w:rtl w:val="0"/>
          <w:lang w:val="ru-RU"/>
        </w:rPr>
        <w:t>года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Фонд 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"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Центр поддержки субъектов малого и среднего предпринимательства в Иркутской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области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" (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ЦПП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)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в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МО Тайшетский район проводит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бесплатный семинар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на тему «Ведение бизнеса при изменении законодательства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маркировка товаров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изменения по специальным налоговым режимам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кассовые аппараты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» для субъектов малого и среднего предпринимательства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с соблюдением масочного режима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.   </w:t>
      </w:r>
    </w:p>
    <w:p>
      <w:pPr>
        <w:pStyle w:val="По умолчанию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76" w:lineRule="auto"/>
        <w:ind w:left="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       Семинар посвящён проблемам предпринимателей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которые должны до декабря 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2020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года рассчитать и выбрать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выгодную для себя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систему налогообложения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и это в условиях изменения не только федерального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но и регионального законодательства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</w:p>
    <w:p>
      <w:pPr>
        <w:pStyle w:val="По умолчанию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76" w:lineRule="auto"/>
        <w:ind w:left="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        Министерство экономического развития Иркутской области и Законодательное собрание Иркутской области вносят изменения в законодательство с учетом сохранения бизнеса и бюджета муниципальных и регионального уровней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</w:p>
    <w:p>
      <w:pPr>
        <w:pStyle w:val="По умолчанию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76" w:lineRule="auto"/>
        <w:ind w:left="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Helvetica" w:hAnsi="Helvetica"/>
          <w:sz w:val="28"/>
          <w:szCs w:val="28"/>
          <w:u w:color="000000"/>
          <w:rtl w:val="0"/>
          <w:lang w:val="ru-RU"/>
        </w:rPr>
        <w:t xml:space="preserve">      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Руководитель Семинара Председатель  Совета  НП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«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Малые предприятия Иркутской области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»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  Сокова  Валентина Викторовна 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контактный телефон  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89 500 600 603).</w:t>
      </w:r>
    </w:p>
    <w:p>
      <w:pPr>
        <w:pStyle w:val="По умолчанию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76" w:lineRule="auto"/>
        <w:ind w:left="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Helvetica" w:hAnsi="Helvetica"/>
          <w:sz w:val="28"/>
          <w:szCs w:val="28"/>
          <w:u w:color="000000"/>
          <w:rtl w:val="0"/>
          <w:lang w:val="ru-RU"/>
        </w:rPr>
        <w:t xml:space="preserve">      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Прошу Вас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выделить и подготовить помещение для проведения семинара и оповестить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 предпринимателей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юридических лиц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фермеров о времени и месте проведения семинара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</w:p>
    <w:p>
      <w:pPr>
        <w:pStyle w:val="По умолчанию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76" w:lineRule="auto"/>
        <w:ind w:left="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       </w:t>
      </w:r>
    </w:p>
    <w:p>
      <w:pPr>
        <w:pStyle w:val="По умолчанию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76" w:lineRule="auto"/>
        <w:ind w:left="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</w:p>
    <w:p>
      <w:pPr>
        <w:pStyle w:val="По умолчанию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76" w:lineRule="auto"/>
        <w:ind w:left="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Председатель Совета   </w:t>
      </w:r>
    </w:p>
    <w:p>
      <w:pPr>
        <w:pStyle w:val="По умолчанию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76" w:lineRule="auto"/>
        <w:ind w:left="0" w:right="0" w:firstLine="0"/>
        <w:jc w:val="left"/>
        <w:rPr>
          <w:rtl w:val="0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НП МПИО                                                        В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В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Сокова</w: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