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40D" w:rsidRPr="00FC540D" w:rsidRDefault="001860E5" w:rsidP="00FC540D">
      <w:pPr>
        <w:spacing w:after="0" w:line="375" w:lineRule="atLeast"/>
        <w:jc w:val="center"/>
        <w:outlineLvl w:val="1"/>
        <w:rPr>
          <w:rFonts w:ascii="Times New Roman" w:eastAsia="Times New Roman" w:hAnsi="Times New Roman" w:cs="Times New Roman"/>
          <w:b/>
          <w:i/>
          <w:color w:val="000000"/>
          <w:spacing w:val="4"/>
          <w:sz w:val="40"/>
          <w:szCs w:val="40"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-443865</wp:posOffset>
                </wp:positionV>
                <wp:extent cx="926465" cy="457200"/>
                <wp:effectExtent l="0" t="0" r="0" b="381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646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41C0" w:rsidRPr="00DD41C0" w:rsidRDefault="00DD41C0" w:rsidP="00FC540D">
                            <w:pPr>
                              <w:pStyle w:val="a5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color w:val="000000"/>
                                <w:spacing w:val="4"/>
                                <w:sz w:val="16"/>
                                <w:szCs w:val="16"/>
                              </w:rPr>
                            </w:pPr>
                            <w:r w:rsidRPr="00DD41C0"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color w:val="000000"/>
                                <w:spacing w:val="4"/>
                                <w:sz w:val="16"/>
                                <w:szCs w:val="16"/>
                              </w:rPr>
                              <w:t>Прокуратура Заларинского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color w:val="000000"/>
                                <w:spacing w:val="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D41C0"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color w:val="000000"/>
                                <w:spacing w:val="4"/>
                                <w:sz w:val="16"/>
                                <w:szCs w:val="16"/>
                              </w:rPr>
                              <w:t>района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.3pt;margin-top:-34.95pt;width:72.9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ckpegIAAP4EAAAOAAAAZHJzL2Uyb0RvYy54bWysVNuO2yAQfa/Uf0C8Z22nTja24qw22aaq&#10;tL1Iu/0AAjhGxUCBxN5W/fcOOM6ml4eqah6cMQyHM3POeHnTtxIduXVCqwpnVylGXFHNhNpX+NPj&#10;drLAyHmiGJFa8Qo/cYdvVi9fLDtT8qlutGTcIgBRruxMhRvvTZkkjja8Je5KG65gs9a2JR5e7T5h&#10;lnSA3spkmqbzpNOWGaspdw5W74ZNvIr4dc2p/1DXjnskKwzcfHza+NyFZ7JaknJviWkEPdEg/8Ci&#10;JULBpWeoO+IJOljxG1QrqNVO1/6K6jbRdS0ojzVANVn6SzUPDTE81gLNcebcJvf/YOn740eLBAPt&#10;MFKkBYkeee/RWvfoVehOZ1wJSQ8G0nwPyyEzVOrMvaafHVJ60xC157fW6q7hhAG7LJxMLo4OOC6A&#10;7Lp3msE15OB1BOpr2wZAaAYCdFDp6axMoEJhsZjO8/kMIwpb+ewalI83kHI8bKzzb7huUQgqbEH4&#10;CE6O984HMqQcUyJ5LQXbCinji93vNtKiIwGTbOPvhO4u06QKyUqHYwPisAIc4Y6wF9hG0b8V2TRP&#10;19Nisp0vrif5Np9Niut0MUmzYl3M07zI77bfA8EsLxvBGFf3QvHRgFn+dwKfRmGwTrQg6qBXs+ls&#10;UOiSvbssMo2/PxXZCg/zKEVb4cU5iZRB19eKQdmk9ETIIU5+ph+7DD0Y/2NXoguC8IMFfL/rASVY&#10;Y6fZE/jBatALRIePCASNtl8x6mAgK+y+HIjlGMm3CjwVpncM7BjsxoAoCkcr7DEawo0fpvxgrNg3&#10;gDy4Vulb8F0toieeWZzcCkMWyZ8+CGGKL99j1vNna/UDAAD//wMAUEsDBBQABgAIAAAAIQCd881u&#10;3AAAAAcBAAAPAAAAZHJzL2Rvd25yZXYueG1sTI5BT4NAFITvJv6HzTPxYtqlqMRSlkZbvemhten5&#10;lX0FIvuWsEuh/97lpKfJZCYzX7YeTSMu1LnasoLFPAJBXFhdc6ng8P0xewHhPLLGxjIpuJKDdX57&#10;k2Gq7cA7uux9KcIIuxQVVN63qZSuqMigm9uWOGRn2xn0wXal1B0OYdw0Mo6iRBqsOTxU2NKmouJn&#10;3xsFybbrhx1vHraH90/8asv4+HY9KnV/N76uQHga/V8ZJvyADnlgOtmetRONglkSipMslyCm/On5&#10;EcRJQbwAmWfyP3/+CwAA//8DAFBLAQItABQABgAIAAAAIQC2gziS/gAAAOEBAAATAAAAAAAAAAAA&#10;AAAAAAAAAABbQ29udGVudF9UeXBlc10ueG1sUEsBAi0AFAAGAAgAAAAhADj9If/WAAAAlAEAAAsA&#10;AAAAAAAAAAAAAAAALwEAAF9yZWxzLy5yZWxzUEsBAi0AFAAGAAgAAAAhAOTBySl6AgAA/gQAAA4A&#10;AAAAAAAAAAAAAAAALgIAAGRycy9lMm9Eb2MueG1sUEsBAi0AFAAGAAgAAAAhAJ3zzW7cAAAABwEA&#10;AA8AAAAAAAAAAAAAAAAA1AQAAGRycy9kb3ducmV2LnhtbFBLBQYAAAAABAAEAPMAAADdBQAAAAA=&#10;" stroked="f">
                <v:textbox inset="0,0,0,0">
                  <w:txbxContent>
                    <w:p w:rsidR="00DD41C0" w:rsidRPr="00DD41C0" w:rsidRDefault="00DD41C0" w:rsidP="00FC540D">
                      <w:pPr>
                        <w:pStyle w:val="a5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noProof/>
                          <w:color w:val="000000"/>
                          <w:spacing w:val="4"/>
                          <w:sz w:val="16"/>
                          <w:szCs w:val="16"/>
                        </w:rPr>
                      </w:pPr>
                      <w:r w:rsidRPr="00DD41C0">
                        <w:rPr>
                          <w:rFonts w:ascii="Times New Roman" w:eastAsia="Times New Roman" w:hAnsi="Times New Roman" w:cs="Times New Roman"/>
                          <w:b/>
                          <w:noProof/>
                          <w:color w:val="000000"/>
                          <w:spacing w:val="4"/>
                          <w:sz w:val="16"/>
                          <w:szCs w:val="16"/>
                        </w:rPr>
                        <w:t>Прокуратура Заларинского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noProof/>
                          <w:color w:val="000000"/>
                          <w:spacing w:val="4"/>
                          <w:sz w:val="40"/>
                          <w:szCs w:val="40"/>
                        </w:rPr>
                        <w:t xml:space="preserve"> </w:t>
                      </w:r>
                      <w:r w:rsidRPr="00DD41C0">
                        <w:rPr>
                          <w:rFonts w:ascii="Times New Roman" w:eastAsia="Times New Roman" w:hAnsi="Times New Roman" w:cs="Times New Roman"/>
                          <w:b/>
                          <w:noProof/>
                          <w:color w:val="000000"/>
                          <w:spacing w:val="4"/>
                          <w:sz w:val="16"/>
                          <w:szCs w:val="16"/>
                        </w:rPr>
                        <w:t>района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17014" w:rsidRPr="00FC540D">
        <w:rPr>
          <w:rFonts w:ascii="Times New Roman" w:eastAsia="Times New Roman" w:hAnsi="Times New Roman" w:cs="Times New Roman"/>
          <w:b/>
          <w:i/>
          <w:color w:val="000000"/>
          <w:spacing w:val="4"/>
          <w:sz w:val="40"/>
          <w:szCs w:val="40"/>
        </w:rPr>
        <w:t xml:space="preserve">Памятка </w:t>
      </w:r>
    </w:p>
    <w:p w:rsidR="00891FDF" w:rsidRPr="00B009A8" w:rsidRDefault="00B22F87" w:rsidP="00891FD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</w:rPr>
      </w:pPr>
      <w:r w:rsidRPr="00B009A8">
        <w:rPr>
          <w:rFonts w:ascii="Times New Roman" w:eastAsia="Times New Roman" w:hAnsi="Times New Roman" w:cs="Times New Roman"/>
          <w:b/>
          <w:i/>
          <w:noProof/>
          <w:color w:val="000000"/>
          <w:spacing w:val="4"/>
          <w:sz w:val="32"/>
          <w:szCs w:val="3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140335</wp:posOffset>
            </wp:positionV>
            <wp:extent cx="926465" cy="804545"/>
            <wp:effectExtent l="0" t="0" r="698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E6A56" w:rsidRPr="00B009A8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«</w:t>
      </w:r>
      <w:r w:rsidR="00B009A8" w:rsidRPr="00B009A8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Профилактика экстремизма в молодежной среде</w:t>
      </w:r>
      <w:r w:rsidR="00891FDF" w:rsidRPr="00B009A8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</w:rPr>
        <w:t>»</w:t>
      </w:r>
    </w:p>
    <w:p w:rsidR="00891FDF" w:rsidRPr="006107FB" w:rsidRDefault="00891FDF" w:rsidP="00891FD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023AB9" w:rsidRPr="00023AB9" w:rsidRDefault="001F6FB2" w:rsidP="00023AB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3AB9">
        <w:rPr>
          <w:rFonts w:ascii="Times New Roman" w:eastAsia="Times New Roman" w:hAnsi="Times New Roman" w:cs="Times New Roman"/>
          <w:sz w:val="28"/>
          <w:szCs w:val="28"/>
        </w:rPr>
        <w:t xml:space="preserve">Участились случаи привлечения несовершеннолетних к участию </w:t>
      </w:r>
      <w:r w:rsidR="00023AB9" w:rsidRPr="00023AB9">
        <w:rPr>
          <w:rFonts w:ascii="Times New Roman" w:eastAsia="Times New Roman" w:hAnsi="Times New Roman" w:cs="Times New Roman"/>
          <w:sz w:val="28"/>
          <w:szCs w:val="28"/>
        </w:rPr>
        <w:t xml:space="preserve">в несанкционированных акциях, </w:t>
      </w:r>
      <w:r w:rsidR="00023AB9" w:rsidRPr="00023AB9">
        <w:rPr>
          <w:rFonts w:ascii="Times New Roman" w:hAnsi="Times New Roman" w:cs="Times New Roman"/>
          <w:sz w:val="28"/>
          <w:szCs w:val="28"/>
        </w:rPr>
        <w:t xml:space="preserve">направленных на дестабилизацию ситуации, разжигание межнациональных конфликтов. </w:t>
      </w:r>
      <w:r w:rsidR="00023AB9" w:rsidRPr="00023AB9">
        <w:rPr>
          <w:rFonts w:ascii="Times New Roman" w:hAnsi="Times New Roman" w:cs="Times New Roman"/>
          <w:bCs/>
          <w:sz w:val="28"/>
          <w:szCs w:val="28"/>
        </w:rPr>
        <w:t xml:space="preserve">Несовершеннолетние </w:t>
      </w:r>
      <w:r w:rsidR="00023AB9" w:rsidRPr="00023AB9">
        <w:rPr>
          <w:rFonts w:ascii="Times New Roman" w:hAnsi="Times New Roman" w:cs="Times New Roman"/>
          <w:bCs/>
          <w:sz w:val="28"/>
          <w:szCs w:val="28"/>
        </w:rPr>
        <w:t xml:space="preserve">больше чем взрослые </w:t>
      </w:r>
      <w:r w:rsidR="00023AB9" w:rsidRPr="00023AB9">
        <w:rPr>
          <w:rFonts w:ascii="Times New Roman" w:hAnsi="Times New Roman" w:cs="Times New Roman"/>
          <w:bCs/>
          <w:sz w:val="28"/>
          <w:szCs w:val="28"/>
        </w:rPr>
        <w:t>подвержены вербовке в экстремистскую и террористическую деятельность.</w:t>
      </w:r>
      <w:r w:rsidR="00023AB9" w:rsidRPr="00023AB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23AB9" w:rsidRDefault="00023AB9" w:rsidP="00023A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AB9">
        <w:rPr>
          <w:rFonts w:ascii="Times New Roman" w:hAnsi="Times New Roman" w:cs="Times New Roman"/>
          <w:sz w:val="28"/>
          <w:szCs w:val="28"/>
        </w:rPr>
        <w:t>Причин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023AB9">
        <w:rPr>
          <w:rFonts w:ascii="Times New Roman" w:hAnsi="Times New Roman" w:cs="Times New Roman"/>
          <w:sz w:val="28"/>
          <w:szCs w:val="28"/>
        </w:rPr>
        <w:t xml:space="preserve"> возникновения экстремистских проявлений в молодежной среде </w:t>
      </w:r>
      <w:r>
        <w:rPr>
          <w:rFonts w:ascii="Times New Roman" w:hAnsi="Times New Roman" w:cs="Times New Roman"/>
          <w:sz w:val="28"/>
          <w:szCs w:val="28"/>
        </w:rPr>
        <w:t>может быть:</w:t>
      </w:r>
    </w:p>
    <w:p w:rsidR="00023AB9" w:rsidRDefault="00023AB9" w:rsidP="00B009A8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AB9">
        <w:rPr>
          <w:rFonts w:ascii="Times New Roman" w:hAnsi="Times New Roman" w:cs="Times New Roman"/>
          <w:sz w:val="28"/>
          <w:szCs w:val="28"/>
        </w:rPr>
        <w:t>криминализация ряда сфер общественной жизни (в мол</w:t>
      </w:r>
      <w:bookmarkStart w:id="0" w:name="_GoBack"/>
      <w:bookmarkEnd w:id="0"/>
      <w:r w:rsidRPr="00023AB9">
        <w:rPr>
          <w:rFonts w:ascii="Times New Roman" w:hAnsi="Times New Roman" w:cs="Times New Roman"/>
          <w:sz w:val="28"/>
          <w:szCs w:val="28"/>
        </w:rPr>
        <w:t xml:space="preserve">одежной среде это выражается в широком вовлечении молодых людей в криминальные сферы бизнеса и т.п.). </w:t>
      </w:r>
    </w:p>
    <w:p w:rsidR="00023AB9" w:rsidRDefault="00023AB9" w:rsidP="00B009A8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AB9">
        <w:rPr>
          <w:rFonts w:ascii="Times New Roman" w:hAnsi="Times New Roman" w:cs="Times New Roman"/>
          <w:sz w:val="28"/>
          <w:szCs w:val="28"/>
        </w:rPr>
        <w:t xml:space="preserve">рост национализма и сепаратизма (активная деятельность молодежных националистических группировок и движений, которые используются отдельными общественно-политическими силами для реализации своих целей). </w:t>
      </w:r>
    </w:p>
    <w:p w:rsidR="00023AB9" w:rsidRDefault="00023AB9" w:rsidP="00B009A8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AB9">
        <w:rPr>
          <w:rFonts w:ascii="Times New Roman" w:hAnsi="Times New Roman" w:cs="Times New Roman"/>
          <w:sz w:val="28"/>
          <w:szCs w:val="28"/>
        </w:rPr>
        <w:t xml:space="preserve">наличие незаконного оборота средств совершения экстремистских акций (некоторые молодежные экстремистские организации в противоправных целях занимаются изготовлением и хранением взрывных устройств, обучают обращению с огнестрельным и холодным оружием и т.п.). </w:t>
      </w:r>
    </w:p>
    <w:p w:rsidR="00B009A8" w:rsidRDefault="00023AB9" w:rsidP="00B009A8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AB9">
        <w:rPr>
          <w:rFonts w:ascii="Times New Roman" w:hAnsi="Times New Roman" w:cs="Times New Roman"/>
          <w:sz w:val="28"/>
          <w:szCs w:val="28"/>
        </w:rPr>
        <w:t xml:space="preserve">использование в деструктивных целях психологического фактора (агрессия, свойственная молодежной психологии, активно используется опытными лидерами экстремистских организаций для осуществления акций </w:t>
      </w:r>
      <w:r w:rsidR="00B009A8">
        <w:rPr>
          <w:rFonts w:ascii="Times New Roman" w:hAnsi="Times New Roman" w:cs="Times New Roman"/>
          <w:sz w:val="28"/>
          <w:szCs w:val="28"/>
        </w:rPr>
        <w:t xml:space="preserve">экстремистской направленности). </w:t>
      </w:r>
    </w:p>
    <w:p w:rsidR="00023AB9" w:rsidRPr="00023AB9" w:rsidRDefault="00023AB9" w:rsidP="00B009A8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AB9">
        <w:rPr>
          <w:rFonts w:ascii="Times New Roman" w:hAnsi="Times New Roman" w:cs="Times New Roman"/>
          <w:sz w:val="28"/>
          <w:szCs w:val="28"/>
        </w:rPr>
        <w:t>использование сети Интернет в противоправных целях (обеспечивает радикальным общественным организациям доступ к широкой аудитории и пропаганде своей деятельности, возможность размещения подробной информации о своих целях и задачах, времени и месте встреч, планируемых акциях).</w:t>
      </w:r>
    </w:p>
    <w:p w:rsidR="00023AB9" w:rsidRPr="00023AB9" w:rsidRDefault="00023AB9" w:rsidP="00023A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AB9">
        <w:rPr>
          <w:rFonts w:ascii="Times New Roman" w:hAnsi="Times New Roman" w:cs="Times New Roman"/>
          <w:sz w:val="28"/>
          <w:szCs w:val="28"/>
        </w:rPr>
        <w:t xml:space="preserve">Как уберечь себя и своих близких от вербовки в экстремистские группировки? </w:t>
      </w:r>
    </w:p>
    <w:p w:rsidR="00023AB9" w:rsidRPr="00023AB9" w:rsidRDefault="00023AB9" w:rsidP="00023A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AB9">
        <w:rPr>
          <w:rFonts w:ascii="Times New Roman" w:hAnsi="Times New Roman" w:cs="Times New Roman"/>
          <w:sz w:val="28"/>
          <w:szCs w:val="28"/>
        </w:rPr>
        <w:t xml:space="preserve">1. Будьте внимательны к своим друзьям и близким, поддерживайте с ними контакты, интересуйтесь их жизнью. </w:t>
      </w:r>
    </w:p>
    <w:p w:rsidR="00023AB9" w:rsidRPr="00023AB9" w:rsidRDefault="00023AB9" w:rsidP="00023A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AB9">
        <w:rPr>
          <w:rFonts w:ascii="Times New Roman" w:hAnsi="Times New Roman" w:cs="Times New Roman"/>
          <w:sz w:val="28"/>
          <w:szCs w:val="28"/>
        </w:rPr>
        <w:t xml:space="preserve">2. Будьте бдительны, ведя переписку с незнакомыми людьми в социальных сетях. Не добавляйте в друзья незнакомцев. </w:t>
      </w:r>
    </w:p>
    <w:p w:rsidR="00023AB9" w:rsidRPr="00023AB9" w:rsidRDefault="00023AB9" w:rsidP="00023A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AB9">
        <w:rPr>
          <w:rFonts w:ascii="Times New Roman" w:hAnsi="Times New Roman" w:cs="Times New Roman"/>
          <w:sz w:val="28"/>
          <w:szCs w:val="28"/>
        </w:rPr>
        <w:t xml:space="preserve">3. Не путайте принадлежность человека к той или иной религии с искусной манипуляцией, основанной на спекуляции моральными ценностями и софистической интерпретацией религии и веры человека в Бога. </w:t>
      </w:r>
    </w:p>
    <w:p w:rsidR="00023AB9" w:rsidRPr="00023AB9" w:rsidRDefault="00023AB9" w:rsidP="00023A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AB9">
        <w:rPr>
          <w:rFonts w:ascii="Times New Roman" w:hAnsi="Times New Roman" w:cs="Times New Roman"/>
          <w:sz w:val="28"/>
          <w:szCs w:val="28"/>
        </w:rPr>
        <w:t xml:space="preserve">4. Укрепляйте свою систему ценностей и моральных убеждений, старайтесь критично анализировать получаемую информацию и оценивать ее с разных позиций. </w:t>
      </w:r>
    </w:p>
    <w:p w:rsidR="001F6FB2" w:rsidRPr="00023AB9" w:rsidRDefault="00023AB9" w:rsidP="00023A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AB9">
        <w:rPr>
          <w:rFonts w:ascii="Times New Roman" w:hAnsi="Times New Roman" w:cs="Times New Roman"/>
          <w:sz w:val="28"/>
          <w:szCs w:val="28"/>
        </w:rPr>
        <w:t>5. Помните, что Россия — это многонациональное государство. Будьте толерантны к представителям других культур, национальностей, религий.</w:t>
      </w:r>
    </w:p>
    <w:p w:rsidR="006E6A56" w:rsidRPr="00023AB9" w:rsidRDefault="006E6A56" w:rsidP="00891F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6E6A56" w:rsidRPr="00023AB9" w:rsidSect="00E9787D">
      <w:pgSz w:w="11906" w:h="16838"/>
      <w:pgMar w:top="992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93F48"/>
    <w:multiLevelType w:val="hybridMultilevel"/>
    <w:tmpl w:val="70527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13DB8"/>
    <w:multiLevelType w:val="hybridMultilevel"/>
    <w:tmpl w:val="FAA898DA"/>
    <w:lvl w:ilvl="0" w:tplc="58C84E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17EBB"/>
    <w:multiLevelType w:val="hybridMultilevel"/>
    <w:tmpl w:val="403222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DE4DA4"/>
    <w:multiLevelType w:val="hybridMultilevel"/>
    <w:tmpl w:val="33FE19A6"/>
    <w:lvl w:ilvl="0" w:tplc="6A7238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C2F60BC"/>
    <w:multiLevelType w:val="hybridMultilevel"/>
    <w:tmpl w:val="F168C146"/>
    <w:lvl w:ilvl="0" w:tplc="95AA38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3C20D61"/>
    <w:multiLevelType w:val="hybridMultilevel"/>
    <w:tmpl w:val="EAE62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B60E88"/>
    <w:multiLevelType w:val="hybridMultilevel"/>
    <w:tmpl w:val="71CC0BC4"/>
    <w:lvl w:ilvl="0" w:tplc="174077DA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220007"/>
    <w:multiLevelType w:val="hybridMultilevel"/>
    <w:tmpl w:val="03C27F08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7AC120B7"/>
    <w:multiLevelType w:val="hybridMultilevel"/>
    <w:tmpl w:val="0EF07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FDC"/>
    <w:rsid w:val="0001379F"/>
    <w:rsid w:val="00023AB9"/>
    <w:rsid w:val="00054DB0"/>
    <w:rsid w:val="00064C87"/>
    <w:rsid w:val="001860E5"/>
    <w:rsid w:val="001A6731"/>
    <w:rsid w:val="001E2418"/>
    <w:rsid w:val="001F6FB2"/>
    <w:rsid w:val="003B2D92"/>
    <w:rsid w:val="003D7564"/>
    <w:rsid w:val="00505F1B"/>
    <w:rsid w:val="00581090"/>
    <w:rsid w:val="005931E6"/>
    <w:rsid w:val="005D3BB8"/>
    <w:rsid w:val="006B752E"/>
    <w:rsid w:val="006E3FDC"/>
    <w:rsid w:val="006E6A56"/>
    <w:rsid w:val="00717014"/>
    <w:rsid w:val="007D25BC"/>
    <w:rsid w:val="008250C2"/>
    <w:rsid w:val="00840E97"/>
    <w:rsid w:val="008718E1"/>
    <w:rsid w:val="0088247D"/>
    <w:rsid w:val="00891FDF"/>
    <w:rsid w:val="0095722D"/>
    <w:rsid w:val="00B009A8"/>
    <w:rsid w:val="00B22F87"/>
    <w:rsid w:val="00B27653"/>
    <w:rsid w:val="00B62CC8"/>
    <w:rsid w:val="00B63C13"/>
    <w:rsid w:val="00BB3AE2"/>
    <w:rsid w:val="00BC3C85"/>
    <w:rsid w:val="00BC7157"/>
    <w:rsid w:val="00D67EF7"/>
    <w:rsid w:val="00D925EE"/>
    <w:rsid w:val="00DD41C0"/>
    <w:rsid w:val="00E15BB5"/>
    <w:rsid w:val="00E243D6"/>
    <w:rsid w:val="00E52050"/>
    <w:rsid w:val="00E9787D"/>
    <w:rsid w:val="00EB6A41"/>
    <w:rsid w:val="00FA2695"/>
    <w:rsid w:val="00FC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F7A06"/>
  <w15:docId w15:val="{63F2EBA7-73AD-4B0F-8D6E-245426E88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8E1"/>
  </w:style>
  <w:style w:type="paragraph" w:styleId="2">
    <w:name w:val="heading 2"/>
    <w:basedOn w:val="a"/>
    <w:link w:val="20"/>
    <w:uiPriority w:val="9"/>
    <w:qFormat/>
    <w:rsid w:val="007170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3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17014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news-one-sliderdate">
    <w:name w:val="news-one-slider__date"/>
    <w:basedOn w:val="a"/>
    <w:rsid w:val="00717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C7157"/>
    <w:pPr>
      <w:ind w:left="720"/>
      <w:contextualSpacing/>
    </w:pPr>
  </w:style>
  <w:style w:type="paragraph" w:styleId="a5">
    <w:name w:val="caption"/>
    <w:basedOn w:val="a"/>
    <w:next w:val="a"/>
    <w:uiPriority w:val="35"/>
    <w:unhideWhenUsed/>
    <w:qFormat/>
    <w:rsid w:val="00DD41C0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1A6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A6731"/>
    <w:rPr>
      <w:rFonts w:ascii="Segoe UI" w:hAnsi="Segoe UI" w:cs="Segoe UI"/>
      <w:sz w:val="18"/>
      <w:szCs w:val="18"/>
    </w:rPr>
  </w:style>
  <w:style w:type="paragraph" w:styleId="a8">
    <w:name w:val="Body Text"/>
    <w:basedOn w:val="a"/>
    <w:link w:val="a9"/>
    <w:rsid w:val="00B22F87"/>
    <w:pPr>
      <w:widowControl w:val="0"/>
      <w:suppressAutoHyphens/>
      <w:spacing w:after="120" w:line="240" w:lineRule="auto"/>
    </w:pPr>
    <w:rPr>
      <w:rFonts w:ascii="Times New Roman" w:eastAsia="Times New Roman" w:hAnsi="Times New Roman" w:cs="Tahoma"/>
      <w:kern w:val="1"/>
      <w:sz w:val="24"/>
      <w:szCs w:val="24"/>
      <w:lang w:eastAsia="hi-IN" w:bidi="hi-IN"/>
    </w:rPr>
  </w:style>
  <w:style w:type="character" w:customStyle="1" w:styleId="a9">
    <w:name w:val="Основной текст Знак"/>
    <w:basedOn w:val="a0"/>
    <w:link w:val="a8"/>
    <w:rsid w:val="00B22F87"/>
    <w:rPr>
      <w:rFonts w:ascii="Times New Roman" w:eastAsia="Times New Roman" w:hAnsi="Times New Roman" w:cs="Tahoma"/>
      <w:kern w:val="1"/>
      <w:sz w:val="24"/>
      <w:szCs w:val="24"/>
      <w:lang w:eastAsia="hi-IN" w:bidi="hi-IN"/>
    </w:rPr>
  </w:style>
  <w:style w:type="character" w:styleId="aa">
    <w:name w:val="Strong"/>
    <w:basedOn w:val="a0"/>
    <w:uiPriority w:val="22"/>
    <w:qFormat/>
    <w:rsid w:val="00B22F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7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70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Васильева Людмила Алексеевна</cp:lastModifiedBy>
  <cp:revision>3</cp:revision>
  <cp:lastPrinted>2021-12-21T03:52:00Z</cp:lastPrinted>
  <dcterms:created xsi:type="dcterms:W3CDTF">2024-04-01T09:50:00Z</dcterms:created>
  <dcterms:modified xsi:type="dcterms:W3CDTF">2024-04-01T10:02:00Z</dcterms:modified>
</cp:coreProperties>
</file>